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charts/chart3.xml" ContentType="application/vnd.openxmlformats-officedocument.drawingml.chart+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05C" w:rsidRPr="00A13642" w:rsidRDefault="00D20831" w:rsidP="00A13642">
      <w:pPr>
        <w:pStyle w:val="ZAKLADNISTYL"/>
        <w:jc w:val="center"/>
        <w:rPr>
          <w:b/>
          <w:sz w:val="32"/>
          <w:szCs w:val="32"/>
        </w:rPr>
      </w:pPr>
      <w:r w:rsidRPr="00A13642">
        <w:rPr>
          <w:b/>
          <w:sz w:val="32"/>
          <w:szCs w:val="32"/>
        </w:rPr>
        <w:t>V</w:t>
      </w:r>
      <w:r w:rsidR="00C57C3B" w:rsidRPr="00A13642">
        <w:rPr>
          <w:b/>
          <w:sz w:val="32"/>
          <w:szCs w:val="32"/>
        </w:rPr>
        <w:t>ysoká škola ekonomická</w:t>
      </w:r>
      <w:r w:rsidR="0072220B">
        <w:rPr>
          <w:b/>
          <w:sz w:val="32"/>
          <w:szCs w:val="32"/>
        </w:rPr>
        <w:t xml:space="preserve"> v </w:t>
      </w:r>
      <w:r w:rsidR="00990FE6" w:rsidRPr="00A13642">
        <w:rPr>
          <w:b/>
          <w:sz w:val="32"/>
          <w:szCs w:val="32"/>
        </w:rPr>
        <w:t>Praze</w:t>
      </w:r>
      <w:r w:rsidR="00C57C3B" w:rsidRPr="00A13642">
        <w:rPr>
          <w:b/>
          <w:sz w:val="32"/>
          <w:szCs w:val="32"/>
        </w:rPr>
        <w:br/>
        <w:t>Fakulta financí a účetnictví</w:t>
      </w:r>
      <w:r w:rsidR="00C57C3B" w:rsidRPr="00A13642">
        <w:rPr>
          <w:b/>
          <w:sz w:val="32"/>
          <w:szCs w:val="32"/>
        </w:rPr>
        <w:br/>
      </w:r>
      <w:r w:rsidR="0019548D">
        <w:rPr>
          <w:sz w:val="32"/>
          <w:szCs w:val="32"/>
        </w:rPr>
        <w:t>k</w:t>
      </w:r>
      <w:r w:rsidR="00C57C3B" w:rsidRPr="00A13642">
        <w:rPr>
          <w:sz w:val="32"/>
          <w:szCs w:val="32"/>
        </w:rPr>
        <w:t>atedra m</w:t>
      </w:r>
      <w:r w:rsidR="0019548D">
        <w:rPr>
          <w:sz w:val="32"/>
          <w:szCs w:val="32"/>
        </w:rPr>
        <w:t>ěnové teorie a politiky</w:t>
      </w:r>
      <w:r w:rsidR="0019548D">
        <w:rPr>
          <w:sz w:val="32"/>
          <w:szCs w:val="32"/>
        </w:rPr>
        <w:br/>
        <w:t>s</w:t>
      </w:r>
      <w:r w:rsidRPr="00A13642">
        <w:rPr>
          <w:sz w:val="32"/>
          <w:szCs w:val="32"/>
        </w:rPr>
        <w:t>tudijní obor:</w:t>
      </w:r>
      <w:r w:rsidR="00615A4A">
        <w:rPr>
          <w:rStyle w:val="Odkaznakoment"/>
        </w:rPr>
        <w:commentReference w:id="0"/>
      </w:r>
    </w:p>
    <w:p w:rsidR="00F83F3C" w:rsidRPr="002A6207" w:rsidRDefault="00F83F3C" w:rsidP="00DE105C">
      <w:pPr>
        <w:spacing w:after="0"/>
        <w:jc w:val="center"/>
        <w:rPr>
          <w:rFonts w:cstheme="minorHAnsi"/>
          <w:sz w:val="28"/>
          <w:szCs w:val="28"/>
        </w:rPr>
      </w:pPr>
    </w:p>
    <w:p w:rsidR="00DE105C" w:rsidRPr="002A6207" w:rsidRDefault="00F83F3C" w:rsidP="00280931">
      <w:pPr>
        <w:spacing w:after="2520"/>
        <w:jc w:val="center"/>
        <w:rPr>
          <w:rFonts w:cstheme="minorHAnsi"/>
          <w:sz w:val="28"/>
          <w:szCs w:val="28"/>
        </w:rPr>
      </w:pPr>
      <w:r w:rsidRPr="002A6207">
        <w:rPr>
          <w:rFonts w:cstheme="minorHAnsi"/>
          <w:noProof/>
          <w:sz w:val="28"/>
          <w:szCs w:val="28"/>
          <w:lang w:eastAsia="cs-CZ"/>
        </w:rPr>
        <w:drawing>
          <wp:inline distT="0" distB="0" distL="0" distR="0" wp14:anchorId="3F5138A7" wp14:editId="29F73703">
            <wp:extent cx="1739412" cy="1722190"/>
            <wp:effectExtent l="19050" t="0" r="0" b="0"/>
            <wp:docPr id="15"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t="10894" r="61075" b="40922"/>
                    <a:stretch>
                      <a:fillRect/>
                    </a:stretch>
                  </pic:blipFill>
                  <pic:spPr bwMode="auto">
                    <a:xfrm>
                      <a:off x="0" y="0"/>
                      <a:ext cx="1740795" cy="1723560"/>
                    </a:xfrm>
                    <a:prstGeom prst="rect">
                      <a:avLst/>
                    </a:prstGeom>
                    <a:noFill/>
                    <a:ln w="9525">
                      <a:noFill/>
                      <a:miter lim="800000"/>
                      <a:headEnd/>
                      <a:tailEnd/>
                    </a:ln>
                  </pic:spPr>
                </pic:pic>
              </a:graphicData>
            </a:graphic>
          </wp:inline>
        </w:drawing>
      </w:r>
    </w:p>
    <w:p w:rsidR="00D20831" w:rsidRPr="00A13642" w:rsidRDefault="00481954" w:rsidP="00830B77">
      <w:pPr>
        <w:pStyle w:val="ZAKLADNISTYL"/>
        <w:spacing w:after="3240"/>
        <w:jc w:val="center"/>
        <w:rPr>
          <w:b/>
          <w:sz w:val="48"/>
          <w:szCs w:val="48"/>
        </w:rPr>
      </w:pPr>
      <w:commentRangeStart w:id="1"/>
      <w:r w:rsidRPr="00A13642">
        <w:rPr>
          <w:b/>
          <w:sz w:val="48"/>
          <w:szCs w:val="48"/>
        </w:rPr>
        <w:t>Název bakalářské práce</w:t>
      </w:r>
      <w:commentRangeEnd w:id="1"/>
      <w:r w:rsidRPr="00A13642">
        <w:rPr>
          <w:rStyle w:val="Odkaznakoment"/>
          <w:b/>
          <w:sz w:val="48"/>
          <w:szCs w:val="48"/>
        </w:rPr>
        <w:commentReference w:id="1"/>
      </w:r>
    </w:p>
    <w:p w:rsidR="00233485" w:rsidRPr="00A13642" w:rsidRDefault="00505712" w:rsidP="00A13642">
      <w:pPr>
        <w:pStyle w:val="ZAKLADNISTYL"/>
        <w:spacing w:after="0"/>
      </w:pPr>
      <w:r w:rsidRPr="00A13642">
        <w:t xml:space="preserve">Autor </w:t>
      </w:r>
      <w:r w:rsidR="007B0F0D">
        <w:t>bakalářské</w:t>
      </w:r>
      <w:r w:rsidR="00C57C3B" w:rsidRPr="00A13642">
        <w:t xml:space="preserve"> práce</w:t>
      </w:r>
      <w:r w:rsidRPr="00A13642">
        <w:t xml:space="preserve">: </w:t>
      </w:r>
      <w:r w:rsidR="00F166EB" w:rsidRPr="00A13642">
        <w:rPr>
          <w:rStyle w:val="Odkaznakoment"/>
          <w:sz w:val="24"/>
          <w:szCs w:val="24"/>
        </w:rPr>
        <w:commentReference w:id="2"/>
      </w:r>
    </w:p>
    <w:p w:rsidR="00D20831" w:rsidRPr="00A13642" w:rsidRDefault="00D20831" w:rsidP="00A13642">
      <w:pPr>
        <w:pStyle w:val="ZAKLADNISTYL"/>
        <w:spacing w:after="0"/>
      </w:pPr>
      <w:r w:rsidRPr="00A13642">
        <w:t xml:space="preserve">Vedoucí </w:t>
      </w:r>
      <w:r w:rsidR="007B0F0D">
        <w:t>bakalářské</w:t>
      </w:r>
      <w:r w:rsidR="00C57C3B" w:rsidRPr="00A13642">
        <w:t xml:space="preserve"> </w:t>
      </w:r>
      <w:r w:rsidRPr="00A13642">
        <w:t xml:space="preserve">práce: </w:t>
      </w:r>
    </w:p>
    <w:p w:rsidR="00A13642" w:rsidRPr="00A13642" w:rsidRDefault="00505712" w:rsidP="00A13642">
      <w:pPr>
        <w:pStyle w:val="ZAKLADNISTYL"/>
        <w:spacing w:after="0"/>
      </w:pPr>
      <w:r w:rsidRPr="00A13642">
        <w:t>Rok obhajoby:</w:t>
      </w:r>
    </w:p>
    <w:p w:rsidR="00233485" w:rsidRDefault="00505712" w:rsidP="00A13642">
      <w:pPr>
        <w:pStyle w:val="ZAKLADNISTYL"/>
        <w:sectPr w:rsidR="00233485" w:rsidSect="00986AC9">
          <w:footerReference w:type="default" r:id="rId11"/>
          <w:type w:val="continuous"/>
          <w:pgSz w:w="11906" w:h="16838" w:code="9"/>
          <w:pgMar w:top="1418" w:right="1134" w:bottom="1418" w:left="1701" w:header="709" w:footer="709" w:gutter="0"/>
          <w:pgNumType w:start="1"/>
          <w:cols w:space="708"/>
          <w:docGrid w:linePitch="360"/>
        </w:sectPr>
      </w:pPr>
      <w:r w:rsidRPr="002A6207">
        <w:t xml:space="preserve"> </w:t>
      </w:r>
    </w:p>
    <w:p w:rsidR="00D72726" w:rsidRPr="00A13642" w:rsidRDefault="00D72726" w:rsidP="00A13642">
      <w:pPr>
        <w:pStyle w:val="ZAKLADNISTYL"/>
        <w:rPr>
          <w:b/>
        </w:rPr>
      </w:pPr>
      <w:r w:rsidRPr="00A13642">
        <w:rPr>
          <w:b/>
        </w:rPr>
        <w:lastRenderedPageBreak/>
        <w:t>Čestné prohlášení</w:t>
      </w:r>
    </w:p>
    <w:p w:rsidR="00D72726" w:rsidRPr="0067105C" w:rsidRDefault="00D72726" w:rsidP="00A13642">
      <w:pPr>
        <w:pStyle w:val="ZAKLADNISTYL"/>
        <w:spacing w:after="1920"/>
      </w:pPr>
      <w:r w:rsidRPr="0067105C">
        <w:t xml:space="preserve">Prohlašuji, že </w:t>
      </w:r>
      <w:r w:rsidR="00BC6034">
        <w:t>bakalářskou</w:t>
      </w:r>
      <w:r w:rsidRPr="0067105C">
        <w:t xml:space="preserve"> práci na téma „</w:t>
      </w:r>
      <w:commentRangeStart w:id="3"/>
      <w:r w:rsidR="00481954">
        <w:t>…</w:t>
      </w:r>
      <w:commentRangeEnd w:id="3"/>
      <w:r w:rsidR="00071D28">
        <w:rPr>
          <w:rStyle w:val="Odkaznakoment"/>
        </w:rPr>
        <w:commentReference w:id="3"/>
      </w:r>
      <w:r w:rsidR="00C57C3B" w:rsidRPr="0067105C">
        <w:t>“ jsem vypracoval samostatně a v</w:t>
      </w:r>
      <w:r w:rsidRPr="0067105C">
        <w:t xml:space="preserve">eškerou použitou literaturu a další </w:t>
      </w:r>
      <w:r w:rsidR="00C57C3B" w:rsidRPr="0067105C">
        <w:t>prameny jsem řádně označil a uvedl</w:t>
      </w:r>
      <w:r w:rsidR="0072220B">
        <w:t xml:space="preserve"> v </w:t>
      </w:r>
      <w:r w:rsidR="00C57C3B" w:rsidRPr="0067105C">
        <w:t>přiloženém seznamu</w:t>
      </w:r>
      <w:r w:rsidRPr="0067105C">
        <w:t>.</w:t>
      </w:r>
    </w:p>
    <w:p w:rsidR="007B0F0D" w:rsidRDefault="00E35172" w:rsidP="00A13642">
      <w:pPr>
        <w:pStyle w:val="ZAKLADNISTYL"/>
        <w:tabs>
          <w:tab w:val="left" w:pos="6379"/>
        </w:tabs>
      </w:pPr>
      <w:commentRangeStart w:id="4"/>
      <w:r w:rsidRPr="0067105C">
        <w:t>V </w:t>
      </w:r>
      <w:r w:rsidR="00481954">
        <w:t>…</w:t>
      </w:r>
      <w:r w:rsidR="00071D28">
        <w:t>………</w:t>
      </w:r>
      <w:proofErr w:type="gramStart"/>
      <w:r w:rsidR="00071D28">
        <w:t>…..</w:t>
      </w:r>
      <w:r w:rsidR="00481954">
        <w:t xml:space="preserve"> dne</w:t>
      </w:r>
      <w:proofErr w:type="gramEnd"/>
      <w:r w:rsidR="00481954">
        <w:t>……</w:t>
      </w:r>
      <w:commentRangeEnd w:id="4"/>
      <w:r w:rsidR="00071D28">
        <w:rPr>
          <w:rStyle w:val="Odkaznakoment"/>
        </w:rPr>
        <w:commentReference w:id="4"/>
      </w:r>
      <w:r w:rsidR="003671FD">
        <w:t>……</w:t>
      </w:r>
      <w:r w:rsidR="00A13642">
        <w:tab/>
      </w:r>
    </w:p>
    <w:p w:rsidR="00553B38" w:rsidRPr="0067105C" w:rsidRDefault="00071D28" w:rsidP="007B0F0D">
      <w:pPr>
        <w:pStyle w:val="ZAKLADNISTYL"/>
        <w:tabs>
          <w:tab w:val="left" w:pos="6379"/>
        </w:tabs>
        <w:jc w:val="right"/>
      </w:pPr>
      <w:commentRangeStart w:id="5"/>
      <w:r>
        <w:t xml:space="preserve">vlastnoruční </w:t>
      </w:r>
      <w:r w:rsidR="00481954">
        <w:t xml:space="preserve">podpis </w:t>
      </w:r>
      <w:commentRangeEnd w:id="5"/>
      <w:r w:rsidR="00F219AA">
        <w:rPr>
          <w:rStyle w:val="Odkaznakoment"/>
        </w:rPr>
        <w:commentReference w:id="5"/>
      </w:r>
    </w:p>
    <w:p w:rsidR="00553B38" w:rsidRPr="002A6207" w:rsidRDefault="00553B38">
      <w:pPr>
        <w:spacing w:line="276" w:lineRule="auto"/>
        <w:jc w:val="left"/>
        <w:rPr>
          <w:rFonts w:cstheme="minorHAnsi"/>
        </w:rPr>
      </w:pPr>
      <w:r w:rsidRPr="002A6207">
        <w:rPr>
          <w:rFonts w:cstheme="minorHAnsi"/>
        </w:rPr>
        <w:br w:type="page"/>
      </w:r>
    </w:p>
    <w:p w:rsidR="00553B38" w:rsidRPr="00A13642" w:rsidRDefault="00553B38" w:rsidP="00A13642">
      <w:pPr>
        <w:pStyle w:val="ZAKLADNISTYL"/>
        <w:jc w:val="left"/>
        <w:rPr>
          <w:b/>
        </w:rPr>
      </w:pPr>
      <w:commentRangeStart w:id="6"/>
      <w:r w:rsidRPr="00A13642">
        <w:rPr>
          <w:b/>
        </w:rPr>
        <w:lastRenderedPageBreak/>
        <w:t>Poděkování</w:t>
      </w:r>
      <w:commentRangeEnd w:id="6"/>
      <w:r w:rsidR="00481954" w:rsidRPr="00A13642">
        <w:rPr>
          <w:rStyle w:val="Odkaznakoment"/>
          <w:b/>
        </w:rPr>
        <w:commentReference w:id="6"/>
      </w:r>
    </w:p>
    <w:p w:rsidR="00615A4A" w:rsidRDefault="006709CC" w:rsidP="00280931">
      <w:pPr>
        <w:pStyle w:val="ZAKLADNISTYL"/>
        <w:spacing w:after="2040"/>
        <w:jc w:val="left"/>
        <w:rPr>
          <w:rFonts w:eastAsiaTheme="minorEastAsia"/>
        </w:rPr>
      </w:pPr>
      <w:commentRangeStart w:id="7"/>
      <w:r w:rsidRPr="0067105C">
        <w:rPr>
          <w:rFonts w:eastAsiaTheme="minorEastAsia"/>
        </w:rPr>
        <w:t xml:space="preserve">Velice rád bych touto cestou </w:t>
      </w:r>
      <w:commentRangeStart w:id="8"/>
      <w:r w:rsidRPr="0067105C">
        <w:rPr>
          <w:rFonts w:eastAsiaTheme="minorEastAsia"/>
        </w:rPr>
        <w:t xml:space="preserve">poděkoval </w:t>
      </w:r>
      <w:commentRangeEnd w:id="8"/>
      <w:r w:rsidR="0019548D">
        <w:rPr>
          <w:rStyle w:val="Odkaznakoment"/>
        </w:rPr>
        <w:commentReference w:id="8"/>
      </w:r>
      <w:r w:rsidR="00481954">
        <w:rPr>
          <w:rFonts w:eastAsiaTheme="minorEastAsia"/>
        </w:rPr>
        <w:t xml:space="preserve">…. </w:t>
      </w:r>
      <w:proofErr w:type="gramStart"/>
      <w:r w:rsidRPr="0067105C">
        <w:rPr>
          <w:rFonts w:eastAsiaTheme="minorEastAsia"/>
        </w:rPr>
        <w:t>za</w:t>
      </w:r>
      <w:proofErr w:type="gramEnd"/>
      <w:r w:rsidRPr="0067105C">
        <w:rPr>
          <w:rFonts w:eastAsiaTheme="minorEastAsia"/>
        </w:rPr>
        <w:t xml:space="preserve"> vstřícný přístup, trpělivost a</w:t>
      </w:r>
      <w:r w:rsidR="00BC6034">
        <w:rPr>
          <w:rFonts w:eastAsiaTheme="minorEastAsia"/>
        </w:rPr>
        <w:t xml:space="preserve"> výraznou pomoc při zpracování bakalářské</w:t>
      </w:r>
      <w:r w:rsidRPr="0067105C">
        <w:rPr>
          <w:rFonts w:eastAsiaTheme="minorEastAsia"/>
        </w:rPr>
        <w:t xml:space="preserve"> práce.</w:t>
      </w:r>
    </w:p>
    <w:p w:rsidR="00233485" w:rsidRDefault="006709CC" w:rsidP="00A13642">
      <w:pPr>
        <w:pStyle w:val="ZAKLADNISTYL"/>
        <w:jc w:val="left"/>
        <w:rPr>
          <w:rFonts w:eastAsiaTheme="minorEastAsia"/>
        </w:rPr>
        <w:sectPr w:rsidR="00233485" w:rsidSect="00986AC9">
          <w:pgSz w:w="11906" w:h="16838" w:code="9"/>
          <w:pgMar w:top="1418" w:right="1134" w:bottom="1418" w:left="1701" w:header="709" w:footer="709" w:gutter="0"/>
          <w:pgNumType w:start="1"/>
          <w:cols w:space="708"/>
          <w:vAlign w:val="bottom"/>
          <w:docGrid w:linePitch="360"/>
        </w:sectPr>
      </w:pPr>
      <w:r w:rsidRPr="0067105C">
        <w:rPr>
          <w:rFonts w:eastAsiaTheme="minorEastAsia"/>
        </w:rPr>
        <w:t xml:space="preserve"> </w:t>
      </w:r>
      <w:commentRangeEnd w:id="7"/>
      <w:r w:rsidR="00481954">
        <w:rPr>
          <w:rStyle w:val="Odkaznakoment"/>
        </w:rPr>
        <w:commentReference w:id="7"/>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9181"/>
      </w:tblGrid>
      <w:tr w:rsidR="002168BE" w:rsidRPr="002A6207" w:rsidTr="0030110B">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43"/>
              <w:gridCol w:w="721"/>
              <w:gridCol w:w="3607"/>
            </w:tblGrid>
            <w:tr w:rsidR="002168BE" w:rsidRPr="002A6207" w:rsidTr="002168BE">
              <w:trPr>
                <w:tblCellSpacing w:w="15" w:type="dxa"/>
              </w:trPr>
              <w:tc>
                <w:tcPr>
                  <w:tcW w:w="4698" w:type="dxa"/>
                  <w:vAlign w:val="center"/>
                  <w:hideMark/>
                </w:tcPr>
                <w:p w:rsidR="002168BE" w:rsidRPr="002A6207" w:rsidRDefault="002168BE" w:rsidP="003349CB">
                  <w:pPr>
                    <w:spacing w:after="0" w:line="240" w:lineRule="auto"/>
                    <w:jc w:val="left"/>
                    <w:rPr>
                      <w:rFonts w:eastAsia="Times New Roman" w:cstheme="minorHAnsi"/>
                      <w:sz w:val="16"/>
                      <w:szCs w:val="16"/>
                      <w:lang w:eastAsia="cs-CZ"/>
                    </w:rPr>
                  </w:pPr>
                  <w:r w:rsidRPr="002A6207">
                    <w:rPr>
                      <w:rFonts w:eastAsia="Times New Roman" w:cstheme="minorHAnsi"/>
                      <w:b/>
                      <w:bCs/>
                      <w:sz w:val="16"/>
                      <w:szCs w:val="16"/>
                      <w:lang w:eastAsia="cs-CZ"/>
                    </w:rPr>
                    <w:lastRenderedPageBreak/>
                    <w:t>Vysoká škola ekonomická</w:t>
                  </w:r>
                  <w:r w:rsidR="0072220B">
                    <w:rPr>
                      <w:rFonts w:eastAsia="Times New Roman" w:cstheme="minorHAnsi"/>
                      <w:b/>
                      <w:bCs/>
                      <w:sz w:val="16"/>
                      <w:szCs w:val="16"/>
                      <w:lang w:eastAsia="cs-CZ"/>
                    </w:rPr>
                    <w:t xml:space="preserve"> v </w:t>
                  </w:r>
                  <w:r w:rsidRPr="002A6207">
                    <w:rPr>
                      <w:rFonts w:eastAsia="Times New Roman" w:cstheme="minorHAnsi"/>
                      <w:b/>
                      <w:bCs/>
                      <w:sz w:val="16"/>
                      <w:szCs w:val="16"/>
                      <w:lang w:eastAsia="cs-CZ"/>
                    </w:rPr>
                    <w:t>Praze</w:t>
                  </w:r>
                  <w:r w:rsidRPr="002A6207">
                    <w:rPr>
                      <w:rFonts w:eastAsia="Times New Roman" w:cstheme="minorHAnsi"/>
                      <w:sz w:val="16"/>
                      <w:szCs w:val="16"/>
                      <w:lang w:eastAsia="cs-CZ"/>
                    </w:rPr>
                    <w:br/>
                  </w:r>
                  <w:r w:rsidRPr="002A6207">
                    <w:rPr>
                      <w:rFonts w:eastAsia="Times New Roman" w:cstheme="minorHAnsi"/>
                      <w:b/>
                      <w:bCs/>
                      <w:sz w:val="16"/>
                      <w:szCs w:val="16"/>
                      <w:lang w:eastAsia="cs-CZ"/>
                    </w:rPr>
                    <w:t>Katedra měnové teorie a politiky</w:t>
                  </w:r>
                </w:p>
              </w:tc>
              <w:tc>
                <w:tcPr>
                  <w:tcW w:w="691" w:type="dxa"/>
                  <w:vAlign w:val="center"/>
                  <w:hideMark/>
                </w:tcPr>
                <w:p w:rsidR="002168BE" w:rsidRPr="002A6207" w:rsidRDefault="002168BE" w:rsidP="003349CB">
                  <w:pPr>
                    <w:spacing w:after="0" w:line="240" w:lineRule="auto"/>
                    <w:jc w:val="left"/>
                    <w:rPr>
                      <w:rFonts w:eastAsia="Times New Roman" w:cstheme="minorHAnsi"/>
                      <w:sz w:val="16"/>
                      <w:szCs w:val="16"/>
                      <w:lang w:eastAsia="cs-CZ"/>
                    </w:rPr>
                  </w:pPr>
                  <w:r w:rsidRPr="002A6207">
                    <w:rPr>
                      <w:rFonts w:eastAsia="Times New Roman" w:cstheme="minorHAnsi"/>
                      <w:sz w:val="16"/>
                      <w:szCs w:val="16"/>
                      <w:lang w:eastAsia="cs-CZ"/>
                    </w:rPr>
                    <w:t> </w:t>
                  </w:r>
                </w:p>
              </w:tc>
              <w:tc>
                <w:tcPr>
                  <w:tcW w:w="3562" w:type="dxa"/>
                  <w:vAlign w:val="center"/>
                  <w:hideMark/>
                </w:tcPr>
                <w:p w:rsidR="002168BE" w:rsidRPr="002A6207" w:rsidRDefault="002168BE" w:rsidP="003349CB">
                  <w:pPr>
                    <w:spacing w:after="0" w:line="240" w:lineRule="auto"/>
                    <w:jc w:val="left"/>
                    <w:rPr>
                      <w:rFonts w:eastAsia="Times New Roman" w:cstheme="minorHAnsi"/>
                      <w:sz w:val="16"/>
                      <w:szCs w:val="16"/>
                      <w:lang w:eastAsia="cs-CZ"/>
                    </w:rPr>
                  </w:pPr>
                  <w:r w:rsidRPr="002A6207">
                    <w:rPr>
                      <w:rFonts w:eastAsia="Times New Roman" w:cstheme="minorHAnsi"/>
                      <w:b/>
                      <w:bCs/>
                      <w:sz w:val="16"/>
                      <w:szCs w:val="16"/>
                      <w:lang w:eastAsia="cs-CZ"/>
                    </w:rPr>
                    <w:t>Fakulta financí a účetnictví</w:t>
                  </w:r>
                  <w:r w:rsidRPr="002A6207">
                    <w:rPr>
                      <w:rFonts w:eastAsia="Times New Roman" w:cstheme="minorHAnsi"/>
                      <w:sz w:val="16"/>
                      <w:szCs w:val="16"/>
                      <w:lang w:eastAsia="cs-CZ"/>
                    </w:rPr>
                    <w:br/>
                  </w:r>
                  <w:r w:rsidR="00481954">
                    <w:rPr>
                      <w:rFonts w:eastAsia="Times New Roman" w:cstheme="minorHAnsi"/>
                      <w:b/>
                      <w:bCs/>
                      <w:sz w:val="16"/>
                      <w:szCs w:val="16"/>
                      <w:lang w:eastAsia="cs-CZ"/>
                    </w:rPr>
                    <w:t>201x/201x+1</w:t>
                  </w:r>
                </w:p>
              </w:tc>
            </w:tr>
            <w:tr w:rsidR="002168BE" w:rsidRPr="002A6207" w:rsidTr="002168BE">
              <w:trPr>
                <w:tblCellSpacing w:w="15" w:type="dxa"/>
              </w:trPr>
              <w:tc>
                <w:tcPr>
                  <w:tcW w:w="9011" w:type="dxa"/>
                  <w:gridSpan w:val="3"/>
                  <w:vAlign w:val="center"/>
                  <w:hideMark/>
                </w:tcPr>
                <w:p w:rsidR="002168BE" w:rsidRPr="002A6207" w:rsidRDefault="002168BE" w:rsidP="003349CB">
                  <w:pPr>
                    <w:spacing w:after="0" w:line="240" w:lineRule="auto"/>
                    <w:jc w:val="left"/>
                    <w:rPr>
                      <w:rFonts w:eastAsia="Times New Roman" w:cstheme="minorHAnsi"/>
                      <w:sz w:val="16"/>
                      <w:szCs w:val="16"/>
                      <w:lang w:eastAsia="cs-CZ"/>
                    </w:rPr>
                  </w:pPr>
                  <w:r w:rsidRPr="002A6207">
                    <w:rPr>
                      <w:rFonts w:eastAsia="Times New Roman" w:cstheme="minorHAnsi"/>
                      <w:sz w:val="16"/>
                      <w:szCs w:val="16"/>
                      <w:lang w:eastAsia="cs-CZ"/>
                    </w:rPr>
                    <w:t> </w:t>
                  </w:r>
                </w:p>
              </w:tc>
            </w:tr>
            <w:tr w:rsidR="002168BE" w:rsidRPr="002A6207" w:rsidTr="002168BE">
              <w:trPr>
                <w:tblCellSpacing w:w="15" w:type="dxa"/>
              </w:trPr>
              <w:tc>
                <w:tcPr>
                  <w:tcW w:w="9011" w:type="dxa"/>
                  <w:gridSpan w:val="3"/>
                  <w:vAlign w:val="center"/>
                  <w:hideMark/>
                </w:tcPr>
                <w:p w:rsidR="002168BE" w:rsidRPr="002A6207" w:rsidRDefault="002168BE" w:rsidP="003349CB">
                  <w:pPr>
                    <w:spacing w:after="0" w:line="240" w:lineRule="auto"/>
                    <w:jc w:val="center"/>
                    <w:rPr>
                      <w:rFonts w:eastAsia="Times New Roman" w:cstheme="minorHAnsi"/>
                      <w:sz w:val="16"/>
                      <w:szCs w:val="16"/>
                      <w:lang w:eastAsia="cs-CZ"/>
                    </w:rPr>
                  </w:pPr>
                  <w:r w:rsidRPr="002A6207">
                    <w:rPr>
                      <w:rFonts w:eastAsia="Times New Roman" w:cstheme="minorHAnsi"/>
                      <w:noProof/>
                      <w:sz w:val="16"/>
                      <w:szCs w:val="16"/>
                      <w:lang w:eastAsia="cs-CZ"/>
                    </w:rPr>
                    <w:drawing>
                      <wp:inline distT="0" distB="0" distL="0" distR="0" wp14:anchorId="0C06277D" wp14:editId="63259F21">
                        <wp:extent cx="1191564" cy="1204210"/>
                        <wp:effectExtent l="19050" t="0" r="8586" b="0"/>
                        <wp:docPr id="62" name="obrázek 1" descr="https://isis.vse.cz/img.pl?unid=1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sis.vse.cz/img.pl?unid=11517"/>
                                <pic:cNvPicPr>
                                  <a:picLocks noChangeAspect="1" noChangeArrowheads="1"/>
                                </pic:cNvPicPr>
                              </pic:nvPicPr>
                              <pic:blipFill>
                                <a:blip r:embed="rId12" cstate="print"/>
                                <a:srcRect/>
                                <a:stretch>
                                  <a:fillRect/>
                                </a:stretch>
                              </pic:blipFill>
                              <pic:spPr bwMode="auto">
                                <a:xfrm>
                                  <a:off x="0" y="0"/>
                                  <a:ext cx="1193779" cy="1206448"/>
                                </a:xfrm>
                                <a:prstGeom prst="rect">
                                  <a:avLst/>
                                </a:prstGeom>
                                <a:noFill/>
                                <a:ln w="9525">
                                  <a:noFill/>
                                  <a:miter lim="800000"/>
                                  <a:headEnd/>
                                  <a:tailEnd/>
                                </a:ln>
                              </pic:spPr>
                            </pic:pic>
                          </a:graphicData>
                        </a:graphic>
                      </wp:inline>
                    </w:drawing>
                  </w:r>
                </w:p>
              </w:tc>
            </w:tr>
          </w:tbl>
          <w:p w:rsidR="002168BE" w:rsidRPr="002A6207" w:rsidRDefault="002168BE" w:rsidP="003349CB">
            <w:pPr>
              <w:spacing w:after="0" w:line="240" w:lineRule="auto"/>
              <w:jc w:val="left"/>
              <w:rPr>
                <w:rFonts w:eastAsia="Times New Roman" w:cstheme="minorHAnsi"/>
                <w:sz w:val="16"/>
                <w:szCs w:val="16"/>
                <w:lang w:eastAsia="cs-CZ"/>
              </w:rPr>
            </w:pPr>
          </w:p>
        </w:tc>
      </w:tr>
      <w:tr w:rsidR="002168BE" w:rsidRPr="002A6207" w:rsidTr="0030110B">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71"/>
            </w:tblGrid>
            <w:tr w:rsidR="002168BE" w:rsidRPr="002A6207" w:rsidTr="003349CB">
              <w:trPr>
                <w:tblCellSpacing w:w="15" w:type="dxa"/>
              </w:trPr>
              <w:tc>
                <w:tcPr>
                  <w:tcW w:w="11400" w:type="dxa"/>
                  <w:vAlign w:val="center"/>
                  <w:hideMark/>
                </w:tcPr>
                <w:p w:rsidR="002168BE" w:rsidRPr="002A6207" w:rsidRDefault="002168BE" w:rsidP="003349CB">
                  <w:pPr>
                    <w:spacing w:after="0" w:line="240" w:lineRule="auto"/>
                    <w:jc w:val="left"/>
                    <w:rPr>
                      <w:rFonts w:eastAsia="Times New Roman" w:cstheme="minorHAnsi"/>
                      <w:sz w:val="16"/>
                      <w:szCs w:val="16"/>
                      <w:lang w:eastAsia="cs-CZ"/>
                    </w:rPr>
                  </w:pPr>
                  <w:r w:rsidRPr="002A6207">
                    <w:rPr>
                      <w:rFonts w:eastAsia="Times New Roman" w:cstheme="minorHAnsi"/>
                      <w:sz w:val="16"/>
                      <w:szCs w:val="16"/>
                      <w:lang w:eastAsia="cs-CZ"/>
                    </w:rPr>
                    <w:t> </w:t>
                  </w:r>
                </w:p>
              </w:tc>
            </w:tr>
            <w:tr w:rsidR="002168BE" w:rsidRPr="002A6207" w:rsidTr="003349CB">
              <w:trPr>
                <w:tblCellSpacing w:w="15" w:type="dxa"/>
              </w:trPr>
              <w:tc>
                <w:tcPr>
                  <w:tcW w:w="11400" w:type="dxa"/>
                  <w:vAlign w:val="center"/>
                  <w:hideMark/>
                </w:tcPr>
                <w:p w:rsidR="002168BE" w:rsidRPr="002A6207" w:rsidRDefault="002168BE" w:rsidP="00481954">
                  <w:pPr>
                    <w:spacing w:after="0" w:line="240" w:lineRule="auto"/>
                    <w:jc w:val="center"/>
                    <w:rPr>
                      <w:rFonts w:eastAsia="Times New Roman" w:cstheme="minorHAnsi"/>
                      <w:sz w:val="16"/>
                      <w:szCs w:val="16"/>
                      <w:lang w:eastAsia="cs-CZ"/>
                    </w:rPr>
                  </w:pPr>
                  <w:commentRangeStart w:id="9"/>
                  <w:r w:rsidRPr="002A6207">
                    <w:rPr>
                      <w:rFonts w:eastAsia="Times New Roman" w:cstheme="minorHAnsi"/>
                      <w:b/>
                      <w:bCs/>
                      <w:sz w:val="16"/>
                      <w:szCs w:val="16"/>
                      <w:lang w:eastAsia="cs-CZ"/>
                    </w:rPr>
                    <w:t xml:space="preserve">ZADÁNÍ </w:t>
                  </w:r>
                  <w:r w:rsidR="00481954">
                    <w:rPr>
                      <w:rFonts w:eastAsia="Times New Roman" w:cstheme="minorHAnsi"/>
                      <w:b/>
                      <w:bCs/>
                      <w:sz w:val="16"/>
                      <w:szCs w:val="16"/>
                      <w:lang w:eastAsia="cs-CZ"/>
                    </w:rPr>
                    <w:t>BAKALÁŘSKÉ</w:t>
                  </w:r>
                  <w:r w:rsidRPr="002A6207">
                    <w:rPr>
                      <w:rFonts w:eastAsia="Times New Roman" w:cstheme="minorHAnsi"/>
                      <w:b/>
                      <w:bCs/>
                      <w:sz w:val="16"/>
                      <w:szCs w:val="16"/>
                      <w:lang w:eastAsia="cs-CZ"/>
                    </w:rPr>
                    <w:t xml:space="preserve"> PRÁCE</w:t>
                  </w:r>
                  <w:commentRangeEnd w:id="9"/>
                  <w:r w:rsidR="00481954">
                    <w:rPr>
                      <w:rStyle w:val="Odkaznakoment"/>
                    </w:rPr>
                    <w:commentReference w:id="9"/>
                  </w:r>
                </w:p>
              </w:tc>
            </w:tr>
            <w:tr w:rsidR="002168BE" w:rsidRPr="002A6207" w:rsidTr="003349CB">
              <w:trPr>
                <w:tblCellSpacing w:w="15" w:type="dxa"/>
              </w:trPr>
              <w:tc>
                <w:tcPr>
                  <w:tcW w:w="11400" w:type="dxa"/>
                  <w:vAlign w:val="center"/>
                  <w:hideMark/>
                </w:tcPr>
                <w:p w:rsidR="002168BE" w:rsidRPr="002A6207" w:rsidRDefault="002168BE" w:rsidP="003349CB">
                  <w:pPr>
                    <w:spacing w:after="0" w:line="240" w:lineRule="auto"/>
                    <w:jc w:val="left"/>
                    <w:rPr>
                      <w:rFonts w:eastAsia="Times New Roman" w:cstheme="minorHAnsi"/>
                      <w:sz w:val="16"/>
                      <w:szCs w:val="16"/>
                      <w:lang w:eastAsia="cs-CZ"/>
                    </w:rPr>
                  </w:pPr>
                  <w:r w:rsidRPr="002A6207">
                    <w:rPr>
                      <w:rFonts w:eastAsia="Times New Roman" w:cstheme="minorHAnsi"/>
                      <w:sz w:val="16"/>
                      <w:szCs w:val="16"/>
                      <w:lang w:eastAsia="cs-CZ"/>
                    </w:rPr>
                    <w:t> </w:t>
                  </w:r>
                </w:p>
              </w:tc>
            </w:tr>
          </w:tbl>
          <w:p w:rsidR="002168BE" w:rsidRPr="002A6207" w:rsidRDefault="002168BE" w:rsidP="003349CB">
            <w:pPr>
              <w:spacing w:after="0" w:line="240" w:lineRule="auto"/>
              <w:jc w:val="left"/>
              <w:rPr>
                <w:rFonts w:eastAsia="Times New Roman" w:cstheme="minorHAnsi"/>
                <w:sz w:val="16"/>
                <w:szCs w:val="16"/>
                <w:lang w:eastAsia="cs-CZ"/>
              </w:rPr>
            </w:pPr>
          </w:p>
        </w:tc>
      </w:tr>
      <w:tr w:rsidR="002168BE" w:rsidRPr="002A6207" w:rsidTr="0030110B">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06"/>
              <w:gridCol w:w="5865"/>
            </w:tblGrid>
            <w:tr w:rsidR="002168BE" w:rsidRPr="002A6207" w:rsidTr="003349CB">
              <w:trPr>
                <w:tblCellSpacing w:w="15" w:type="dxa"/>
              </w:trPr>
              <w:tc>
                <w:tcPr>
                  <w:tcW w:w="3900" w:type="dxa"/>
                  <w:vAlign w:val="center"/>
                  <w:hideMark/>
                </w:tcPr>
                <w:p w:rsidR="002168BE" w:rsidRPr="002A6207" w:rsidRDefault="002168BE" w:rsidP="003349CB">
                  <w:pPr>
                    <w:spacing w:after="0" w:line="240" w:lineRule="auto"/>
                    <w:jc w:val="left"/>
                    <w:rPr>
                      <w:rFonts w:eastAsia="Times New Roman" w:cstheme="minorHAnsi"/>
                      <w:sz w:val="16"/>
                      <w:szCs w:val="16"/>
                      <w:lang w:eastAsia="cs-CZ"/>
                    </w:rPr>
                  </w:pPr>
                  <w:r w:rsidRPr="002A6207">
                    <w:rPr>
                      <w:rFonts w:eastAsia="Times New Roman" w:cstheme="minorHAnsi"/>
                      <w:sz w:val="16"/>
                      <w:szCs w:val="16"/>
                      <w:lang w:eastAsia="cs-CZ"/>
                    </w:rPr>
                    <w:t>Autor práce:</w:t>
                  </w:r>
                </w:p>
              </w:tc>
              <w:tc>
                <w:tcPr>
                  <w:tcW w:w="7500" w:type="dxa"/>
                  <w:vAlign w:val="center"/>
                  <w:hideMark/>
                </w:tcPr>
                <w:p w:rsidR="002168BE" w:rsidRPr="002A6207" w:rsidRDefault="002168BE" w:rsidP="003349CB">
                  <w:pPr>
                    <w:spacing w:after="0" w:line="240" w:lineRule="auto"/>
                    <w:jc w:val="left"/>
                    <w:rPr>
                      <w:rFonts w:eastAsia="Times New Roman" w:cstheme="minorHAnsi"/>
                      <w:sz w:val="16"/>
                      <w:szCs w:val="16"/>
                      <w:lang w:eastAsia="cs-CZ"/>
                    </w:rPr>
                  </w:pPr>
                </w:p>
              </w:tc>
            </w:tr>
            <w:tr w:rsidR="002168BE" w:rsidRPr="002A6207" w:rsidTr="003349CB">
              <w:trPr>
                <w:tblCellSpacing w:w="15" w:type="dxa"/>
              </w:trPr>
              <w:tc>
                <w:tcPr>
                  <w:tcW w:w="3900" w:type="dxa"/>
                  <w:vAlign w:val="center"/>
                  <w:hideMark/>
                </w:tcPr>
                <w:p w:rsidR="002168BE" w:rsidRPr="002A6207" w:rsidRDefault="002168BE" w:rsidP="003349CB">
                  <w:pPr>
                    <w:spacing w:after="0" w:line="240" w:lineRule="auto"/>
                    <w:jc w:val="left"/>
                    <w:rPr>
                      <w:rFonts w:eastAsia="Times New Roman" w:cstheme="minorHAnsi"/>
                      <w:sz w:val="16"/>
                      <w:szCs w:val="16"/>
                      <w:lang w:eastAsia="cs-CZ"/>
                    </w:rPr>
                  </w:pPr>
                  <w:r w:rsidRPr="002A6207">
                    <w:rPr>
                      <w:rFonts w:eastAsia="Times New Roman" w:cstheme="minorHAnsi"/>
                      <w:sz w:val="16"/>
                      <w:szCs w:val="16"/>
                      <w:lang w:eastAsia="cs-CZ"/>
                    </w:rPr>
                    <w:t>Studijní program:</w:t>
                  </w:r>
                </w:p>
              </w:tc>
              <w:tc>
                <w:tcPr>
                  <w:tcW w:w="7500" w:type="dxa"/>
                  <w:vAlign w:val="center"/>
                  <w:hideMark/>
                </w:tcPr>
                <w:p w:rsidR="002168BE" w:rsidRPr="002A6207" w:rsidRDefault="002168BE" w:rsidP="003349CB">
                  <w:pPr>
                    <w:spacing w:after="0" w:line="240" w:lineRule="auto"/>
                    <w:jc w:val="left"/>
                    <w:rPr>
                      <w:rFonts w:eastAsia="Times New Roman" w:cstheme="minorHAnsi"/>
                      <w:sz w:val="16"/>
                      <w:szCs w:val="16"/>
                      <w:lang w:eastAsia="cs-CZ"/>
                    </w:rPr>
                  </w:pPr>
                </w:p>
              </w:tc>
            </w:tr>
            <w:tr w:rsidR="002168BE" w:rsidRPr="002A6207" w:rsidTr="003349CB">
              <w:trPr>
                <w:tblCellSpacing w:w="15" w:type="dxa"/>
              </w:trPr>
              <w:tc>
                <w:tcPr>
                  <w:tcW w:w="3900" w:type="dxa"/>
                  <w:vAlign w:val="center"/>
                  <w:hideMark/>
                </w:tcPr>
                <w:p w:rsidR="002168BE" w:rsidRPr="002A6207" w:rsidRDefault="002168BE" w:rsidP="003349CB">
                  <w:pPr>
                    <w:spacing w:after="0" w:line="240" w:lineRule="auto"/>
                    <w:jc w:val="left"/>
                    <w:rPr>
                      <w:rFonts w:eastAsia="Times New Roman" w:cstheme="minorHAnsi"/>
                      <w:sz w:val="16"/>
                      <w:szCs w:val="16"/>
                      <w:lang w:eastAsia="cs-CZ"/>
                    </w:rPr>
                  </w:pPr>
                  <w:r w:rsidRPr="002A6207">
                    <w:rPr>
                      <w:rFonts w:eastAsia="Times New Roman" w:cstheme="minorHAnsi"/>
                      <w:sz w:val="16"/>
                      <w:szCs w:val="16"/>
                      <w:lang w:eastAsia="cs-CZ"/>
                    </w:rPr>
                    <w:t>Obor:</w:t>
                  </w:r>
                </w:p>
              </w:tc>
              <w:tc>
                <w:tcPr>
                  <w:tcW w:w="7500" w:type="dxa"/>
                  <w:vAlign w:val="center"/>
                  <w:hideMark/>
                </w:tcPr>
                <w:p w:rsidR="002168BE" w:rsidRPr="002A6207" w:rsidRDefault="002168BE" w:rsidP="003349CB">
                  <w:pPr>
                    <w:spacing w:after="0" w:line="240" w:lineRule="auto"/>
                    <w:jc w:val="left"/>
                    <w:rPr>
                      <w:rFonts w:eastAsia="Times New Roman" w:cstheme="minorHAnsi"/>
                      <w:sz w:val="16"/>
                      <w:szCs w:val="16"/>
                      <w:lang w:eastAsia="cs-CZ"/>
                    </w:rPr>
                  </w:pPr>
                </w:p>
              </w:tc>
            </w:tr>
          </w:tbl>
          <w:p w:rsidR="002168BE" w:rsidRPr="002A6207" w:rsidRDefault="002168BE" w:rsidP="003349CB">
            <w:pPr>
              <w:spacing w:after="0" w:line="240" w:lineRule="auto"/>
              <w:jc w:val="left"/>
              <w:rPr>
                <w:rFonts w:eastAsia="Times New Roman" w:cstheme="minorHAnsi"/>
                <w:sz w:val="16"/>
                <w:szCs w:val="16"/>
                <w:lang w:eastAsia="cs-CZ"/>
              </w:rPr>
            </w:pPr>
          </w:p>
        </w:tc>
      </w:tr>
      <w:tr w:rsidR="002168BE" w:rsidRPr="002A6207" w:rsidTr="0030110B">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07"/>
              <w:gridCol w:w="7164"/>
            </w:tblGrid>
            <w:tr w:rsidR="002168BE" w:rsidRPr="002A6207" w:rsidTr="003349CB">
              <w:trPr>
                <w:tblCellSpacing w:w="15" w:type="dxa"/>
              </w:trPr>
              <w:tc>
                <w:tcPr>
                  <w:tcW w:w="2250" w:type="dxa"/>
                  <w:hideMark/>
                </w:tcPr>
                <w:p w:rsidR="002168BE" w:rsidRPr="002A6207" w:rsidRDefault="002168BE" w:rsidP="003349CB">
                  <w:pPr>
                    <w:spacing w:after="0" w:line="240" w:lineRule="auto"/>
                    <w:jc w:val="left"/>
                    <w:rPr>
                      <w:rFonts w:eastAsia="Times New Roman" w:cstheme="minorHAnsi"/>
                      <w:sz w:val="16"/>
                      <w:szCs w:val="16"/>
                      <w:lang w:eastAsia="cs-CZ"/>
                    </w:rPr>
                  </w:pPr>
                  <w:r w:rsidRPr="002A6207">
                    <w:rPr>
                      <w:rFonts w:eastAsia="Times New Roman" w:cstheme="minorHAnsi"/>
                      <w:sz w:val="16"/>
                      <w:szCs w:val="16"/>
                      <w:lang w:eastAsia="cs-CZ"/>
                    </w:rPr>
                    <w:t>Název tématu:</w:t>
                  </w:r>
                </w:p>
              </w:tc>
              <w:tc>
                <w:tcPr>
                  <w:tcW w:w="9150" w:type="dxa"/>
                  <w:hideMark/>
                </w:tcPr>
                <w:p w:rsidR="002168BE" w:rsidRPr="002A6207" w:rsidRDefault="002168BE" w:rsidP="003349CB">
                  <w:pPr>
                    <w:spacing w:after="0" w:line="240" w:lineRule="auto"/>
                    <w:jc w:val="left"/>
                    <w:rPr>
                      <w:rFonts w:eastAsia="Times New Roman" w:cstheme="minorHAnsi"/>
                      <w:sz w:val="16"/>
                      <w:szCs w:val="16"/>
                      <w:lang w:eastAsia="cs-CZ"/>
                    </w:rPr>
                  </w:pPr>
                </w:p>
              </w:tc>
            </w:tr>
            <w:tr w:rsidR="002168BE" w:rsidRPr="002A6207" w:rsidTr="003349CB">
              <w:trPr>
                <w:tblCellSpacing w:w="15" w:type="dxa"/>
              </w:trPr>
              <w:tc>
                <w:tcPr>
                  <w:tcW w:w="11400" w:type="dxa"/>
                  <w:gridSpan w:val="2"/>
                  <w:vAlign w:val="center"/>
                  <w:hideMark/>
                </w:tcPr>
                <w:p w:rsidR="002168BE" w:rsidRPr="002A6207" w:rsidRDefault="002168BE" w:rsidP="003349CB">
                  <w:pPr>
                    <w:spacing w:after="0" w:line="240" w:lineRule="auto"/>
                    <w:jc w:val="left"/>
                    <w:rPr>
                      <w:rFonts w:eastAsia="Times New Roman" w:cstheme="minorHAnsi"/>
                      <w:sz w:val="16"/>
                      <w:szCs w:val="16"/>
                      <w:lang w:eastAsia="cs-CZ"/>
                    </w:rPr>
                  </w:pPr>
                  <w:r w:rsidRPr="002A6207">
                    <w:rPr>
                      <w:rFonts w:eastAsia="Times New Roman" w:cstheme="minorHAnsi"/>
                      <w:sz w:val="16"/>
                      <w:szCs w:val="16"/>
                      <w:lang w:eastAsia="cs-CZ"/>
                    </w:rPr>
                    <w:t> </w:t>
                  </w:r>
                </w:p>
              </w:tc>
            </w:tr>
          </w:tbl>
          <w:p w:rsidR="002168BE" w:rsidRPr="002A6207" w:rsidRDefault="002168BE" w:rsidP="003349CB">
            <w:pPr>
              <w:spacing w:after="0" w:line="240" w:lineRule="auto"/>
              <w:jc w:val="left"/>
              <w:rPr>
                <w:rFonts w:eastAsia="Times New Roman" w:cstheme="minorHAnsi"/>
                <w:sz w:val="16"/>
                <w:szCs w:val="16"/>
                <w:lang w:eastAsia="cs-CZ"/>
              </w:rPr>
            </w:pPr>
          </w:p>
        </w:tc>
      </w:tr>
      <w:tr w:rsidR="002168BE" w:rsidRPr="002A6207" w:rsidTr="0030110B">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89"/>
              <w:gridCol w:w="6582"/>
            </w:tblGrid>
            <w:tr w:rsidR="002168BE" w:rsidRPr="002A6207" w:rsidTr="003349CB">
              <w:trPr>
                <w:tblCellSpacing w:w="15" w:type="dxa"/>
              </w:trPr>
              <w:tc>
                <w:tcPr>
                  <w:tcW w:w="3000" w:type="dxa"/>
                  <w:hideMark/>
                </w:tcPr>
                <w:p w:rsidR="002168BE" w:rsidRPr="002A6207" w:rsidRDefault="002168BE" w:rsidP="003349CB">
                  <w:pPr>
                    <w:spacing w:after="0" w:line="240" w:lineRule="auto"/>
                    <w:jc w:val="left"/>
                    <w:rPr>
                      <w:rFonts w:eastAsia="Times New Roman" w:cstheme="minorHAnsi"/>
                      <w:sz w:val="16"/>
                      <w:szCs w:val="16"/>
                      <w:lang w:eastAsia="cs-CZ"/>
                    </w:rPr>
                  </w:pPr>
                  <w:r w:rsidRPr="002A6207">
                    <w:rPr>
                      <w:rFonts w:eastAsia="Times New Roman" w:cstheme="minorHAnsi"/>
                      <w:sz w:val="16"/>
                      <w:szCs w:val="16"/>
                      <w:lang w:eastAsia="cs-CZ"/>
                    </w:rPr>
                    <w:t>Rozsah práce:</w:t>
                  </w:r>
                </w:p>
              </w:tc>
              <w:tc>
                <w:tcPr>
                  <w:tcW w:w="8400" w:type="dxa"/>
                  <w:vAlign w:val="center"/>
                  <w:hideMark/>
                </w:tcPr>
                <w:p w:rsidR="002168BE" w:rsidRPr="002A6207" w:rsidRDefault="002168BE" w:rsidP="003349CB">
                  <w:pPr>
                    <w:spacing w:after="0" w:line="240" w:lineRule="auto"/>
                    <w:jc w:val="left"/>
                    <w:rPr>
                      <w:rFonts w:eastAsia="Times New Roman" w:cstheme="minorHAnsi"/>
                      <w:sz w:val="16"/>
                      <w:szCs w:val="16"/>
                      <w:lang w:eastAsia="cs-CZ"/>
                    </w:rPr>
                  </w:pPr>
                </w:p>
              </w:tc>
            </w:tr>
            <w:tr w:rsidR="002168BE" w:rsidRPr="002A6207" w:rsidTr="003349CB">
              <w:trPr>
                <w:tblCellSpacing w:w="15" w:type="dxa"/>
              </w:trPr>
              <w:tc>
                <w:tcPr>
                  <w:tcW w:w="11400" w:type="dxa"/>
                  <w:gridSpan w:val="2"/>
                  <w:vAlign w:val="center"/>
                  <w:hideMark/>
                </w:tcPr>
                <w:p w:rsidR="002168BE" w:rsidRPr="002A6207" w:rsidRDefault="002168BE" w:rsidP="003349CB">
                  <w:pPr>
                    <w:spacing w:after="0" w:line="240" w:lineRule="auto"/>
                    <w:jc w:val="left"/>
                    <w:rPr>
                      <w:rFonts w:eastAsia="Times New Roman" w:cstheme="minorHAnsi"/>
                      <w:sz w:val="16"/>
                      <w:szCs w:val="16"/>
                      <w:lang w:eastAsia="cs-CZ"/>
                    </w:rPr>
                  </w:pPr>
                  <w:r w:rsidRPr="002A6207">
                    <w:rPr>
                      <w:rFonts w:eastAsia="Times New Roman" w:cstheme="minorHAnsi"/>
                      <w:sz w:val="16"/>
                      <w:szCs w:val="16"/>
                      <w:lang w:eastAsia="cs-CZ"/>
                    </w:rPr>
                    <w:t> </w:t>
                  </w:r>
                </w:p>
              </w:tc>
            </w:tr>
          </w:tbl>
          <w:p w:rsidR="002168BE" w:rsidRPr="002A6207" w:rsidRDefault="002168BE" w:rsidP="003349CB">
            <w:pPr>
              <w:spacing w:after="0" w:line="240" w:lineRule="auto"/>
              <w:jc w:val="left"/>
              <w:rPr>
                <w:rFonts w:eastAsia="Times New Roman" w:cstheme="minorHAnsi"/>
                <w:sz w:val="16"/>
                <w:szCs w:val="16"/>
                <w:lang w:eastAsia="cs-CZ"/>
              </w:rPr>
            </w:pPr>
          </w:p>
        </w:tc>
      </w:tr>
      <w:tr w:rsidR="002168BE" w:rsidRPr="002A6207" w:rsidTr="0030110B">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9"/>
              <w:gridCol w:w="156"/>
              <w:gridCol w:w="8736"/>
            </w:tblGrid>
            <w:tr w:rsidR="002168BE" w:rsidRPr="002A6207" w:rsidTr="003349CB">
              <w:trPr>
                <w:tblCellSpacing w:w="15" w:type="dxa"/>
              </w:trPr>
              <w:tc>
                <w:tcPr>
                  <w:tcW w:w="11400" w:type="dxa"/>
                  <w:gridSpan w:val="3"/>
                  <w:vAlign w:val="center"/>
                  <w:hideMark/>
                </w:tcPr>
                <w:p w:rsidR="002168BE" w:rsidRPr="002A6207" w:rsidRDefault="002168BE" w:rsidP="003349CB">
                  <w:pPr>
                    <w:spacing w:after="0" w:line="240" w:lineRule="auto"/>
                    <w:jc w:val="left"/>
                    <w:rPr>
                      <w:rFonts w:eastAsia="Times New Roman" w:cstheme="minorHAnsi"/>
                      <w:sz w:val="16"/>
                      <w:szCs w:val="16"/>
                      <w:lang w:eastAsia="cs-CZ"/>
                    </w:rPr>
                  </w:pPr>
                  <w:r w:rsidRPr="002A6207">
                    <w:rPr>
                      <w:rFonts w:eastAsia="Times New Roman" w:cstheme="minorHAnsi"/>
                      <w:sz w:val="16"/>
                      <w:szCs w:val="16"/>
                      <w:lang w:eastAsia="cs-CZ"/>
                    </w:rPr>
                    <w:t>Rámcový obsah:</w:t>
                  </w:r>
                </w:p>
              </w:tc>
            </w:tr>
            <w:tr w:rsidR="002168BE" w:rsidRPr="002A6207" w:rsidTr="003349CB">
              <w:trPr>
                <w:tblCellSpacing w:w="15" w:type="dxa"/>
              </w:trPr>
              <w:tc>
                <w:tcPr>
                  <w:tcW w:w="11400" w:type="dxa"/>
                  <w:gridSpan w:val="3"/>
                  <w:vAlign w:val="center"/>
                  <w:hideMark/>
                </w:tcPr>
                <w:p w:rsidR="002168BE" w:rsidRPr="002A6207" w:rsidRDefault="002168BE" w:rsidP="003349CB">
                  <w:pPr>
                    <w:spacing w:after="0" w:line="240" w:lineRule="auto"/>
                    <w:jc w:val="left"/>
                    <w:rPr>
                      <w:rFonts w:eastAsia="Times New Roman" w:cstheme="minorHAnsi"/>
                      <w:sz w:val="16"/>
                      <w:szCs w:val="16"/>
                      <w:lang w:eastAsia="cs-CZ"/>
                    </w:rPr>
                  </w:pPr>
                  <w:r w:rsidRPr="002A6207">
                    <w:rPr>
                      <w:rFonts w:eastAsia="Times New Roman" w:cstheme="minorHAnsi"/>
                      <w:sz w:val="16"/>
                      <w:szCs w:val="16"/>
                      <w:lang w:eastAsia="cs-CZ"/>
                    </w:rPr>
                    <w:t> </w:t>
                  </w:r>
                </w:p>
              </w:tc>
            </w:tr>
            <w:tr w:rsidR="002168BE" w:rsidRPr="002A6207" w:rsidTr="00481954">
              <w:trPr>
                <w:tblCellSpacing w:w="15" w:type="dxa"/>
              </w:trPr>
              <w:tc>
                <w:tcPr>
                  <w:tcW w:w="150" w:type="dxa"/>
                  <w:vAlign w:val="center"/>
                  <w:hideMark/>
                </w:tcPr>
                <w:p w:rsidR="002168BE" w:rsidRPr="002A6207" w:rsidRDefault="002168BE" w:rsidP="003349CB">
                  <w:pPr>
                    <w:spacing w:after="0" w:line="240" w:lineRule="auto"/>
                    <w:jc w:val="left"/>
                    <w:rPr>
                      <w:rFonts w:eastAsia="Times New Roman" w:cstheme="minorHAnsi"/>
                      <w:sz w:val="16"/>
                      <w:szCs w:val="16"/>
                      <w:lang w:eastAsia="cs-CZ"/>
                    </w:rPr>
                  </w:pPr>
                  <w:r w:rsidRPr="002A6207">
                    <w:rPr>
                      <w:rFonts w:eastAsia="Times New Roman" w:cstheme="minorHAnsi"/>
                      <w:sz w:val="16"/>
                      <w:szCs w:val="16"/>
                      <w:lang w:eastAsia="cs-CZ"/>
                    </w:rPr>
                    <w:t> </w:t>
                  </w:r>
                </w:p>
              </w:tc>
              <w:tc>
                <w:tcPr>
                  <w:tcW w:w="150" w:type="dxa"/>
                </w:tcPr>
                <w:p w:rsidR="002168BE" w:rsidRPr="002A6207" w:rsidRDefault="002168BE" w:rsidP="003349CB">
                  <w:pPr>
                    <w:spacing w:after="0" w:line="240" w:lineRule="auto"/>
                    <w:jc w:val="left"/>
                    <w:rPr>
                      <w:rFonts w:eastAsia="Times New Roman" w:cstheme="minorHAnsi"/>
                      <w:sz w:val="16"/>
                      <w:szCs w:val="16"/>
                      <w:lang w:eastAsia="cs-CZ"/>
                    </w:rPr>
                  </w:pPr>
                </w:p>
              </w:tc>
              <w:tc>
                <w:tcPr>
                  <w:tcW w:w="11250" w:type="dxa"/>
                  <w:vAlign w:val="center"/>
                </w:tcPr>
                <w:p w:rsidR="002168BE" w:rsidRPr="002A6207" w:rsidRDefault="002168BE" w:rsidP="003349CB">
                  <w:pPr>
                    <w:spacing w:after="0" w:line="240" w:lineRule="auto"/>
                    <w:jc w:val="left"/>
                    <w:rPr>
                      <w:rFonts w:eastAsia="Times New Roman" w:cstheme="minorHAnsi"/>
                      <w:sz w:val="16"/>
                      <w:szCs w:val="16"/>
                      <w:lang w:eastAsia="cs-CZ"/>
                    </w:rPr>
                  </w:pPr>
                </w:p>
              </w:tc>
            </w:tr>
            <w:tr w:rsidR="002168BE" w:rsidRPr="002A6207" w:rsidTr="00481954">
              <w:trPr>
                <w:tblCellSpacing w:w="15" w:type="dxa"/>
              </w:trPr>
              <w:tc>
                <w:tcPr>
                  <w:tcW w:w="150" w:type="dxa"/>
                  <w:vAlign w:val="center"/>
                  <w:hideMark/>
                </w:tcPr>
                <w:p w:rsidR="002168BE" w:rsidRPr="002A6207" w:rsidRDefault="002168BE" w:rsidP="003349CB">
                  <w:pPr>
                    <w:spacing w:after="0" w:line="240" w:lineRule="auto"/>
                    <w:jc w:val="left"/>
                    <w:rPr>
                      <w:rFonts w:eastAsia="Times New Roman" w:cstheme="minorHAnsi"/>
                      <w:sz w:val="16"/>
                      <w:szCs w:val="16"/>
                      <w:lang w:eastAsia="cs-CZ"/>
                    </w:rPr>
                  </w:pPr>
                  <w:r w:rsidRPr="002A6207">
                    <w:rPr>
                      <w:rFonts w:eastAsia="Times New Roman" w:cstheme="minorHAnsi"/>
                      <w:sz w:val="16"/>
                      <w:szCs w:val="16"/>
                      <w:lang w:eastAsia="cs-CZ"/>
                    </w:rPr>
                    <w:t> </w:t>
                  </w:r>
                </w:p>
              </w:tc>
              <w:tc>
                <w:tcPr>
                  <w:tcW w:w="150" w:type="dxa"/>
                </w:tcPr>
                <w:p w:rsidR="002168BE" w:rsidRPr="002A6207" w:rsidRDefault="002168BE" w:rsidP="003349CB">
                  <w:pPr>
                    <w:spacing w:after="0" w:line="240" w:lineRule="auto"/>
                    <w:jc w:val="left"/>
                    <w:rPr>
                      <w:rFonts w:eastAsia="Times New Roman" w:cstheme="minorHAnsi"/>
                      <w:sz w:val="16"/>
                      <w:szCs w:val="16"/>
                      <w:lang w:eastAsia="cs-CZ"/>
                    </w:rPr>
                  </w:pPr>
                </w:p>
              </w:tc>
              <w:tc>
                <w:tcPr>
                  <w:tcW w:w="11250" w:type="dxa"/>
                  <w:vAlign w:val="center"/>
                </w:tcPr>
                <w:p w:rsidR="002168BE" w:rsidRPr="002A6207" w:rsidRDefault="002168BE" w:rsidP="003349CB">
                  <w:pPr>
                    <w:spacing w:after="0" w:line="240" w:lineRule="auto"/>
                    <w:jc w:val="left"/>
                    <w:rPr>
                      <w:rFonts w:eastAsia="Times New Roman" w:cstheme="minorHAnsi"/>
                      <w:sz w:val="16"/>
                      <w:szCs w:val="16"/>
                      <w:lang w:eastAsia="cs-CZ"/>
                    </w:rPr>
                  </w:pPr>
                </w:p>
              </w:tc>
            </w:tr>
            <w:tr w:rsidR="002168BE" w:rsidRPr="002A6207" w:rsidTr="00481954">
              <w:trPr>
                <w:tblCellSpacing w:w="15" w:type="dxa"/>
              </w:trPr>
              <w:tc>
                <w:tcPr>
                  <w:tcW w:w="150" w:type="dxa"/>
                  <w:vAlign w:val="center"/>
                  <w:hideMark/>
                </w:tcPr>
                <w:p w:rsidR="002168BE" w:rsidRPr="002A6207" w:rsidRDefault="002168BE" w:rsidP="003349CB">
                  <w:pPr>
                    <w:spacing w:after="0" w:line="240" w:lineRule="auto"/>
                    <w:jc w:val="left"/>
                    <w:rPr>
                      <w:rFonts w:eastAsia="Times New Roman" w:cstheme="minorHAnsi"/>
                      <w:sz w:val="16"/>
                      <w:szCs w:val="16"/>
                      <w:lang w:eastAsia="cs-CZ"/>
                    </w:rPr>
                  </w:pPr>
                  <w:r w:rsidRPr="002A6207">
                    <w:rPr>
                      <w:rFonts w:eastAsia="Times New Roman" w:cstheme="minorHAnsi"/>
                      <w:sz w:val="16"/>
                      <w:szCs w:val="16"/>
                      <w:lang w:eastAsia="cs-CZ"/>
                    </w:rPr>
                    <w:t> </w:t>
                  </w:r>
                </w:p>
              </w:tc>
              <w:tc>
                <w:tcPr>
                  <w:tcW w:w="150" w:type="dxa"/>
                </w:tcPr>
                <w:p w:rsidR="002168BE" w:rsidRPr="002A6207" w:rsidRDefault="002168BE" w:rsidP="003349CB">
                  <w:pPr>
                    <w:spacing w:after="0" w:line="240" w:lineRule="auto"/>
                    <w:jc w:val="left"/>
                    <w:rPr>
                      <w:rFonts w:eastAsia="Times New Roman" w:cstheme="minorHAnsi"/>
                      <w:sz w:val="16"/>
                      <w:szCs w:val="16"/>
                      <w:lang w:eastAsia="cs-CZ"/>
                    </w:rPr>
                  </w:pPr>
                </w:p>
              </w:tc>
              <w:tc>
                <w:tcPr>
                  <w:tcW w:w="11250" w:type="dxa"/>
                  <w:vAlign w:val="center"/>
                </w:tcPr>
                <w:p w:rsidR="002168BE" w:rsidRPr="002A6207" w:rsidRDefault="002168BE" w:rsidP="003349CB">
                  <w:pPr>
                    <w:spacing w:after="0" w:line="240" w:lineRule="auto"/>
                    <w:jc w:val="left"/>
                    <w:rPr>
                      <w:rFonts w:eastAsia="Times New Roman" w:cstheme="minorHAnsi"/>
                      <w:sz w:val="16"/>
                      <w:szCs w:val="16"/>
                      <w:lang w:eastAsia="cs-CZ"/>
                    </w:rPr>
                  </w:pPr>
                </w:p>
              </w:tc>
            </w:tr>
            <w:tr w:rsidR="002168BE" w:rsidRPr="002A6207" w:rsidTr="003349CB">
              <w:trPr>
                <w:tblCellSpacing w:w="15" w:type="dxa"/>
              </w:trPr>
              <w:tc>
                <w:tcPr>
                  <w:tcW w:w="11400" w:type="dxa"/>
                  <w:gridSpan w:val="3"/>
                  <w:vAlign w:val="center"/>
                  <w:hideMark/>
                </w:tcPr>
                <w:p w:rsidR="002168BE" w:rsidRPr="002A6207" w:rsidRDefault="002168BE" w:rsidP="003349CB">
                  <w:pPr>
                    <w:spacing w:after="0" w:line="240" w:lineRule="auto"/>
                    <w:jc w:val="left"/>
                    <w:rPr>
                      <w:rFonts w:eastAsia="Times New Roman" w:cstheme="minorHAnsi"/>
                      <w:sz w:val="16"/>
                      <w:szCs w:val="16"/>
                      <w:lang w:eastAsia="cs-CZ"/>
                    </w:rPr>
                  </w:pPr>
                  <w:r w:rsidRPr="002A6207">
                    <w:rPr>
                      <w:rFonts w:eastAsia="Times New Roman" w:cstheme="minorHAnsi"/>
                      <w:sz w:val="16"/>
                      <w:szCs w:val="16"/>
                      <w:lang w:eastAsia="cs-CZ"/>
                    </w:rPr>
                    <w:t> </w:t>
                  </w:r>
                </w:p>
              </w:tc>
            </w:tr>
          </w:tbl>
          <w:p w:rsidR="002168BE" w:rsidRPr="002A6207" w:rsidRDefault="002168BE" w:rsidP="003349CB">
            <w:pPr>
              <w:spacing w:after="0" w:line="240" w:lineRule="auto"/>
              <w:jc w:val="left"/>
              <w:rPr>
                <w:rFonts w:eastAsia="Times New Roman" w:cstheme="minorHAnsi"/>
                <w:sz w:val="16"/>
                <w:szCs w:val="16"/>
                <w:lang w:eastAsia="cs-CZ"/>
              </w:rPr>
            </w:pPr>
          </w:p>
        </w:tc>
      </w:tr>
      <w:tr w:rsidR="002168BE" w:rsidRPr="002A6207" w:rsidTr="0030110B">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8795"/>
              <w:gridCol w:w="81"/>
            </w:tblGrid>
            <w:tr w:rsidR="002168BE" w:rsidRPr="002A6207" w:rsidTr="002168BE">
              <w:trPr>
                <w:tblCellSpacing w:w="15" w:type="dxa"/>
              </w:trPr>
              <w:tc>
                <w:tcPr>
                  <w:tcW w:w="9011" w:type="dxa"/>
                  <w:gridSpan w:val="3"/>
                  <w:vAlign w:val="center"/>
                  <w:hideMark/>
                </w:tcPr>
                <w:p w:rsidR="002168BE" w:rsidRPr="002A6207" w:rsidRDefault="002168BE" w:rsidP="003349CB">
                  <w:pPr>
                    <w:spacing w:after="0" w:line="240" w:lineRule="auto"/>
                    <w:jc w:val="left"/>
                    <w:rPr>
                      <w:rFonts w:eastAsia="Times New Roman" w:cstheme="minorHAnsi"/>
                      <w:sz w:val="16"/>
                      <w:szCs w:val="16"/>
                      <w:lang w:eastAsia="cs-CZ"/>
                    </w:rPr>
                  </w:pPr>
                  <w:r w:rsidRPr="002A6207">
                    <w:rPr>
                      <w:rFonts w:eastAsia="Times New Roman" w:cstheme="minorHAnsi"/>
                      <w:sz w:val="16"/>
                      <w:szCs w:val="16"/>
                      <w:lang w:eastAsia="cs-CZ"/>
                    </w:rPr>
                    <w:t>Seznam odborné literatury:</w:t>
                  </w:r>
                </w:p>
              </w:tc>
            </w:tr>
            <w:tr w:rsidR="002168BE" w:rsidRPr="002A6207" w:rsidTr="002168BE">
              <w:trPr>
                <w:tblCellSpacing w:w="15" w:type="dxa"/>
              </w:trPr>
              <w:tc>
                <w:tcPr>
                  <w:tcW w:w="9011" w:type="dxa"/>
                  <w:gridSpan w:val="3"/>
                  <w:vAlign w:val="center"/>
                  <w:hideMark/>
                </w:tcPr>
                <w:p w:rsidR="002168BE" w:rsidRPr="002A6207" w:rsidRDefault="002168BE" w:rsidP="003349CB">
                  <w:pPr>
                    <w:spacing w:after="0" w:line="240" w:lineRule="auto"/>
                    <w:jc w:val="left"/>
                    <w:rPr>
                      <w:rFonts w:eastAsia="Times New Roman" w:cstheme="minorHAnsi"/>
                      <w:sz w:val="16"/>
                      <w:szCs w:val="16"/>
                      <w:lang w:eastAsia="cs-CZ"/>
                    </w:rPr>
                  </w:pPr>
                  <w:r w:rsidRPr="002A6207">
                    <w:rPr>
                      <w:rFonts w:eastAsia="Times New Roman" w:cstheme="minorHAnsi"/>
                      <w:sz w:val="16"/>
                      <w:szCs w:val="16"/>
                      <w:lang w:eastAsia="cs-CZ"/>
                    </w:rPr>
                    <w:t> </w:t>
                  </w:r>
                </w:p>
              </w:tc>
            </w:tr>
            <w:tr w:rsidR="002168BE" w:rsidRPr="002A6207" w:rsidTr="00481954">
              <w:trPr>
                <w:tblCellSpacing w:w="15" w:type="dxa"/>
              </w:trPr>
              <w:tc>
                <w:tcPr>
                  <w:tcW w:w="150" w:type="dxa"/>
                  <w:vAlign w:val="center"/>
                  <w:hideMark/>
                </w:tcPr>
                <w:p w:rsidR="002168BE" w:rsidRPr="002A6207" w:rsidRDefault="002168BE" w:rsidP="003349CB">
                  <w:pPr>
                    <w:spacing w:after="0" w:line="240" w:lineRule="auto"/>
                    <w:jc w:val="left"/>
                    <w:rPr>
                      <w:rFonts w:eastAsia="Times New Roman" w:cstheme="minorHAnsi"/>
                      <w:sz w:val="16"/>
                      <w:szCs w:val="16"/>
                      <w:lang w:eastAsia="cs-CZ"/>
                    </w:rPr>
                  </w:pPr>
                  <w:r w:rsidRPr="002A6207">
                    <w:rPr>
                      <w:rFonts w:eastAsia="Times New Roman" w:cstheme="minorHAnsi"/>
                      <w:sz w:val="16"/>
                      <w:szCs w:val="16"/>
                      <w:lang w:eastAsia="cs-CZ"/>
                    </w:rPr>
                    <w:t xml:space="preserve">1. </w:t>
                  </w:r>
                </w:p>
              </w:tc>
              <w:tc>
                <w:tcPr>
                  <w:tcW w:w="8765" w:type="dxa"/>
                  <w:vAlign w:val="center"/>
                </w:tcPr>
                <w:p w:rsidR="002168BE" w:rsidRPr="002A6207" w:rsidRDefault="002168BE" w:rsidP="003349CB">
                  <w:pPr>
                    <w:spacing w:after="0" w:line="240" w:lineRule="auto"/>
                    <w:jc w:val="left"/>
                    <w:rPr>
                      <w:rFonts w:eastAsia="Times New Roman" w:cstheme="minorHAnsi"/>
                      <w:sz w:val="16"/>
                      <w:szCs w:val="16"/>
                      <w:lang w:eastAsia="cs-CZ"/>
                    </w:rPr>
                  </w:pPr>
                </w:p>
              </w:tc>
              <w:tc>
                <w:tcPr>
                  <w:tcW w:w="0" w:type="auto"/>
                  <w:vAlign w:val="center"/>
                  <w:hideMark/>
                </w:tcPr>
                <w:p w:rsidR="002168BE" w:rsidRPr="002A6207" w:rsidRDefault="002168BE" w:rsidP="003349CB">
                  <w:pPr>
                    <w:spacing w:after="0" w:line="240" w:lineRule="auto"/>
                    <w:jc w:val="left"/>
                    <w:rPr>
                      <w:rFonts w:eastAsia="Times New Roman" w:cstheme="minorHAnsi"/>
                      <w:sz w:val="16"/>
                      <w:szCs w:val="16"/>
                      <w:lang w:eastAsia="cs-CZ"/>
                    </w:rPr>
                  </w:pPr>
                </w:p>
              </w:tc>
            </w:tr>
            <w:tr w:rsidR="002168BE" w:rsidRPr="002A6207" w:rsidTr="00481954">
              <w:trPr>
                <w:tblCellSpacing w:w="15" w:type="dxa"/>
              </w:trPr>
              <w:tc>
                <w:tcPr>
                  <w:tcW w:w="150" w:type="dxa"/>
                  <w:vAlign w:val="center"/>
                  <w:hideMark/>
                </w:tcPr>
                <w:p w:rsidR="002168BE" w:rsidRPr="002A6207" w:rsidRDefault="002168BE" w:rsidP="003349CB">
                  <w:pPr>
                    <w:spacing w:after="0" w:line="240" w:lineRule="auto"/>
                    <w:jc w:val="left"/>
                    <w:rPr>
                      <w:rFonts w:eastAsia="Times New Roman" w:cstheme="minorHAnsi"/>
                      <w:sz w:val="16"/>
                      <w:szCs w:val="16"/>
                      <w:lang w:eastAsia="cs-CZ"/>
                    </w:rPr>
                  </w:pPr>
                  <w:r w:rsidRPr="002A6207">
                    <w:rPr>
                      <w:rFonts w:eastAsia="Times New Roman" w:cstheme="minorHAnsi"/>
                      <w:sz w:val="16"/>
                      <w:szCs w:val="16"/>
                      <w:lang w:eastAsia="cs-CZ"/>
                    </w:rPr>
                    <w:t xml:space="preserve">2. </w:t>
                  </w:r>
                </w:p>
              </w:tc>
              <w:tc>
                <w:tcPr>
                  <w:tcW w:w="8765" w:type="dxa"/>
                  <w:vAlign w:val="center"/>
                </w:tcPr>
                <w:p w:rsidR="002168BE" w:rsidRPr="002A6207" w:rsidRDefault="002168BE" w:rsidP="003349CB">
                  <w:pPr>
                    <w:spacing w:after="0" w:line="240" w:lineRule="auto"/>
                    <w:jc w:val="left"/>
                    <w:rPr>
                      <w:rFonts w:eastAsia="Times New Roman" w:cstheme="minorHAnsi"/>
                      <w:sz w:val="16"/>
                      <w:szCs w:val="16"/>
                      <w:lang w:eastAsia="cs-CZ"/>
                    </w:rPr>
                  </w:pPr>
                </w:p>
              </w:tc>
              <w:tc>
                <w:tcPr>
                  <w:tcW w:w="0" w:type="auto"/>
                  <w:vAlign w:val="center"/>
                  <w:hideMark/>
                </w:tcPr>
                <w:p w:rsidR="002168BE" w:rsidRPr="002A6207" w:rsidRDefault="002168BE" w:rsidP="003349CB">
                  <w:pPr>
                    <w:spacing w:after="0" w:line="240" w:lineRule="auto"/>
                    <w:jc w:val="left"/>
                    <w:rPr>
                      <w:rFonts w:eastAsia="Times New Roman" w:cstheme="minorHAnsi"/>
                      <w:sz w:val="16"/>
                      <w:szCs w:val="16"/>
                      <w:lang w:eastAsia="cs-CZ"/>
                    </w:rPr>
                  </w:pPr>
                </w:p>
              </w:tc>
            </w:tr>
            <w:tr w:rsidR="002168BE" w:rsidRPr="002A6207" w:rsidTr="00481954">
              <w:trPr>
                <w:tblCellSpacing w:w="15" w:type="dxa"/>
              </w:trPr>
              <w:tc>
                <w:tcPr>
                  <w:tcW w:w="150" w:type="dxa"/>
                  <w:vAlign w:val="center"/>
                  <w:hideMark/>
                </w:tcPr>
                <w:p w:rsidR="002168BE" w:rsidRPr="002A6207" w:rsidRDefault="002168BE" w:rsidP="003349CB">
                  <w:pPr>
                    <w:spacing w:after="0" w:line="240" w:lineRule="auto"/>
                    <w:jc w:val="left"/>
                    <w:rPr>
                      <w:rFonts w:eastAsia="Times New Roman" w:cstheme="minorHAnsi"/>
                      <w:sz w:val="16"/>
                      <w:szCs w:val="16"/>
                      <w:lang w:eastAsia="cs-CZ"/>
                    </w:rPr>
                  </w:pPr>
                  <w:r w:rsidRPr="002A6207">
                    <w:rPr>
                      <w:rFonts w:eastAsia="Times New Roman" w:cstheme="minorHAnsi"/>
                      <w:sz w:val="16"/>
                      <w:szCs w:val="16"/>
                      <w:lang w:eastAsia="cs-CZ"/>
                    </w:rPr>
                    <w:t xml:space="preserve">3. </w:t>
                  </w:r>
                </w:p>
              </w:tc>
              <w:tc>
                <w:tcPr>
                  <w:tcW w:w="8765" w:type="dxa"/>
                  <w:vAlign w:val="center"/>
                </w:tcPr>
                <w:p w:rsidR="002168BE" w:rsidRPr="002A6207" w:rsidRDefault="002168BE" w:rsidP="003349CB">
                  <w:pPr>
                    <w:spacing w:after="0" w:line="240" w:lineRule="auto"/>
                    <w:jc w:val="left"/>
                    <w:rPr>
                      <w:rFonts w:eastAsia="Times New Roman" w:cstheme="minorHAnsi"/>
                      <w:sz w:val="16"/>
                      <w:szCs w:val="16"/>
                      <w:lang w:eastAsia="cs-CZ"/>
                    </w:rPr>
                  </w:pPr>
                </w:p>
              </w:tc>
              <w:tc>
                <w:tcPr>
                  <w:tcW w:w="0" w:type="auto"/>
                  <w:vAlign w:val="center"/>
                  <w:hideMark/>
                </w:tcPr>
                <w:p w:rsidR="002168BE" w:rsidRPr="002A6207" w:rsidRDefault="002168BE" w:rsidP="003349CB">
                  <w:pPr>
                    <w:spacing w:after="0" w:line="240" w:lineRule="auto"/>
                    <w:jc w:val="left"/>
                    <w:rPr>
                      <w:rFonts w:eastAsia="Times New Roman" w:cstheme="minorHAnsi"/>
                      <w:sz w:val="16"/>
                      <w:szCs w:val="16"/>
                      <w:lang w:eastAsia="cs-CZ"/>
                    </w:rPr>
                  </w:pPr>
                </w:p>
              </w:tc>
            </w:tr>
            <w:tr w:rsidR="002168BE" w:rsidRPr="002A6207" w:rsidTr="00481954">
              <w:trPr>
                <w:tblCellSpacing w:w="15" w:type="dxa"/>
              </w:trPr>
              <w:tc>
                <w:tcPr>
                  <w:tcW w:w="150" w:type="dxa"/>
                  <w:vAlign w:val="center"/>
                  <w:hideMark/>
                </w:tcPr>
                <w:p w:rsidR="002168BE" w:rsidRPr="002A6207" w:rsidRDefault="002168BE" w:rsidP="003349CB">
                  <w:pPr>
                    <w:spacing w:after="0" w:line="240" w:lineRule="auto"/>
                    <w:jc w:val="left"/>
                    <w:rPr>
                      <w:rFonts w:eastAsia="Times New Roman" w:cstheme="minorHAnsi"/>
                      <w:sz w:val="16"/>
                      <w:szCs w:val="16"/>
                      <w:lang w:eastAsia="cs-CZ"/>
                    </w:rPr>
                  </w:pPr>
                  <w:r w:rsidRPr="002A6207">
                    <w:rPr>
                      <w:rFonts w:eastAsia="Times New Roman" w:cstheme="minorHAnsi"/>
                      <w:sz w:val="16"/>
                      <w:szCs w:val="16"/>
                      <w:lang w:eastAsia="cs-CZ"/>
                    </w:rPr>
                    <w:t xml:space="preserve">4. </w:t>
                  </w:r>
                </w:p>
              </w:tc>
              <w:tc>
                <w:tcPr>
                  <w:tcW w:w="8765" w:type="dxa"/>
                  <w:vAlign w:val="center"/>
                </w:tcPr>
                <w:p w:rsidR="002168BE" w:rsidRPr="002A6207" w:rsidRDefault="002168BE" w:rsidP="003349CB">
                  <w:pPr>
                    <w:spacing w:after="0" w:line="240" w:lineRule="auto"/>
                    <w:jc w:val="left"/>
                    <w:rPr>
                      <w:rFonts w:eastAsia="Times New Roman" w:cstheme="minorHAnsi"/>
                      <w:sz w:val="16"/>
                      <w:szCs w:val="16"/>
                      <w:lang w:eastAsia="cs-CZ"/>
                    </w:rPr>
                  </w:pPr>
                </w:p>
              </w:tc>
              <w:tc>
                <w:tcPr>
                  <w:tcW w:w="0" w:type="auto"/>
                  <w:vAlign w:val="center"/>
                  <w:hideMark/>
                </w:tcPr>
                <w:p w:rsidR="002168BE" w:rsidRPr="002A6207" w:rsidRDefault="002168BE" w:rsidP="003349CB">
                  <w:pPr>
                    <w:spacing w:after="0" w:line="240" w:lineRule="auto"/>
                    <w:jc w:val="left"/>
                    <w:rPr>
                      <w:rFonts w:eastAsia="Times New Roman" w:cstheme="minorHAnsi"/>
                      <w:sz w:val="16"/>
                      <w:szCs w:val="16"/>
                      <w:lang w:eastAsia="cs-CZ"/>
                    </w:rPr>
                  </w:pPr>
                </w:p>
              </w:tc>
            </w:tr>
            <w:tr w:rsidR="002168BE" w:rsidRPr="002A6207" w:rsidTr="00481954">
              <w:trPr>
                <w:tblCellSpacing w:w="15" w:type="dxa"/>
              </w:trPr>
              <w:tc>
                <w:tcPr>
                  <w:tcW w:w="150" w:type="dxa"/>
                  <w:vAlign w:val="center"/>
                  <w:hideMark/>
                </w:tcPr>
                <w:p w:rsidR="002168BE" w:rsidRPr="002A6207" w:rsidRDefault="002168BE" w:rsidP="003349CB">
                  <w:pPr>
                    <w:spacing w:after="0" w:line="240" w:lineRule="auto"/>
                    <w:jc w:val="left"/>
                    <w:rPr>
                      <w:rFonts w:eastAsia="Times New Roman" w:cstheme="minorHAnsi"/>
                      <w:sz w:val="16"/>
                      <w:szCs w:val="16"/>
                      <w:lang w:eastAsia="cs-CZ"/>
                    </w:rPr>
                  </w:pPr>
                  <w:r w:rsidRPr="002A6207">
                    <w:rPr>
                      <w:rFonts w:eastAsia="Times New Roman" w:cstheme="minorHAnsi"/>
                      <w:sz w:val="16"/>
                      <w:szCs w:val="16"/>
                      <w:lang w:eastAsia="cs-CZ"/>
                    </w:rPr>
                    <w:t xml:space="preserve">5. </w:t>
                  </w:r>
                </w:p>
              </w:tc>
              <w:tc>
                <w:tcPr>
                  <w:tcW w:w="8765" w:type="dxa"/>
                  <w:vAlign w:val="center"/>
                </w:tcPr>
                <w:p w:rsidR="002168BE" w:rsidRPr="002A6207" w:rsidRDefault="002168BE" w:rsidP="003349CB">
                  <w:pPr>
                    <w:spacing w:after="0" w:line="240" w:lineRule="auto"/>
                    <w:jc w:val="left"/>
                    <w:rPr>
                      <w:rFonts w:eastAsia="Times New Roman" w:cstheme="minorHAnsi"/>
                      <w:sz w:val="16"/>
                      <w:szCs w:val="16"/>
                      <w:lang w:eastAsia="cs-CZ"/>
                    </w:rPr>
                  </w:pPr>
                </w:p>
              </w:tc>
              <w:tc>
                <w:tcPr>
                  <w:tcW w:w="0" w:type="auto"/>
                  <w:vAlign w:val="center"/>
                  <w:hideMark/>
                </w:tcPr>
                <w:p w:rsidR="002168BE" w:rsidRPr="002A6207" w:rsidRDefault="002168BE" w:rsidP="003349CB">
                  <w:pPr>
                    <w:spacing w:after="0" w:line="240" w:lineRule="auto"/>
                    <w:jc w:val="left"/>
                    <w:rPr>
                      <w:rFonts w:eastAsia="Times New Roman" w:cstheme="minorHAnsi"/>
                      <w:sz w:val="16"/>
                      <w:szCs w:val="16"/>
                      <w:lang w:eastAsia="cs-CZ"/>
                    </w:rPr>
                  </w:pPr>
                </w:p>
              </w:tc>
            </w:tr>
            <w:tr w:rsidR="002168BE" w:rsidRPr="002A6207" w:rsidTr="00481954">
              <w:trPr>
                <w:tblCellSpacing w:w="15" w:type="dxa"/>
              </w:trPr>
              <w:tc>
                <w:tcPr>
                  <w:tcW w:w="150" w:type="dxa"/>
                  <w:vAlign w:val="center"/>
                  <w:hideMark/>
                </w:tcPr>
                <w:p w:rsidR="002168BE" w:rsidRPr="002A6207" w:rsidRDefault="002168BE" w:rsidP="003349CB">
                  <w:pPr>
                    <w:spacing w:after="0" w:line="240" w:lineRule="auto"/>
                    <w:jc w:val="left"/>
                    <w:rPr>
                      <w:rFonts w:eastAsia="Times New Roman" w:cstheme="minorHAnsi"/>
                      <w:sz w:val="16"/>
                      <w:szCs w:val="16"/>
                      <w:lang w:eastAsia="cs-CZ"/>
                    </w:rPr>
                  </w:pPr>
                  <w:r w:rsidRPr="002A6207">
                    <w:rPr>
                      <w:rFonts w:eastAsia="Times New Roman" w:cstheme="minorHAnsi"/>
                      <w:sz w:val="16"/>
                      <w:szCs w:val="16"/>
                      <w:lang w:eastAsia="cs-CZ"/>
                    </w:rPr>
                    <w:t xml:space="preserve">6. </w:t>
                  </w:r>
                </w:p>
              </w:tc>
              <w:tc>
                <w:tcPr>
                  <w:tcW w:w="8765" w:type="dxa"/>
                  <w:vAlign w:val="center"/>
                </w:tcPr>
                <w:p w:rsidR="002168BE" w:rsidRPr="002A6207" w:rsidRDefault="002168BE" w:rsidP="003349CB">
                  <w:pPr>
                    <w:spacing w:after="0" w:line="240" w:lineRule="auto"/>
                    <w:jc w:val="left"/>
                    <w:rPr>
                      <w:rFonts w:eastAsia="Times New Roman" w:cstheme="minorHAnsi"/>
                      <w:sz w:val="16"/>
                      <w:szCs w:val="16"/>
                      <w:lang w:eastAsia="cs-CZ"/>
                    </w:rPr>
                  </w:pPr>
                </w:p>
              </w:tc>
              <w:tc>
                <w:tcPr>
                  <w:tcW w:w="0" w:type="auto"/>
                  <w:vAlign w:val="center"/>
                  <w:hideMark/>
                </w:tcPr>
                <w:p w:rsidR="002168BE" w:rsidRPr="002A6207" w:rsidRDefault="002168BE" w:rsidP="003349CB">
                  <w:pPr>
                    <w:spacing w:after="0" w:line="240" w:lineRule="auto"/>
                    <w:jc w:val="left"/>
                    <w:rPr>
                      <w:rFonts w:eastAsia="Times New Roman" w:cstheme="minorHAnsi"/>
                      <w:sz w:val="16"/>
                      <w:szCs w:val="16"/>
                      <w:lang w:eastAsia="cs-CZ"/>
                    </w:rPr>
                  </w:pPr>
                </w:p>
              </w:tc>
            </w:tr>
            <w:tr w:rsidR="002168BE" w:rsidRPr="002A6207" w:rsidTr="00481954">
              <w:trPr>
                <w:tblCellSpacing w:w="15" w:type="dxa"/>
              </w:trPr>
              <w:tc>
                <w:tcPr>
                  <w:tcW w:w="150" w:type="dxa"/>
                  <w:vAlign w:val="center"/>
                  <w:hideMark/>
                </w:tcPr>
                <w:p w:rsidR="002168BE" w:rsidRPr="002A6207" w:rsidRDefault="002168BE" w:rsidP="003349CB">
                  <w:pPr>
                    <w:spacing w:after="0" w:line="240" w:lineRule="auto"/>
                    <w:jc w:val="left"/>
                    <w:rPr>
                      <w:rFonts w:eastAsia="Times New Roman" w:cstheme="minorHAnsi"/>
                      <w:sz w:val="16"/>
                      <w:szCs w:val="16"/>
                      <w:lang w:eastAsia="cs-CZ"/>
                    </w:rPr>
                  </w:pPr>
                  <w:r w:rsidRPr="002A6207">
                    <w:rPr>
                      <w:rFonts w:eastAsia="Times New Roman" w:cstheme="minorHAnsi"/>
                      <w:sz w:val="16"/>
                      <w:szCs w:val="16"/>
                      <w:lang w:eastAsia="cs-CZ"/>
                    </w:rPr>
                    <w:t xml:space="preserve">7. </w:t>
                  </w:r>
                </w:p>
              </w:tc>
              <w:tc>
                <w:tcPr>
                  <w:tcW w:w="8765" w:type="dxa"/>
                  <w:vAlign w:val="center"/>
                </w:tcPr>
                <w:p w:rsidR="002168BE" w:rsidRPr="002A6207" w:rsidRDefault="002168BE" w:rsidP="003349CB">
                  <w:pPr>
                    <w:spacing w:after="0" w:line="240" w:lineRule="auto"/>
                    <w:jc w:val="left"/>
                    <w:rPr>
                      <w:rFonts w:eastAsia="Times New Roman" w:cstheme="minorHAnsi"/>
                      <w:sz w:val="16"/>
                      <w:szCs w:val="16"/>
                      <w:lang w:eastAsia="cs-CZ"/>
                    </w:rPr>
                  </w:pPr>
                </w:p>
              </w:tc>
              <w:tc>
                <w:tcPr>
                  <w:tcW w:w="0" w:type="auto"/>
                  <w:vAlign w:val="center"/>
                  <w:hideMark/>
                </w:tcPr>
                <w:p w:rsidR="002168BE" w:rsidRPr="002A6207" w:rsidRDefault="002168BE" w:rsidP="003349CB">
                  <w:pPr>
                    <w:spacing w:after="0" w:line="240" w:lineRule="auto"/>
                    <w:jc w:val="left"/>
                    <w:rPr>
                      <w:rFonts w:eastAsia="Times New Roman" w:cstheme="minorHAnsi"/>
                      <w:sz w:val="16"/>
                      <w:szCs w:val="16"/>
                      <w:lang w:eastAsia="cs-CZ"/>
                    </w:rPr>
                  </w:pPr>
                </w:p>
              </w:tc>
            </w:tr>
            <w:tr w:rsidR="002168BE" w:rsidRPr="002A6207" w:rsidTr="002168BE">
              <w:trPr>
                <w:trHeight w:val="89"/>
                <w:tblCellSpacing w:w="15" w:type="dxa"/>
              </w:trPr>
              <w:tc>
                <w:tcPr>
                  <w:tcW w:w="9011" w:type="dxa"/>
                  <w:gridSpan w:val="3"/>
                  <w:vAlign w:val="center"/>
                  <w:hideMark/>
                </w:tcPr>
                <w:p w:rsidR="002168BE" w:rsidRPr="002A6207" w:rsidRDefault="002168BE" w:rsidP="003349CB">
                  <w:pPr>
                    <w:spacing w:after="0" w:line="240" w:lineRule="auto"/>
                    <w:jc w:val="left"/>
                    <w:rPr>
                      <w:rFonts w:eastAsia="Times New Roman" w:cstheme="minorHAnsi"/>
                      <w:sz w:val="16"/>
                      <w:szCs w:val="16"/>
                      <w:lang w:eastAsia="cs-CZ"/>
                    </w:rPr>
                  </w:pPr>
                  <w:r w:rsidRPr="002A6207">
                    <w:rPr>
                      <w:rFonts w:eastAsia="Times New Roman" w:cstheme="minorHAnsi"/>
                      <w:sz w:val="16"/>
                      <w:szCs w:val="16"/>
                      <w:lang w:eastAsia="cs-CZ"/>
                    </w:rPr>
                    <w:t> </w:t>
                  </w:r>
                </w:p>
              </w:tc>
            </w:tr>
          </w:tbl>
          <w:p w:rsidR="002168BE" w:rsidRPr="002A6207" w:rsidRDefault="002168BE" w:rsidP="003349CB">
            <w:pPr>
              <w:spacing w:after="0" w:line="240" w:lineRule="auto"/>
              <w:jc w:val="left"/>
              <w:rPr>
                <w:rFonts w:eastAsia="Times New Roman" w:cstheme="minorHAnsi"/>
                <w:sz w:val="16"/>
                <w:szCs w:val="16"/>
                <w:lang w:eastAsia="cs-CZ"/>
              </w:rPr>
            </w:pPr>
          </w:p>
        </w:tc>
      </w:tr>
      <w:tr w:rsidR="002168BE" w:rsidRPr="002A6207" w:rsidTr="0030110B">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22"/>
              <w:gridCol w:w="5849"/>
            </w:tblGrid>
            <w:tr w:rsidR="002168BE" w:rsidRPr="002A6207" w:rsidTr="003349CB">
              <w:trPr>
                <w:tblCellSpacing w:w="15" w:type="dxa"/>
              </w:trPr>
              <w:tc>
                <w:tcPr>
                  <w:tcW w:w="3900" w:type="dxa"/>
                  <w:vAlign w:val="center"/>
                  <w:hideMark/>
                </w:tcPr>
                <w:p w:rsidR="002168BE" w:rsidRPr="002A6207" w:rsidRDefault="002168BE" w:rsidP="003349CB">
                  <w:pPr>
                    <w:spacing w:after="0" w:line="240" w:lineRule="auto"/>
                    <w:jc w:val="left"/>
                    <w:rPr>
                      <w:rFonts w:eastAsia="Times New Roman" w:cstheme="minorHAnsi"/>
                      <w:sz w:val="16"/>
                      <w:szCs w:val="16"/>
                      <w:lang w:eastAsia="cs-CZ"/>
                    </w:rPr>
                  </w:pPr>
                  <w:r w:rsidRPr="002A6207">
                    <w:rPr>
                      <w:rFonts w:eastAsia="Times New Roman" w:cstheme="minorHAnsi"/>
                      <w:sz w:val="16"/>
                      <w:szCs w:val="16"/>
                      <w:lang w:eastAsia="cs-CZ"/>
                    </w:rPr>
                    <w:t xml:space="preserve">Datum zadání diplomové práce: </w:t>
                  </w:r>
                </w:p>
              </w:tc>
              <w:tc>
                <w:tcPr>
                  <w:tcW w:w="7500" w:type="dxa"/>
                  <w:vAlign w:val="center"/>
                  <w:hideMark/>
                </w:tcPr>
                <w:p w:rsidR="002168BE" w:rsidRPr="002A6207" w:rsidRDefault="002168BE" w:rsidP="003349CB">
                  <w:pPr>
                    <w:spacing w:after="0" w:line="240" w:lineRule="auto"/>
                    <w:jc w:val="left"/>
                    <w:rPr>
                      <w:rFonts w:eastAsia="Times New Roman" w:cstheme="minorHAnsi"/>
                      <w:sz w:val="16"/>
                      <w:szCs w:val="16"/>
                      <w:lang w:eastAsia="cs-CZ"/>
                    </w:rPr>
                  </w:pPr>
                </w:p>
              </w:tc>
            </w:tr>
            <w:tr w:rsidR="002168BE" w:rsidRPr="002A6207" w:rsidTr="003349CB">
              <w:trPr>
                <w:tblCellSpacing w:w="15" w:type="dxa"/>
              </w:trPr>
              <w:tc>
                <w:tcPr>
                  <w:tcW w:w="11400" w:type="dxa"/>
                  <w:gridSpan w:val="2"/>
                  <w:vAlign w:val="center"/>
                  <w:hideMark/>
                </w:tcPr>
                <w:p w:rsidR="002168BE" w:rsidRPr="002A6207" w:rsidRDefault="002168BE" w:rsidP="003349CB">
                  <w:pPr>
                    <w:spacing w:after="0" w:line="240" w:lineRule="auto"/>
                    <w:jc w:val="left"/>
                    <w:rPr>
                      <w:rFonts w:eastAsia="Times New Roman" w:cstheme="minorHAnsi"/>
                      <w:sz w:val="16"/>
                      <w:szCs w:val="16"/>
                      <w:lang w:eastAsia="cs-CZ"/>
                    </w:rPr>
                  </w:pPr>
                  <w:r w:rsidRPr="002A6207">
                    <w:rPr>
                      <w:rFonts w:eastAsia="Times New Roman" w:cstheme="minorHAnsi"/>
                      <w:sz w:val="16"/>
                      <w:szCs w:val="16"/>
                      <w:lang w:eastAsia="cs-CZ"/>
                    </w:rPr>
                    <w:t> </w:t>
                  </w:r>
                </w:p>
              </w:tc>
            </w:tr>
            <w:tr w:rsidR="002168BE" w:rsidRPr="002A6207" w:rsidTr="00481954">
              <w:trPr>
                <w:tblCellSpacing w:w="15" w:type="dxa"/>
              </w:trPr>
              <w:tc>
                <w:tcPr>
                  <w:tcW w:w="3900" w:type="dxa"/>
                  <w:vAlign w:val="center"/>
                  <w:hideMark/>
                </w:tcPr>
                <w:p w:rsidR="002168BE" w:rsidRPr="002A6207" w:rsidRDefault="002168BE" w:rsidP="003349CB">
                  <w:pPr>
                    <w:spacing w:after="0" w:line="240" w:lineRule="auto"/>
                    <w:jc w:val="left"/>
                    <w:rPr>
                      <w:rFonts w:eastAsia="Times New Roman" w:cstheme="minorHAnsi"/>
                      <w:sz w:val="16"/>
                      <w:szCs w:val="16"/>
                      <w:lang w:eastAsia="cs-CZ"/>
                    </w:rPr>
                  </w:pPr>
                  <w:r w:rsidRPr="002A6207">
                    <w:rPr>
                      <w:rFonts w:eastAsia="Times New Roman" w:cstheme="minorHAnsi"/>
                      <w:sz w:val="16"/>
                      <w:szCs w:val="16"/>
                      <w:lang w:eastAsia="cs-CZ"/>
                    </w:rPr>
                    <w:t xml:space="preserve">Termín odevzdání diplomové práce: </w:t>
                  </w:r>
                </w:p>
              </w:tc>
              <w:tc>
                <w:tcPr>
                  <w:tcW w:w="7500" w:type="dxa"/>
                  <w:vAlign w:val="center"/>
                </w:tcPr>
                <w:p w:rsidR="002168BE" w:rsidRPr="002A6207" w:rsidRDefault="002168BE" w:rsidP="003349CB">
                  <w:pPr>
                    <w:spacing w:after="0" w:line="240" w:lineRule="auto"/>
                    <w:jc w:val="left"/>
                    <w:rPr>
                      <w:rFonts w:eastAsia="Times New Roman" w:cstheme="minorHAnsi"/>
                      <w:sz w:val="16"/>
                      <w:szCs w:val="16"/>
                      <w:lang w:eastAsia="cs-CZ"/>
                    </w:rPr>
                  </w:pPr>
                </w:p>
              </w:tc>
            </w:tr>
            <w:tr w:rsidR="002168BE" w:rsidRPr="002A6207" w:rsidTr="003349CB">
              <w:trPr>
                <w:trHeight w:val="97"/>
                <w:tblCellSpacing w:w="15" w:type="dxa"/>
              </w:trPr>
              <w:tc>
                <w:tcPr>
                  <w:tcW w:w="11400" w:type="dxa"/>
                  <w:gridSpan w:val="2"/>
                  <w:vAlign w:val="center"/>
                  <w:hideMark/>
                </w:tcPr>
                <w:p w:rsidR="002168BE" w:rsidRPr="002A6207" w:rsidRDefault="002168BE" w:rsidP="003349CB">
                  <w:pPr>
                    <w:spacing w:after="0" w:line="240" w:lineRule="auto"/>
                    <w:jc w:val="left"/>
                    <w:rPr>
                      <w:rFonts w:eastAsia="Times New Roman" w:cstheme="minorHAnsi"/>
                      <w:sz w:val="16"/>
                      <w:szCs w:val="16"/>
                      <w:lang w:eastAsia="cs-CZ"/>
                    </w:rPr>
                  </w:pPr>
                  <w:r w:rsidRPr="002A6207">
                    <w:rPr>
                      <w:rFonts w:eastAsia="Times New Roman" w:cstheme="minorHAnsi"/>
                      <w:sz w:val="16"/>
                      <w:szCs w:val="16"/>
                      <w:lang w:eastAsia="cs-CZ"/>
                    </w:rPr>
                    <w:t> </w:t>
                  </w:r>
                </w:p>
              </w:tc>
            </w:tr>
            <w:tr w:rsidR="002168BE" w:rsidRPr="002A6207" w:rsidTr="003349CB">
              <w:trPr>
                <w:tblCellSpacing w:w="15" w:type="dxa"/>
              </w:trPr>
              <w:tc>
                <w:tcPr>
                  <w:tcW w:w="11400" w:type="dxa"/>
                  <w:gridSpan w:val="2"/>
                  <w:vAlign w:val="center"/>
                  <w:hideMark/>
                </w:tcPr>
                <w:p w:rsidR="002168BE" w:rsidRPr="002A6207" w:rsidRDefault="002168BE" w:rsidP="003349CB">
                  <w:pPr>
                    <w:spacing w:after="0" w:line="240" w:lineRule="auto"/>
                    <w:jc w:val="left"/>
                    <w:rPr>
                      <w:rFonts w:eastAsia="Times New Roman" w:cstheme="minorHAnsi"/>
                      <w:sz w:val="16"/>
                      <w:szCs w:val="16"/>
                      <w:lang w:eastAsia="cs-CZ"/>
                    </w:rPr>
                  </w:pPr>
                  <w:r w:rsidRPr="002A6207">
                    <w:rPr>
                      <w:rFonts w:eastAsia="Times New Roman" w:cstheme="minorHAnsi"/>
                      <w:sz w:val="16"/>
                      <w:szCs w:val="16"/>
                      <w:lang w:eastAsia="cs-CZ"/>
                    </w:rPr>
                    <w:t> </w:t>
                  </w:r>
                </w:p>
              </w:tc>
            </w:tr>
          </w:tbl>
          <w:p w:rsidR="002168BE" w:rsidRPr="002A6207" w:rsidRDefault="002168BE" w:rsidP="003349CB">
            <w:pPr>
              <w:spacing w:after="0" w:line="240" w:lineRule="auto"/>
              <w:jc w:val="left"/>
              <w:rPr>
                <w:rFonts w:eastAsia="Times New Roman" w:cstheme="minorHAnsi"/>
                <w:sz w:val="16"/>
                <w:szCs w:val="16"/>
                <w:lang w:eastAsia="cs-CZ"/>
              </w:rPr>
            </w:pPr>
          </w:p>
        </w:tc>
      </w:tr>
      <w:tr w:rsidR="002168BE" w:rsidRPr="002A6207" w:rsidTr="0030110B">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13"/>
              <w:gridCol w:w="1863"/>
              <w:gridCol w:w="3595"/>
            </w:tblGrid>
            <w:tr w:rsidR="002168BE" w:rsidRPr="002A6207" w:rsidTr="002168BE">
              <w:trPr>
                <w:tblCellSpacing w:w="15" w:type="dxa"/>
              </w:trPr>
              <w:tc>
                <w:tcPr>
                  <w:tcW w:w="3568" w:type="dxa"/>
                  <w:vAlign w:val="center"/>
                  <w:hideMark/>
                </w:tcPr>
                <w:p w:rsidR="002168BE" w:rsidRPr="002A6207" w:rsidRDefault="002168BE" w:rsidP="003349CB">
                  <w:pPr>
                    <w:spacing w:after="0" w:line="240" w:lineRule="auto"/>
                    <w:jc w:val="center"/>
                    <w:rPr>
                      <w:rFonts w:eastAsia="Times New Roman" w:cstheme="minorHAnsi"/>
                      <w:sz w:val="16"/>
                      <w:szCs w:val="16"/>
                      <w:lang w:eastAsia="cs-CZ"/>
                    </w:rPr>
                  </w:pPr>
                  <w:r w:rsidRPr="002A6207">
                    <w:rPr>
                      <w:rFonts w:eastAsia="Times New Roman" w:cstheme="minorHAnsi"/>
                      <w:sz w:val="16"/>
                      <w:szCs w:val="16"/>
                      <w:lang w:eastAsia="cs-CZ"/>
                    </w:rPr>
                    <w:br/>
                    <w:t>Řešitel</w:t>
                  </w:r>
                </w:p>
              </w:tc>
              <w:tc>
                <w:tcPr>
                  <w:tcW w:w="1833" w:type="dxa"/>
                  <w:vAlign w:val="center"/>
                  <w:hideMark/>
                </w:tcPr>
                <w:p w:rsidR="002168BE" w:rsidRPr="002A6207" w:rsidRDefault="002168BE" w:rsidP="003349CB">
                  <w:pPr>
                    <w:spacing w:after="0" w:line="240" w:lineRule="auto"/>
                    <w:jc w:val="left"/>
                    <w:rPr>
                      <w:rFonts w:eastAsia="Times New Roman" w:cstheme="minorHAnsi"/>
                      <w:sz w:val="16"/>
                      <w:szCs w:val="16"/>
                      <w:lang w:eastAsia="cs-CZ"/>
                    </w:rPr>
                  </w:pPr>
                  <w:r w:rsidRPr="002A6207">
                    <w:rPr>
                      <w:rFonts w:eastAsia="Times New Roman" w:cstheme="minorHAnsi"/>
                      <w:sz w:val="16"/>
                      <w:szCs w:val="16"/>
                      <w:lang w:eastAsia="cs-CZ"/>
                    </w:rPr>
                    <w:t> </w:t>
                  </w:r>
                </w:p>
              </w:tc>
              <w:tc>
                <w:tcPr>
                  <w:tcW w:w="3550" w:type="dxa"/>
                  <w:vAlign w:val="center"/>
                  <w:hideMark/>
                </w:tcPr>
                <w:p w:rsidR="002168BE" w:rsidRPr="002A6207" w:rsidRDefault="002168BE" w:rsidP="003349CB">
                  <w:pPr>
                    <w:spacing w:after="0" w:line="240" w:lineRule="auto"/>
                    <w:jc w:val="center"/>
                    <w:rPr>
                      <w:rFonts w:eastAsia="Times New Roman" w:cstheme="minorHAnsi"/>
                      <w:sz w:val="16"/>
                      <w:szCs w:val="16"/>
                      <w:lang w:eastAsia="cs-CZ"/>
                    </w:rPr>
                  </w:pPr>
                  <w:r w:rsidRPr="002A6207">
                    <w:rPr>
                      <w:rFonts w:eastAsia="Times New Roman" w:cstheme="minorHAnsi"/>
                      <w:sz w:val="16"/>
                      <w:szCs w:val="16"/>
                      <w:lang w:eastAsia="cs-CZ"/>
                    </w:rPr>
                    <w:br/>
                    <w:t>Vedoucí práce</w:t>
                  </w:r>
                </w:p>
              </w:tc>
            </w:tr>
            <w:tr w:rsidR="002168BE" w:rsidRPr="002A6207" w:rsidTr="002168BE">
              <w:trPr>
                <w:tblCellSpacing w:w="15" w:type="dxa"/>
              </w:trPr>
              <w:tc>
                <w:tcPr>
                  <w:tcW w:w="9011" w:type="dxa"/>
                  <w:gridSpan w:val="3"/>
                  <w:vAlign w:val="center"/>
                  <w:hideMark/>
                </w:tcPr>
                <w:p w:rsidR="002168BE" w:rsidRPr="002A6207" w:rsidRDefault="002168BE" w:rsidP="003349CB">
                  <w:pPr>
                    <w:spacing w:after="0" w:line="240" w:lineRule="auto"/>
                    <w:jc w:val="left"/>
                    <w:rPr>
                      <w:rFonts w:eastAsia="Times New Roman" w:cstheme="minorHAnsi"/>
                      <w:sz w:val="16"/>
                      <w:szCs w:val="16"/>
                      <w:lang w:eastAsia="cs-CZ"/>
                    </w:rPr>
                  </w:pPr>
                </w:p>
              </w:tc>
            </w:tr>
            <w:tr w:rsidR="002168BE" w:rsidRPr="002A6207" w:rsidTr="002168BE">
              <w:trPr>
                <w:tblCellSpacing w:w="15" w:type="dxa"/>
              </w:trPr>
              <w:tc>
                <w:tcPr>
                  <w:tcW w:w="9011" w:type="dxa"/>
                  <w:gridSpan w:val="3"/>
                  <w:vAlign w:val="center"/>
                  <w:hideMark/>
                </w:tcPr>
                <w:p w:rsidR="002168BE" w:rsidRPr="002A6207" w:rsidRDefault="002168BE" w:rsidP="003349CB">
                  <w:pPr>
                    <w:spacing w:after="0" w:line="240" w:lineRule="auto"/>
                    <w:jc w:val="left"/>
                    <w:rPr>
                      <w:rFonts w:eastAsia="Times New Roman" w:cstheme="minorHAnsi"/>
                      <w:sz w:val="16"/>
                      <w:szCs w:val="16"/>
                      <w:lang w:eastAsia="cs-CZ"/>
                    </w:rPr>
                  </w:pPr>
                </w:p>
              </w:tc>
            </w:tr>
            <w:tr w:rsidR="002168BE" w:rsidRPr="002A6207" w:rsidTr="002168BE">
              <w:trPr>
                <w:tblCellSpacing w:w="15" w:type="dxa"/>
              </w:trPr>
              <w:tc>
                <w:tcPr>
                  <w:tcW w:w="3568" w:type="dxa"/>
                  <w:vAlign w:val="center"/>
                  <w:hideMark/>
                </w:tcPr>
                <w:p w:rsidR="002168BE" w:rsidRPr="002A6207" w:rsidRDefault="002168BE" w:rsidP="003349CB">
                  <w:pPr>
                    <w:spacing w:after="0" w:line="240" w:lineRule="auto"/>
                    <w:jc w:val="center"/>
                    <w:rPr>
                      <w:rFonts w:eastAsia="Times New Roman" w:cstheme="minorHAnsi"/>
                      <w:sz w:val="16"/>
                      <w:szCs w:val="16"/>
                      <w:lang w:eastAsia="cs-CZ"/>
                    </w:rPr>
                  </w:pPr>
                  <w:r w:rsidRPr="002A6207">
                    <w:rPr>
                      <w:rFonts w:eastAsia="Times New Roman" w:cstheme="minorHAnsi"/>
                      <w:b/>
                      <w:bCs/>
                      <w:sz w:val="16"/>
                      <w:szCs w:val="16"/>
                      <w:lang w:eastAsia="cs-CZ"/>
                    </w:rPr>
                    <w:t>.</w:t>
                  </w:r>
                  <w:r w:rsidRPr="002A6207">
                    <w:rPr>
                      <w:rFonts w:eastAsia="Times New Roman" w:cstheme="minorHAnsi"/>
                      <w:sz w:val="16"/>
                      <w:szCs w:val="16"/>
                      <w:lang w:eastAsia="cs-CZ"/>
                    </w:rPr>
                    <w:br/>
                    <w:t>Vedoucí ústavu</w:t>
                  </w:r>
                </w:p>
              </w:tc>
              <w:tc>
                <w:tcPr>
                  <w:tcW w:w="1833" w:type="dxa"/>
                  <w:vAlign w:val="center"/>
                  <w:hideMark/>
                </w:tcPr>
                <w:p w:rsidR="002168BE" w:rsidRPr="002A6207" w:rsidRDefault="002168BE" w:rsidP="003349CB">
                  <w:pPr>
                    <w:spacing w:after="0" w:line="240" w:lineRule="auto"/>
                    <w:jc w:val="left"/>
                    <w:rPr>
                      <w:rFonts w:eastAsia="Times New Roman" w:cstheme="minorHAnsi"/>
                      <w:sz w:val="16"/>
                      <w:szCs w:val="16"/>
                      <w:lang w:eastAsia="cs-CZ"/>
                    </w:rPr>
                  </w:pPr>
                  <w:r w:rsidRPr="002A6207">
                    <w:rPr>
                      <w:rFonts w:eastAsia="Times New Roman" w:cstheme="minorHAnsi"/>
                      <w:sz w:val="16"/>
                      <w:szCs w:val="16"/>
                      <w:lang w:eastAsia="cs-CZ"/>
                    </w:rPr>
                    <w:t> </w:t>
                  </w:r>
                </w:p>
              </w:tc>
              <w:tc>
                <w:tcPr>
                  <w:tcW w:w="3550" w:type="dxa"/>
                  <w:vAlign w:val="center"/>
                  <w:hideMark/>
                </w:tcPr>
                <w:p w:rsidR="002168BE" w:rsidRPr="002A6207" w:rsidRDefault="002168BE" w:rsidP="003349CB">
                  <w:pPr>
                    <w:spacing w:after="0" w:line="240" w:lineRule="auto"/>
                    <w:jc w:val="center"/>
                    <w:rPr>
                      <w:rFonts w:eastAsia="Times New Roman" w:cstheme="minorHAnsi"/>
                      <w:sz w:val="16"/>
                      <w:szCs w:val="16"/>
                      <w:lang w:eastAsia="cs-CZ"/>
                    </w:rPr>
                  </w:pPr>
                  <w:r w:rsidRPr="002A6207">
                    <w:rPr>
                      <w:rFonts w:eastAsia="Times New Roman" w:cstheme="minorHAnsi"/>
                      <w:sz w:val="16"/>
                      <w:szCs w:val="16"/>
                      <w:lang w:eastAsia="cs-CZ"/>
                    </w:rPr>
                    <w:br/>
                    <w:t>Děkan FFU VŠE</w:t>
                  </w:r>
                </w:p>
              </w:tc>
            </w:tr>
          </w:tbl>
          <w:p w:rsidR="002168BE" w:rsidRPr="002A6207" w:rsidRDefault="002168BE" w:rsidP="003349CB">
            <w:pPr>
              <w:spacing w:after="0" w:line="240" w:lineRule="auto"/>
              <w:jc w:val="left"/>
              <w:rPr>
                <w:rFonts w:eastAsia="Times New Roman" w:cstheme="minorHAnsi"/>
                <w:sz w:val="16"/>
                <w:szCs w:val="16"/>
                <w:lang w:eastAsia="cs-CZ"/>
              </w:rPr>
            </w:pPr>
          </w:p>
        </w:tc>
      </w:tr>
    </w:tbl>
    <w:p w:rsidR="00233485" w:rsidRDefault="00233485" w:rsidP="00233485">
      <w:pPr>
        <w:spacing w:line="276" w:lineRule="auto"/>
        <w:rPr>
          <w:rFonts w:eastAsiaTheme="minorEastAsia" w:cstheme="minorHAnsi"/>
          <w:sz w:val="28"/>
          <w:szCs w:val="28"/>
        </w:rPr>
        <w:sectPr w:rsidR="00233485" w:rsidSect="00233485">
          <w:footerReference w:type="default" r:id="rId13"/>
          <w:pgSz w:w="11906" w:h="16838" w:code="9"/>
          <w:pgMar w:top="1418" w:right="1134" w:bottom="1418" w:left="1701" w:header="709" w:footer="709" w:gutter="0"/>
          <w:pgNumType w:start="1"/>
          <w:cols w:space="708"/>
          <w:docGrid w:linePitch="360"/>
        </w:sectPr>
      </w:pPr>
    </w:p>
    <w:p w:rsidR="00CD178D" w:rsidRDefault="00CD178D" w:rsidP="00233485">
      <w:pPr>
        <w:spacing w:line="276" w:lineRule="auto"/>
        <w:rPr>
          <w:rFonts w:cstheme="minorHAnsi"/>
          <w:b/>
        </w:rPr>
        <w:sectPr w:rsidR="00CD178D" w:rsidSect="008373B7">
          <w:headerReference w:type="default" r:id="rId14"/>
          <w:footerReference w:type="default" r:id="rId15"/>
          <w:type w:val="continuous"/>
          <w:pgSz w:w="11906" w:h="16838" w:code="9"/>
          <w:pgMar w:top="1418" w:right="1134" w:bottom="1418" w:left="1701" w:header="709" w:footer="709" w:gutter="0"/>
          <w:pgNumType w:fmt="lowerRoman" w:start="1"/>
          <w:cols w:space="708"/>
          <w:docGrid w:linePitch="360"/>
        </w:sectPr>
      </w:pPr>
      <w:bookmarkStart w:id="10" w:name="abstrakt"/>
    </w:p>
    <w:p w:rsidR="00306505" w:rsidRDefault="00B851EE" w:rsidP="00A13642">
      <w:pPr>
        <w:pStyle w:val="ZAKLADNISTYL"/>
      </w:pPr>
      <w:r w:rsidRPr="00A13642">
        <w:rPr>
          <w:b/>
        </w:rPr>
        <w:lastRenderedPageBreak/>
        <w:t>Abstrakt</w:t>
      </w:r>
      <w:bookmarkEnd w:id="10"/>
      <w:r w:rsidR="00A13642">
        <w:t xml:space="preserve"> </w:t>
      </w:r>
    </w:p>
    <w:p w:rsidR="00B851EE" w:rsidRPr="00A13642" w:rsidRDefault="009778EB" w:rsidP="00A13642">
      <w:pPr>
        <w:pStyle w:val="ZAKLADNISTYL"/>
      </w:pPr>
      <w:r w:rsidRPr="009778EB">
        <w:t>Abstrakt by měl obsahovat cíl a zaměření práce, užité metody k dosažení cíle práce, přínos práce a</w:t>
      </w:r>
      <w:r w:rsidR="00615A4A">
        <w:t xml:space="preserve"> </w:t>
      </w:r>
      <w:r w:rsidRPr="009778EB">
        <w:t>st</w:t>
      </w:r>
      <w:r w:rsidR="00615A4A">
        <w:t>r</w:t>
      </w:r>
      <w:r w:rsidRPr="009778EB">
        <w:t xml:space="preserve">ukturu práce. </w:t>
      </w:r>
      <w:r w:rsidR="0019548D">
        <w:t>Hlavní výsledky práce zde musí být uvedeny. Délka: maximálně 15 řádků</w:t>
      </w:r>
      <w:r w:rsidRPr="009778EB">
        <w:t>.</w:t>
      </w:r>
    </w:p>
    <w:p w:rsidR="00B851EE" w:rsidRPr="0001029B" w:rsidRDefault="00B851EE" w:rsidP="00A13642">
      <w:pPr>
        <w:pStyle w:val="ZAKLADNISTYL"/>
      </w:pPr>
      <w:r w:rsidRPr="00A13642">
        <w:rPr>
          <w:b/>
        </w:rPr>
        <w:t>Klíčová slova</w:t>
      </w:r>
      <w:r w:rsidR="0001029B" w:rsidRPr="00A13642">
        <w:rPr>
          <w:b/>
        </w:rPr>
        <w:t>:</w:t>
      </w:r>
      <w:r w:rsidR="0001029B">
        <w:t xml:space="preserve"> první klíčové slovo, druhé klíčové slovo,…, x-té klíčové </w:t>
      </w:r>
      <w:commentRangeStart w:id="11"/>
      <w:r w:rsidR="0001029B">
        <w:t>slov</w:t>
      </w:r>
      <w:commentRangeEnd w:id="11"/>
      <w:r w:rsidR="00867969">
        <w:rPr>
          <w:rStyle w:val="Odkaznakoment"/>
        </w:rPr>
        <w:commentReference w:id="11"/>
      </w:r>
      <w:r w:rsidR="00BC6034">
        <w:t>o</w:t>
      </w:r>
      <w:r w:rsidR="0001029B">
        <w:t>.</w:t>
      </w:r>
    </w:p>
    <w:p w:rsidR="00B851EE" w:rsidRPr="00A13642" w:rsidRDefault="00B851EE" w:rsidP="00A13642">
      <w:pPr>
        <w:pStyle w:val="ZAKLADNISTYL"/>
        <w:rPr>
          <w:b/>
        </w:rPr>
      </w:pPr>
      <w:proofErr w:type="gramStart"/>
      <w:r w:rsidRPr="00A13642">
        <w:rPr>
          <w:b/>
        </w:rPr>
        <w:t>JEL</w:t>
      </w:r>
      <w:proofErr w:type="gramEnd"/>
      <w:r w:rsidRPr="00A13642">
        <w:rPr>
          <w:b/>
        </w:rPr>
        <w:t xml:space="preserve"> klasifikace</w:t>
      </w:r>
      <w:r w:rsidR="00230710" w:rsidRPr="00A13642">
        <w:rPr>
          <w:b/>
        </w:rPr>
        <w:t xml:space="preserve">: </w:t>
      </w:r>
      <w:r w:rsidR="0001029B" w:rsidRPr="00A13642">
        <w:rPr>
          <w:rStyle w:val="Odkaznakoment"/>
          <w:b/>
        </w:rPr>
        <w:commentReference w:id="12"/>
      </w:r>
    </w:p>
    <w:p w:rsidR="00505712" w:rsidRPr="002A6207" w:rsidRDefault="00505712" w:rsidP="00A13642">
      <w:pPr>
        <w:pStyle w:val="ZAKLADNISTYL"/>
      </w:pPr>
    </w:p>
    <w:p w:rsidR="00B851EE" w:rsidRPr="00A13642" w:rsidRDefault="00B851EE" w:rsidP="00A13642">
      <w:pPr>
        <w:pStyle w:val="ZAKLADNISTYL"/>
      </w:pPr>
      <w:r w:rsidRPr="00A13642">
        <w:rPr>
          <w:b/>
        </w:rPr>
        <w:t>Abstract</w:t>
      </w:r>
      <w:r w:rsidR="00A13642">
        <w:rPr>
          <w:b/>
        </w:rPr>
        <w:t xml:space="preserve"> </w:t>
      </w:r>
    </w:p>
    <w:p w:rsidR="00B851EE" w:rsidRPr="00A13642" w:rsidRDefault="00B851EE" w:rsidP="00A13642">
      <w:pPr>
        <w:pStyle w:val="ZAKLADNISTYL"/>
        <w:rPr>
          <w:b/>
        </w:rPr>
      </w:pPr>
      <w:r w:rsidRPr="00A13642">
        <w:rPr>
          <w:b/>
        </w:rPr>
        <w:t>Key words</w:t>
      </w:r>
      <w:r w:rsidR="00D148ED" w:rsidRPr="00A13642">
        <w:rPr>
          <w:b/>
        </w:rPr>
        <w:t xml:space="preserve">: </w:t>
      </w:r>
    </w:p>
    <w:p w:rsidR="003909C6" w:rsidRPr="00A13642" w:rsidRDefault="00B851EE" w:rsidP="00A13642">
      <w:pPr>
        <w:pStyle w:val="ZAKLADNISTYL"/>
      </w:pPr>
      <w:commentRangeStart w:id="13"/>
      <w:r w:rsidRPr="00A13642">
        <w:rPr>
          <w:b/>
        </w:rPr>
        <w:t>JEL classifi</w:t>
      </w:r>
      <w:r w:rsidR="00583A64" w:rsidRPr="00A13642">
        <w:rPr>
          <w:b/>
        </w:rPr>
        <w:t>ca</w:t>
      </w:r>
      <w:r w:rsidR="00CD178D" w:rsidRPr="00A13642">
        <w:rPr>
          <w:b/>
        </w:rPr>
        <w:t>tion</w:t>
      </w:r>
      <w:commentRangeEnd w:id="13"/>
      <w:r w:rsidR="008E4E05" w:rsidRPr="00A13642">
        <w:rPr>
          <w:rStyle w:val="Odkaznakoment"/>
          <w:b/>
        </w:rPr>
        <w:commentReference w:id="13"/>
      </w:r>
      <w:r w:rsidR="00A13642">
        <w:rPr>
          <w:b/>
        </w:rPr>
        <w:t xml:space="preserve"> </w:t>
      </w:r>
    </w:p>
    <w:p w:rsidR="00CD178D" w:rsidRDefault="00CD178D" w:rsidP="00A13642">
      <w:pPr>
        <w:pStyle w:val="ZAKLADNISTYL"/>
        <w:sectPr w:rsidR="00CD178D" w:rsidSect="00986AC9">
          <w:headerReference w:type="default" r:id="rId16"/>
          <w:footerReference w:type="default" r:id="rId17"/>
          <w:pgSz w:w="11906" w:h="16838" w:code="9"/>
          <w:pgMar w:top="1418" w:right="1134" w:bottom="1418" w:left="1701" w:header="709" w:footer="709" w:gutter="0"/>
          <w:pgNumType w:fmt="lowerRoman" w:start="1"/>
          <w:cols w:space="708"/>
          <w:docGrid w:linePitch="360"/>
        </w:sectPr>
      </w:pPr>
      <w:bookmarkStart w:id="14" w:name="_Toc245024747"/>
      <w:bookmarkStart w:id="15" w:name="_Toc249149766"/>
      <w:bookmarkStart w:id="16" w:name="_Toc249432635"/>
      <w:bookmarkStart w:id="17" w:name="_Toc249590778"/>
      <w:bookmarkStart w:id="18" w:name="_Toc249590851"/>
      <w:bookmarkStart w:id="19" w:name="_Toc249675034"/>
      <w:bookmarkStart w:id="20" w:name="_Toc249694240"/>
      <w:bookmarkStart w:id="21" w:name="_Toc249696404"/>
      <w:bookmarkStart w:id="22" w:name="_Toc249925064"/>
      <w:bookmarkStart w:id="23" w:name="_Toc356658037"/>
    </w:p>
    <w:p w:rsidR="007911F1" w:rsidRPr="00F44B39" w:rsidRDefault="007911F1" w:rsidP="00F44B39">
      <w:pPr>
        <w:pStyle w:val="ZAKLADNISTYL"/>
        <w:rPr>
          <w:b/>
          <w:sz w:val="28"/>
          <w:szCs w:val="28"/>
        </w:rPr>
      </w:pPr>
      <w:commentRangeStart w:id="24"/>
      <w:r w:rsidRPr="00F44B39">
        <w:rPr>
          <w:b/>
          <w:sz w:val="28"/>
          <w:szCs w:val="28"/>
        </w:rPr>
        <w:lastRenderedPageBreak/>
        <w:t>Seznam zkratek</w:t>
      </w:r>
      <w:bookmarkEnd w:id="14"/>
      <w:bookmarkEnd w:id="15"/>
      <w:bookmarkEnd w:id="16"/>
      <w:bookmarkEnd w:id="17"/>
      <w:bookmarkEnd w:id="18"/>
      <w:bookmarkEnd w:id="19"/>
      <w:bookmarkEnd w:id="20"/>
      <w:bookmarkEnd w:id="21"/>
      <w:bookmarkEnd w:id="22"/>
      <w:bookmarkEnd w:id="23"/>
      <w:commentRangeEnd w:id="24"/>
      <w:r w:rsidR="008E4E05" w:rsidRPr="00F44B39">
        <w:rPr>
          <w:rStyle w:val="Odkaznakoment"/>
          <w:b/>
          <w:sz w:val="28"/>
          <w:szCs w:val="28"/>
        </w:rPr>
        <w:commentReference w:id="24"/>
      </w:r>
    </w:p>
    <w:p w:rsidR="00615A4A" w:rsidRPr="00561104" w:rsidRDefault="00615A4A" w:rsidP="00615A4A">
      <w:pPr>
        <w:pStyle w:val="SEZNAMZKRATEK"/>
        <w:tabs>
          <w:tab w:val="clear" w:pos="4678"/>
          <w:tab w:val="left" w:leader="dot" w:pos="4111"/>
        </w:tabs>
        <w:ind w:left="4678" w:hanging="4678"/>
        <w:rPr>
          <w:rFonts w:cstheme="minorHAnsi"/>
          <w:color w:val="FF0000"/>
        </w:rPr>
      </w:pPr>
      <w:r w:rsidRPr="00561104">
        <w:rPr>
          <w:rFonts w:cstheme="minorHAnsi"/>
          <w:color w:val="FF0000"/>
        </w:rPr>
        <w:t>A</w:t>
      </w:r>
      <w:r w:rsidRPr="00561104">
        <w:rPr>
          <w:rFonts w:cstheme="minorHAnsi"/>
          <w:color w:val="FF0000"/>
        </w:rPr>
        <w:tab/>
        <w:t xml:space="preserve">domácí poptávka  </w:t>
      </w:r>
    </w:p>
    <w:p w:rsidR="00615A4A" w:rsidRPr="00561104" w:rsidRDefault="00615A4A" w:rsidP="00615A4A">
      <w:pPr>
        <w:pStyle w:val="SEZNAMZKRATEK"/>
        <w:tabs>
          <w:tab w:val="clear" w:pos="4678"/>
          <w:tab w:val="left" w:leader="dot" w:pos="4111"/>
        </w:tabs>
        <w:ind w:left="4678" w:hanging="4678"/>
        <w:rPr>
          <w:rFonts w:cstheme="minorHAnsi"/>
          <w:color w:val="FF0000"/>
        </w:rPr>
      </w:pPr>
      <w:r w:rsidRPr="00561104">
        <w:rPr>
          <w:rFonts w:cstheme="minorHAnsi"/>
          <w:color w:val="FF0000"/>
        </w:rPr>
        <w:t>EATR</w:t>
      </w:r>
      <w:r w:rsidRPr="00561104">
        <w:rPr>
          <w:rFonts w:cstheme="minorHAnsi"/>
          <w:color w:val="FF0000"/>
        </w:rPr>
        <w:tab/>
        <w:t>efektivní průměrná daňová sazba</w:t>
      </w:r>
    </w:p>
    <w:p w:rsidR="00615A4A" w:rsidRPr="00561104" w:rsidRDefault="00615A4A" w:rsidP="00615A4A">
      <w:pPr>
        <w:pStyle w:val="SEZNAMZKRATEK"/>
        <w:tabs>
          <w:tab w:val="clear" w:pos="4678"/>
          <w:tab w:val="left" w:leader="dot" w:pos="4111"/>
        </w:tabs>
        <w:rPr>
          <w:rFonts w:cstheme="minorHAnsi"/>
          <w:color w:val="FF0000"/>
        </w:rPr>
      </w:pPr>
      <w:r w:rsidRPr="00561104">
        <w:rPr>
          <w:rFonts w:cstheme="minorHAnsi"/>
          <w:color w:val="FF0000"/>
        </w:rPr>
        <w:t>ECU</w:t>
      </w:r>
      <w:r w:rsidRPr="00561104">
        <w:rPr>
          <w:rFonts w:cstheme="minorHAnsi"/>
          <w:color w:val="FF0000"/>
        </w:rPr>
        <w:tab/>
        <w:t>společná měnová jednotka v </w:t>
      </w:r>
      <w:proofErr w:type="gramStart"/>
      <w:r w:rsidRPr="00561104">
        <w:rPr>
          <w:rFonts w:cstheme="minorHAnsi"/>
          <w:color w:val="FF0000"/>
        </w:rPr>
        <w:t>EMS</w:t>
      </w:r>
      <w:proofErr w:type="gramEnd"/>
    </w:p>
    <w:p w:rsidR="00615A4A" w:rsidRPr="00561104" w:rsidRDefault="00615A4A" w:rsidP="00615A4A">
      <w:pPr>
        <w:pStyle w:val="SEZNAMZKRATEK"/>
        <w:tabs>
          <w:tab w:val="clear" w:pos="4678"/>
          <w:tab w:val="left" w:leader="dot" w:pos="4111"/>
        </w:tabs>
        <w:ind w:left="4111" w:hanging="4111"/>
        <w:rPr>
          <w:rFonts w:cstheme="minorHAnsi"/>
          <w:color w:val="FF0000"/>
        </w:rPr>
      </w:pPr>
      <w:r w:rsidRPr="00561104">
        <w:rPr>
          <w:rFonts w:cstheme="minorHAnsi"/>
          <w:color w:val="FF0000"/>
        </w:rPr>
        <w:t>EMU12</w:t>
      </w:r>
      <w:r w:rsidRPr="00561104">
        <w:rPr>
          <w:rFonts w:cstheme="minorHAnsi"/>
          <w:color w:val="FF0000"/>
        </w:rPr>
        <w:tab/>
        <w:t>státy Evropské unie užívající euro jako zákonné platidlo od roku 2002</w:t>
      </w:r>
    </w:p>
    <w:p w:rsidR="00615A4A" w:rsidRPr="00561104" w:rsidRDefault="00615A4A" w:rsidP="00615A4A">
      <w:pPr>
        <w:pStyle w:val="SEZNAMZKRATEK"/>
        <w:tabs>
          <w:tab w:val="clear" w:pos="4678"/>
          <w:tab w:val="left" w:leader="dot" w:pos="4111"/>
        </w:tabs>
        <w:ind w:left="4678" w:hanging="4678"/>
        <w:rPr>
          <w:rFonts w:cstheme="minorHAnsi"/>
          <w:color w:val="FF0000"/>
        </w:rPr>
      </w:pPr>
      <w:r w:rsidRPr="00561104">
        <w:rPr>
          <w:rFonts w:cstheme="minorHAnsi"/>
          <w:color w:val="FF0000"/>
        </w:rPr>
        <w:t>HTFK</w:t>
      </w:r>
      <w:r w:rsidRPr="00561104">
        <w:rPr>
          <w:rFonts w:cstheme="minorHAnsi"/>
          <w:color w:val="FF0000"/>
        </w:rPr>
        <w:tab/>
        <w:t>hrubá tvorba fixního kapitálu</w:t>
      </w:r>
    </w:p>
    <w:p w:rsidR="00615A4A" w:rsidRPr="00561104" w:rsidRDefault="00615A4A" w:rsidP="00615A4A">
      <w:pPr>
        <w:pStyle w:val="SEZNAMZKRATEK"/>
        <w:tabs>
          <w:tab w:val="clear" w:pos="4678"/>
          <w:tab w:val="left" w:leader="dot" w:pos="4111"/>
        </w:tabs>
        <w:ind w:left="4678" w:hanging="4678"/>
        <w:rPr>
          <w:rFonts w:cstheme="minorHAnsi"/>
          <w:color w:val="FF0000"/>
        </w:rPr>
      </w:pPr>
      <w:r w:rsidRPr="00561104">
        <w:rPr>
          <w:rFonts w:cstheme="minorHAnsi"/>
          <w:color w:val="FF0000"/>
        </w:rPr>
        <w:t>NPISH</w:t>
      </w:r>
      <w:r w:rsidRPr="00561104">
        <w:rPr>
          <w:rFonts w:cstheme="minorHAnsi"/>
          <w:color w:val="FF0000"/>
        </w:rPr>
        <w:tab/>
        <w:t>sektor soukromých neziskových organizací</w:t>
      </w:r>
    </w:p>
    <w:p w:rsidR="00615A4A" w:rsidRPr="00561104" w:rsidRDefault="00615A4A" w:rsidP="00794B42">
      <w:pPr>
        <w:pStyle w:val="SEZNAMZKRATEK"/>
        <w:tabs>
          <w:tab w:val="clear" w:pos="4678"/>
          <w:tab w:val="left" w:leader="dot" w:pos="4111"/>
        </w:tabs>
        <w:rPr>
          <w:rFonts w:cstheme="minorHAnsi"/>
          <w:color w:val="FF0000"/>
        </w:rPr>
      </w:pPr>
      <w:r w:rsidRPr="00561104">
        <w:rPr>
          <w:rFonts w:cstheme="minorHAnsi"/>
          <w:color w:val="FF0000"/>
        </w:rPr>
        <w:t>NUWC</w:t>
      </w:r>
      <w:r w:rsidRPr="00561104">
        <w:rPr>
          <w:rFonts w:cstheme="minorHAnsi"/>
          <w:color w:val="FF0000"/>
        </w:rPr>
        <w:tab/>
        <w:t>nominální jednotkové mzdové náklady</w:t>
      </w:r>
    </w:p>
    <w:p w:rsidR="00615A4A" w:rsidRPr="00561104" w:rsidRDefault="00615A4A" w:rsidP="00615A4A">
      <w:pPr>
        <w:pStyle w:val="SEZNAMZKRATEK"/>
        <w:tabs>
          <w:tab w:val="clear" w:pos="4678"/>
          <w:tab w:val="left" w:leader="dot" w:pos="4111"/>
        </w:tabs>
        <w:ind w:left="4678" w:hanging="4678"/>
        <w:rPr>
          <w:rFonts w:cstheme="minorHAnsi"/>
          <w:color w:val="FF0000"/>
        </w:rPr>
      </w:pPr>
      <w:r w:rsidRPr="00561104">
        <w:rPr>
          <w:rFonts w:cstheme="minorHAnsi"/>
          <w:color w:val="FF0000"/>
        </w:rPr>
        <w:t>OCA</w:t>
      </w:r>
      <w:r w:rsidRPr="00561104">
        <w:rPr>
          <w:rFonts w:cstheme="minorHAnsi"/>
          <w:color w:val="FF0000"/>
        </w:rPr>
        <w:tab/>
        <w:t>optimální měnová oblast</w:t>
      </w:r>
    </w:p>
    <w:p w:rsidR="007911F1" w:rsidRPr="00561104" w:rsidRDefault="00615A4A" w:rsidP="00615A4A">
      <w:pPr>
        <w:pStyle w:val="SEZNAMZKRATEK"/>
        <w:tabs>
          <w:tab w:val="clear" w:pos="4678"/>
          <w:tab w:val="left" w:leader="dot" w:pos="4111"/>
        </w:tabs>
        <w:ind w:left="4111" w:hanging="4111"/>
        <w:rPr>
          <w:rFonts w:cstheme="minorHAnsi"/>
          <w:color w:val="FF0000"/>
        </w:rPr>
      </w:pPr>
      <w:r w:rsidRPr="00561104">
        <w:rPr>
          <w:rFonts w:cstheme="minorHAnsi"/>
          <w:color w:val="FF0000"/>
        </w:rPr>
        <w:t>TARGET</w:t>
      </w:r>
      <w:r w:rsidRPr="00561104">
        <w:rPr>
          <w:rFonts w:cstheme="minorHAnsi"/>
          <w:color w:val="FF0000"/>
        </w:rPr>
        <w:tab/>
        <w:t>Transevropský expresní automatizovaný systém zúčtování plateb v reálném čase</w:t>
      </w:r>
    </w:p>
    <w:p w:rsidR="00615A4A" w:rsidRDefault="00615A4A">
      <w:pPr>
        <w:spacing w:line="276" w:lineRule="auto"/>
        <w:jc w:val="left"/>
        <w:rPr>
          <w:rFonts w:cstheme="minorHAnsi"/>
        </w:rPr>
      </w:pPr>
    </w:p>
    <w:p w:rsidR="00CD178D" w:rsidRPr="002A6207" w:rsidRDefault="00CD178D">
      <w:pPr>
        <w:spacing w:line="276" w:lineRule="auto"/>
        <w:jc w:val="left"/>
        <w:rPr>
          <w:rFonts w:cstheme="minorHAnsi"/>
        </w:rPr>
        <w:sectPr w:rsidR="00CD178D" w:rsidRPr="002A6207" w:rsidSect="00986AC9">
          <w:pgSz w:w="11906" w:h="16838" w:code="9"/>
          <w:pgMar w:top="1418" w:right="1134" w:bottom="1418" w:left="1701" w:header="709" w:footer="709" w:gutter="0"/>
          <w:pgNumType w:fmt="lowerRoman" w:start="1"/>
          <w:cols w:space="708"/>
          <w:docGrid w:linePitch="360"/>
        </w:sectPr>
      </w:pPr>
    </w:p>
    <w:p w:rsidR="005C13E9" w:rsidRPr="00681BC6" w:rsidRDefault="005C13E9" w:rsidP="00681BC6">
      <w:pPr>
        <w:pStyle w:val="ZAKLADNISTYL"/>
        <w:rPr>
          <w:b/>
          <w:sz w:val="28"/>
          <w:szCs w:val="28"/>
        </w:rPr>
      </w:pPr>
      <w:bookmarkStart w:id="25" w:name="_Toc245024748"/>
      <w:bookmarkStart w:id="26" w:name="_Toc249925065"/>
      <w:bookmarkStart w:id="27" w:name="Úvod"/>
      <w:bookmarkStart w:id="28" w:name="_Toc356658038"/>
      <w:commentRangeStart w:id="29"/>
      <w:r w:rsidRPr="00681BC6">
        <w:rPr>
          <w:b/>
          <w:sz w:val="28"/>
          <w:szCs w:val="28"/>
        </w:rPr>
        <w:lastRenderedPageBreak/>
        <w:t>Obsah</w:t>
      </w:r>
      <w:commentRangeEnd w:id="29"/>
      <w:r w:rsidR="0035707F" w:rsidRPr="00681BC6">
        <w:rPr>
          <w:rStyle w:val="Odkaznakoment"/>
          <w:b/>
          <w:sz w:val="28"/>
          <w:szCs w:val="28"/>
        </w:rPr>
        <w:commentReference w:id="29"/>
      </w:r>
    </w:p>
    <w:p w:rsidR="00E83767" w:rsidRDefault="00F44B39">
      <w:pPr>
        <w:pStyle w:val="Obsah1"/>
        <w:tabs>
          <w:tab w:val="right" w:leader="dot" w:pos="9061"/>
        </w:tabs>
        <w:rPr>
          <w:rFonts w:eastAsiaTheme="minorEastAsia" w:cstheme="minorBidi"/>
          <w:b w:val="0"/>
          <w:bCs w:val="0"/>
          <w:caps w:val="0"/>
          <w:noProof/>
          <w:sz w:val="22"/>
          <w:szCs w:val="22"/>
          <w:lang w:eastAsia="cs-CZ"/>
        </w:rPr>
      </w:pPr>
      <w:r>
        <w:fldChar w:fldCharType="begin"/>
      </w:r>
      <w:r>
        <w:instrText xml:space="preserve"> TOC \o "1-3" \h \z \t "NADPIS1_DO_OBSAHU;1" </w:instrText>
      </w:r>
      <w:r>
        <w:fldChar w:fldCharType="separate"/>
      </w:r>
      <w:hyperlink w:anchor="_Toc410999935" w:history="1">
        <w:r w:rsidR="00E83767" w:rsidRPr="00CA355E">
          <w:rPr>
            <w:rStyle w:val="Hypertextovodkaz"/>
            <w:noProof/>
          </w:rPr>
          <w:t xml:space="preserve">Úvod </w:t>
        </w:r>
        <w:r w:rsidR="00E83767">
          <w:rPr>
            <w:noProof/>
            <w:webHidden/>
          </w:rPr>
          <w:tab/>
        </w:r>
        <w:r w:rsidR="00E83767">
          <w:rPr>
            <w:noProof/>
            <w:webHidden/>
          </w:rPr>
          <w:fldChar w:fldCharType="begin"/>
        </w:r>
        <w:r w:rsidR="00E83767">
          <w:rPr>
            <w:noProof/>
            <w:webHidden/>
          </w:rPr>
          <w:instrText xml:space="preserve"> PAGEREF _Toc410999935 \h </w:instrText>
        </w:r>
        <w:r w:rsidR="00E83767">
          <w:rPr>
            <w:noProof/>
            <w:webHidden/>
          </w:rPr>
        </w:r>
        <w:r w:rsidR="00E83767">
          <w:rPr>
            <w:noProof/>
            <w:webHidden/>
          </w:rPr>
          <w:fldChar w:fldCharType="separate"/>
        </w:r>
        <w:r w:rsidR="00E83767">
          <w:rPr>
            <w:noProof/>
            <w:webHidden/>
          </w:rPr>
          <w:t>8</w:t>
        </w:r>
        <w:r w:rsidR="00E83767">
          <w:rPr>
            <w:noProof/>
            <w:webHidden/>
          </w:rPr>
          <w:fldChar w:fldCharType="end"/>
        </w:r>
      </w:hyperlink>
    </w:p>
    <w:p w:rsidR="00E83767" w:rsidRDefault="00266F38">
      <w:pPr>
        <w:pStyle w:val="Obsah1"/>
        <w:tabs>
          <w:tab w:val="left" w:pos="480"/>
          <w:tab w:val="right" w:leader="dot" w:pos="9061"/>
        </w:tabs>
        <w:rPr>
          <w:rFonts w:eastAsiaTheme="minorEastAsia" w:cstheme="minorBidi"/>
          <w:b w:val="0"/>
          <w:bCs w:val="0"/>
          <w:caps w:val="0"/>
          <w:noProof/>
          <w:sz w:val="22"/>
          <w:szCs w:val="22"/>
          <w:lang w:eastAsia="cs-CZ"/>
        </w:rPr>
      </w:pPr>
      <w:hyperlink w:anchor="_Toc410999936" w:history="1">
        <w:r w:rsidR="00E83767" w:rsidRPr="00CA355E">
          <w:rPr>
            <w:rStyle w:val="Hypertextovodkaz"/>
            <w:noProof/>
          </w:rPr>
          <w:t>1</w:t>
        </w:r>
        <w:r w:rsidR="00E83767">
          <w:rPr>
            <w:rFonts w:eastAsiaTheme="minorEastAsia" w:cstheme="minorBidi"/>
            <w:b w:val="0"/>
            <w:bCs w:val="0"/>
            <w:caps w:val="0"/>
            <w:noProof/>
            <w:sz w:val="22"/>
            <w:szCs w:val="22"/>
            <w:lang w:eastAsia="cs-CZ"/>
          </w:rPr>
          <w:tab/>
        </w:r>
        <w:r w:rsidR="00E83767" w:rsidRPr="00CA355E">
          <w:rPr>
            <w:rStyle w:val="Hypertextovodkaz"/>
            <w:noProof/>
          </w:rPr>
          <w:t>Teoretická část práce</w:t>
        </w:r>
        <w:r w:rsidR="00E83767">
          <w:rPr>
            <w:noProof/>
            <w:webHidden/>
          </w:rPr>
          <w:tab/>
        </w:r>
        <w:r w:rsidR="00E83767">
          <w:rPr>
            <w:noProof/>
            <w:webHidden/>
          </w:rPr>
          <w:fldChar w:fldCharType="begin"/>
        </w:r>
        <w:r w:rsidR="00E83767">
          <w:rPr>
            <w:noProof/>
            <w:webHidden/>
          </w:rPr>
          <w:instrText xml:space="preserve"> PAGEREF _Toc410999936 \h </w:instrText>
        </w:r>
        <w:r w:rsidR="00E83767">
          <w:rPr>
            <w:noProof/>
            <w:webHidden/>
          </w:rPr>
        </w:r>
        <w:r w:rsidR="00E83767">
          <w:rPr>
            <w:noProof/>
            <w:webHidden/>
          </w:rPr>
          <w:fldChar w:fldCharType="separate"/>
        </w:r>
        <w:r w:rsidR="00E83767">
          <w:rPr>
            <w:noProof/>
            <w:webHidden/>
          </w:rPr>
          <w:t>9</w:t>
        </w:r>
        <w:r w:rsidR="00E83767">
          <w:rPr>
            <w:noProof/>
            <w:webHidden/>
          </w:rPr>
          <w:fldChar w:fldCharType="end"/>
        </w:r>
      </w:hyperlink>
    </w:p>
    <w:p w:rsidR="00E83767" w:rsidRDefault="00266F38">
      <w:pPr>
        <w:pStyle w:val="Obsah1"/>
        <w:tabs>
          <w:tab w:val="left" w:pos="480"/>
          <w:tab w:val="right" w:leader="dot" w:pos="9061"/>
        </w:tabs>
        <w:rPr>
          <w:rFonts w:eastAsiaTheme="minorEastAsia" w:cstheme="minorBidi"/>
          <w:b w:val="0"/>
          <w:bCs w:val="0"/>
          <w:caps w:val="0"/>
          <w:noProof/>
          <w:sz w:val="22"/>
          <w:szCs w:val="22"/>
          <w:lang w:eastAsia="cs-CZ"/>
        </w:rPr>
      </w:pPr>
      <w:hyperlink w:anchor="_Toc410999937" w:history="1">
        <w:r w:rsidR="00E83767" w:rsidRPr="00CA355E">
          <w:rPr>
            <w:rStyle w:val="Hypertextovodkaz"/>
            <w:noProof/>
          </w:rPr>
          <w:t>2</w:t>
        </w:r>
        <w:r w:rsidR="00E83767">
          <w:rPr>
            <w:rFonts w:eastAsiaTheme="minorEastAsia" w:cstheme="minorBidi"/>
            <w:b w:val="0"/>
            <w:bCs w:val="0"/>
            <w:caps w:val="0"/>
            <w:noProof/>
            <w:sz w:val="22"/>
            <w:szCs w:val="22"/>
            <w:lang w:eastAsia="cs-CZ"/>
          </w:rPr>
          <w:tab/>
        </w:r>
        <w:r w:rsidR="00E83767" w:rsidRPr="00CA355E">
          <w:rPr>
            <w:rStyle w:val="Hypertextovodkaz"/>
            <w:noProof/>
          </w:rPr>
          <w:t>Praktická část práce</w:t>
        </w:r>
        <w:r w:rsidR="00E83767">
          <w:rPr>
            <w:noProof/>
            <w:webHidden/>
          </w:rPr>
          <w:tab/>
        </w:r>
        <w:r w:rsidR="00E83767">
          <w:rPr>
            <w:noProof/>
            <w:webHidden/>
          </w:rPr>
          <w:fldChar w:fldCharType="begin"/>
        </w:r>
        <w:r w:rsidR="00E83767">
          <w:rPr>
            <w:noProof/>
            <w:webHidden/>
          </w:rPr>
          <w:instrText xml:space="preserve"> PAGEREF _Toc410999937 \h </w:instrText>
        </w:r>
        <w:r w:rsidR="00E83767">
          <w:rPr>
            <w:noProof/>
            <w:webHidden/>
          </w:rPr>
        </w:r>
        <w:r w:rsidR="00E83767">
          <w:rPr>
            <w:noProof/>
            <w:webHidden/>
          </w:rPr>
          <w:fldChar w:fldCharType="separate"/>
        </w:r>
        <w:r w:rsidR="00E83767">
          <w:rPr>
            <w:noProof/>
            <w:webHidden/>
          </w:rPr>
          <w:t>10</w:t>
        </w:r>
        <w:r w:rsidR="00E83767">
          <w:rPr>
            <w:noProof/>
            <w:webHidden/>
          </w:rPr>
          <w:fldChar w:fldCharType="end"/>
        </w:r>
      </w:hyperlink>
    </w:p>
    <w:p w:rsidR="00E83767" w:rsidRDefault="00266F38">
      <w:pPr>
        <w:pStyle w:val="Obsah1"/>
        <w:tabs>
          <w:tab w:val="left" w:pos="480"/>
          <w:tab w:val="right" w:leader="dot" w:pos="9061"/>
        </w:tabs>
        <w:rPr>
          <w:rFonts w:eastAsiaTheme="minorEastAsia" w:cstheme="minorBidi"/>
          <w:b w:val="0"/>
          <w:bCs w:val="0"/>
          <w:caps w:val="0"/>
          <w:noProof/>
          <w:sz w:val="22"/>
          <w:szCs w:val="22"/>
          <w:lang w:eastAsia="cs-CZ"/>
        </w:rPr>
      </w:pPr>
      <w:hyperlink w:anchor="_Toc410999938" w:history="1">
        <w:r w:rsidR="00E83767" w:rsidRPr="00CA355E">
          <w:rPr>
            <w:rStyle w:val="Hypertextovodkaz"/>
            <w:noProof/>
          </w:rPr>
          <w:t>3</w:t>
        </w:r>
        <w:r w:rsidR="00E83767">
          <w:rPr>
            <w:rFonts w:eastAsiaTheme="minorEastAsia" w:cstheme="minorBidi"/>
            <w:b w:val="0"/>
            <w:bCs w:val="0"/>
            <w:caps w:val="0"/>
            <w:noProof/>
            <w:sz w:val="22"/>
            <w:szCs w:val="22"/>
            <w:lang w:eastAsia="cs-CZ"/>
          </w:rPr>
          <w:tab/>
        </w:r>
        <w:r w:rsidR="00E83767" w:rsidRPr="00CA355E">
          <w:rPr>
            <w:rStyle w:val="Hypertextovodkaz"/>
            <w:noProof/>
          </w:rPr>
          <w:t>Úprava závěrečné práce</w:t>
        </w:r>
        <w:r w:rsidR="00E83767">
          <w:rPr>
            <w:noProof/>
            <w:webHidden/>
          </w:rPr>
          <w:tab/>
        </w:r>
        <w:r w:rsidR="00E83767">
          <w:rPr>
            <w:noProof/>
            <w:webHidden/>
          </w:rPr>
          <w:fldChar w:fldCharType="begin"/>
        </w:r>
        <w:r w:rsidR="00E83767">
          <w:rPr>
            <w:noProof/>
            <w:webHidden/>
          </w:rPr>
          <w:instrText xml:space="preserve"> PAGEREF _Toc410999938 \h </w:instrText>
        </w:r>
        <w:r w:rsidR="00E83767">
          <w:rPr>
            <w:noProof/>
            <w:webHidden/>
          </w:rPr>
        </w:r>
        <w:r w:rsidR="00E83767">
          <w:rPr>
            <w:noProof/>
            <w:webHidden/>
          </w:rPr>
          <w:fldChar w:fldCharType="separate"/>
        </w:r>
        <w:r w:rsidR="00E83767">
          <w:rPr>
            <w:noProof/>
            <w:webHidden/>
          </w:rPr>
          <w:t>11</w:t>
        </w:r>
        <w:r w:rsidR="00E83767">
          <w:rPr>
            <w:noProof/>
            <w:webHidden/>
          </w:rPr>
          <w:fldChar w:fldCharType="end"/>
        </w:r>
      </w:hyperlink>
    </w:p>
    <w:p w:rsidR="00E83767" w:rsidRDefault="00266F38">
      <w:pPr>
        <w:pStyle w:val="Obsah2"/>
        <w:tabs>
          <w:tab w:val="left" w:pos="720"/>
          <w:tab w:val="right" w:leader="dot" w:pos="9061"/>
        </w:tabs>
        <w:rPr>
          <w:rFonts w:eastAsiaTheme="minorEastAsia" w:cstheme="minorBidi"/>
          <w:smallCaps w:val="0"/>
          <w:noProof/>
          <w:sz w:val="22"/>
          <w:szCs w:val="22"/>
          <w:lang w:eastAsia="cs-CZ"/>
        </w:rPr>
      </w:pPr>
      <w:hyperlink w:anchor="_Toc410999939" w:history="1">
        <w:r w:rsidR="00E83767" w:rsidRPr="00CA355E">
          <w:rPr>
            <w:rStyle w:val="Hypertextovodkaz"/>
            <w:noProof/>
          </w:rPr>
          <w:t>3.1</w:t>
        </w:r>
        <w:r w:rsidR="00E83767">
          <w:rPr>
            <w:rFonts w:eastAsiaTheme="minorEastAsia" w:cstheme="minorBidi"/>
            <w:smallCaps w:val="0"/>
            <w:noProof/>
            <w:sz w:val="22"/>
            <w:szCs w:val="22"/>
            <w:lang w:eastAsia="cs-CZ"/>
          </w:rPr>
          <w:tab/>
        </w:r>
        <w:r w:rsidR="00E83767" w:rsidRPr="00CA355E">
          <w:rPr>
            <w:rStyle w:val="Hypertextovodkaz"/>
            <w:noProof/>
          </w:rPr>
          <w:t>Základní úprava práce</w:t>
        </w:r>
        <w:r w:rsidR="00E83767">
          <w:rPr>
            <w:noProof/>
            <w:webHidden/>
          </w:rPr>
          <w:tab/>
        </w:r>
        <w:r w:rsidR="00E83767">
          <w:rPr>
            <w:noProof/>
            <w:webHidden/>
          </w:rPr>
          <w:fldChar w:fldCharType="begin"/>
        </w:r>
        <w:r w:rsidR="00E83767">
          <w:rPr>
            <w:noProof/>
            <w:webHidden/>
          </w:rPr>
          <w:instrText xml:space="preserve"> PAGEREF _Toc410999939 \h </w:instrText>
        </w:r>
        <w:r w:rsidR="00E83767">
          <w:rPr>
            <w:noProof/>
            <w:webHidden/>
          </w:rPr>
        </w:r>
        <w:r w:rsidR="00E83767">
          <w:rPr>
            <w:noProof/>
            <w:webHidden/>
          </w:rPr>
          <w:fldChar w:fldCharType="separate"/>
        </w:r>
        <w:r w:rsidR="00E83767">
          <w:rPr>
            <w:noProof/>
            <w:webHidden/>
          </w:rPr>
          <w:t>11</w:t>
        </w:r>
        <w:r w:rsidR="00E83767">
          <w:rPr>
            <w:noProof/>
            <w:webHidden/>
          </w:rPr>
          <w:fldChar w:fldCharType="end"/>
        </w:r>
      </w:hyperlink>
    </w:p>
    <w:p w:rsidR="00E83767" w:rsidRDefault="00266F38">
      <w:pPr>
        <w:pStyle w:val="Obsah3"/>
        <w:tabs>
          <w:tab w:val="left" w:pos="1200"/>
          <w:tab w:val="right" w:leader="dot" w:pos="9061"/>
        </w:tabs>
        <w:rPr>
          <w:rFonts w:eastAsiaTheme="minorEastAsia" w:cstheme="minorBidi"/>
          <w:i w:val="0"/>
          <w:iCs w:val="0"/>
          <w:noProof/>
          <w:sz w:val="22"/>
          <w:szCs w:val="22"/>
          <w:lang w:eastAsia="cs-CZ"/>
        </w:rPr>
      </w:pPr>
      <w:hyperlink w:anchor="_Toc410999940" w:history="1">
        <w:r w:rsidR="00E83767" w:rsidRPr="00CA355E">
          <w:rPr>
            <w:rStyle w:val="Hypertextovodkaz"/>
            <w:noProof/>
          </w:rPr>
          <w:t>3.1.1</w:t>
        </w:r>
        <w:r w:rsidR="00E83767">
          <w:rPr>
            <w:rFonts w:eastAsiaTheme="minorEastAsia" w:cstheme="minorBidi"/>
            <w:i w:val="0"/>
            <w:iCs w:val="0"/>
            <w:noProof/>
            <w:sz w:val="22"/>
            <w:szCs w:val="22"/>
            <w:lang w:eastAsia="cs-CZ"/>
          </w:rPr>
          <w:tab/>
        </w:r>
        <w:r w:rsidR="00E83767" w:rsidRPr="00CA355E">
          <w:rPr>
            <w:rStyle w:val="Hypertextovodkaz"/>
            <w:noProof/>
          </w:rPr>
          <w:t>Členění textu</w:t>
        </w:r>
        <w:r w:rsidR="00E83767">
          <w:rPr>
            <w:noProof/>
            <w:webHidden/>
          </w:rPr>
          <w:tab/>
        </w:r>
        <w:r w:rsidR="00E83767">
          <w:rPr>
            <w:noProof/>
            <w:webHidden/>
          </w:rPr>
          <w:fldChar w:fldCharType="begin"/>
        </w:r>
        <w:r w:rsidR="00E83767">
          <w:rPr>
            <w:noProof/>
            <w:webHidden/>
          </w:rPr>
          <w:instrText xml:space="preserve"> PAGEREF _Toc410999940 \h </w:instrText>
        </w:r>
        <w:r w:rsidR="00E83767">
          <w:rPr>
            <w:noProof/>
            <w:webHidden/>
          </w:rPr>
        </w:r>
        <w:r w:rsidR="00E83767">
          <w:rPr>
            <w:noProof/>
            <w:webHidden/>
          </w:rPr>
          <w:fldChar w:fldCharType="separate"/>
        </w:r>
        <w:r w:rsidR="00E83767">
          <w:rPr>
            <w:noProof/>
            <w:webHidden/>
          </w:rPr>
          <w:t>11</w:t>
        </w:r>
        <w:r w:rsidR="00E83767">
          <w:rPr>
            <w:noProof/>
            <w:webHidden/>
          </w:rPr>
          <w:fldChar w:fldCharType="end"/>
        </w:r>
      </w:hyperlink>
    </w:p>
    <w:p w:rsidR="00E83767" w:rsidRDefault="00266F38">
      <w:pPr>
        <w:pStyle w:val="Obsah3"/>
        <w:tabs>
          <w:tab w:val="left" w:pos="1200"/>
          <w:tab w:val="right" w:leader="dot" w:pos="9061"/>
        </w:tabs>
        <w:rPr>
          <w:rFonts w:eastAsiaTheme="minorEastAsia" w:cstheme="minorBidi"/>
          <w:i w:val="0"/>
          <w:iCs w:val="0"/>
          <w:noProof/>
          <w:sz w:val="22"/>
          <w:szCs w:val="22"/>
          <w:lang w:eastAsia="cs-CZ"/>
        </w:rPr>
      </w:pPr>
      <w:hyperlink w:anchor="_Toc410999941" w:history="1">
        <w:r w:rsidR="00E83767" w:rsidRPr="00CA355E">
          <w:rPr>
            <w:rStyle w:val="Hypertextovodkaz"/>
            <w:noProof/>
          </w:rPr>
          <w:t>3.1.2</w:t>
        </w:r>
        <w:r w:rsidR="00E83767">
          <w:rPr>
            <w:rFonts w:eastAsiaTheme="minorEastAsia" w:cstheme="minorBidi"/>
            <w:i w:val="0"/>
            <w:iCs w:val="0"/>
            <w:noProof/>
            <w:sz w:val="22"/>
            <w:szCs w:val="22"/>
            <w:lang w:eastAsia="cs-CZ"/>
          </w:rPr>
          <w:tab/>
        </w:r>
        <w:r w:rsidR="00E83767" w:rsidRPr="00CA355E">
          <w:rPr>
            <w:rStyle w:val="Hypertextovodkaz"/>
            <w:noProof/>
          </w:rPr>
          <w:t>Oddíly a styly</w:t>
        </w:r>
        <w:r w:rsidR="00E83767">
          <w:rPr>
            <w:noProof/>
            <w:webHidden/>
          </w:rPr>
          <w:tab/>
        </w:r>
        <w:r w:rsidR="00E83767">
          <w:rPr>
            <w:noProof/>
            <w:webHidden/>
          </w:rPr>
          <w:fldChar w:fldCharType="begin"/>
        </w:r>
        <w:r w:rsidR="00E83767">
          <w:rPr>
            <w:noProof/>
            <w:webHidden/>
          </w:rPr>
          <w:instrText xml:space="preserve"> PAGEREF _Toc410999941 \h </w:instrText>
        </w:r>
        <w:r w:rsidR="00E83767">
          <w:rPr>
            <w:noProof/>
            <w:webHidden/>
          </w:rPr>
        </w:r>
        <w:r w:rsidR="00E83767">
          <w:rPr>
            <w:noProof/>
            <w:webHidden/>
          </w:rPr>
          <w:fldChar w:fldCharType="separate"/>
        </w:r>
        <w:r w:rsidR="00E83767">
          <w:rPr>
            <w:noProof/>
            <w:webHidden/>
          </w:rPr>
          <w:t>13</w:t>
        </w:r>
        <w:r w:rsidR="00E83767">
          <w:rPr>
            <w:noProof/>
            <w:webHidden/>
          </w:rPr>
          <w:fldChar w:fldCharType="end"/>
        </w:r>
      </w:hyperlink>
    </w:p>
    <w:p w:rsidR="00E83767" w:rsidRDefault="00266F38">
      <w:pPr>
        <w:pStyle w:val="Obsah3"/>
        <w:tabs>
          <w:tab w:val="left" w:pos="1200"/>
          <w:tab w:val="right" w:leader="dot" w:pos="9061"/>
        </w:tabs>
        <w:rPr>
          <w:rFonts w:eastAsiaTheme="minorEastAsia" w:cstheme="minorBidi"/>
          <w:i w:val="0"/>
          <w:iCs w:val="0"/>
          <w:noProof/>
          <w:sz w:val="22"/>
          <w:szCs w:val="22"/>
          <w:lang w:eastAsia="cs-CZ"/>
        </w:rPr>
      </w:pPr>
      <w:hyperlink w:anchor="_Toc410999942" w:history="1">
        <w:r w:rsidR="00E83767" w:rsidRPr="00CA355E">
          <w:rPr>
            <w:rStyle w:val="Hypertextovodkaz"/>
            <w:noProof/>
          </w:rPr>
          <w:t>3.1.3</w:t>
        </w:r>
        <w:r w:rsidR="00E83767">
          <w:rPr>
            <w:rFonts w:eastAsiaTheme="minorEastAsia" w:cstheme="minorBidi"/>
            <w:i w:val="0"/>
            <w:iCs w:val="0"/>
            <w:noProof/>
            <w:sz w:val="22"/>
            <w:szCs w:val="22"/>
            <w:lang w:eastAsia="cs-CZ"/>
          </w:rPr>
          <w:tab/>
        </w:r>
        <w:r w:rsidR="00E83767" w:rsidRPr="00CA355E">
          <w:rPr>
            <w:rStyle w:val="Hypertextovodkaz"/>
            <w:noProof/>
          </w:rPr>
          <w:t>Jak změnit styl</w:t>
        </w:r>
        <w:r w:rsidR="00E83767">
          <w:rPr>
            <w:noProof/>
            <w:webHidden/>
          </w:rPr>
          <w:tab/>
        </w:r>
        <w:r w:rsidR="00E83767">
          <w:rPr>
            <w:noProof/>
            <w:webHidden/>
          </w:rPr>
          <w:fldChar w:fldCharType="begin"/>
        </w:r>
        <w:r w:rsidR="00E83767">
          <w:rPr>
            <w:noProof/>
            <w:webHidden/>
          </w:rPr>
          <w:instrText xml:space="preserve"> PAGEREF _Toc410999942 \h </w:instrText>
        </w:r>
        <w:r w:rsidR="00E83767">
          <w:rPr>
            <w:noProof/>
            <w:webHidden/>
          </w:rPr>
        </w:r>
        <w:r w:rsidR="00E83767">
          <w:rPr>
            <w:noProof/>
            <w:webHidden/>
          </w:rPr>
          <w:fldChar w:fldCharType="separate"/>
        </w:r>
        <w:r w:rsidR="00E83767">
          <w:rPr>
            <w:noProof/>
            <w:webHidden/>
          </w:rPr>
          <w:t>13</w:t>
        </w:r>
        <w:r w:rsidR="00E83767">
          <w:rPr>
            <w:noProof/>
            <w:webHidden/>
          </w:rPr>
          <w:fldChar w:fldCharType="end"/>
        </w:r>
      </w:hyperlink>
    </w:p>
    <w:p w:rsidR="00E83767" w:rsidRDefault="00266F38">
      <w:pPr>
        <w:pStyle w:val="Obsah3"/>
        <w:tabs>
          <w:tab w:val="left" w:pos="1200"/>
          <w:tab w:val="right" w:leader="dot" w:pos="9061"/>
        </w:tabs>
        <w:rPr>
          <w:rFonts w:eastAsiaTheme="minorEastAsia" w:cstheme="minorBidi"/>
          <w:i w:val="0"/>
          <w:iCs w:val="0"/>
          <w:noProof/>
          <w:sz w:val="22"/>
          <w:szCs w:val="22"/>
          <w:lang w:eastAsia="cs-CZ"/>
        </w:rPr>
      </w:pPr>
      <w:hyperlink w:anchor="_Toc410999943" w:history="1">
        <w:r w:rsidR="00E83767" w:rsidRPr="00CA355E">
          <w:rPr>
            <w:rStyle w:val="Hypertextovodkaz"/>
            <w:noProof/>
          </w:rPr>
          <w:t>3.1.4</w:t>
        </w:r>
        <w:r w:rsidR="00E83767">
          <w:rPr>
            <w:rFonts w:eastAsiaTheme="minorEastAsia" w:cstheme="minorBidi"/>
            <w:i w:val="0"/>
            <w:iCs w:val="0"/>
            <w:noProof/>
            <w:sz w:val="22"/>
            <w:szCs w:val="22"/>
            <w:lang w:eastAsia="cs-CZ"/>
          </w:rPr>
          <w:tab/>
        </w:r>
        <w:r w:rsidR="00E83767" w:rsidRPr="00CA355E">
          <w:rPr>
            <w:rStyle w:val="Hypertextovodkaz"/>
            <w:noProof/>
          </w:rPr>
          <w:t>Písmo</w:t>
        </w:r>
        <w:r w:rsidR="00E83767">
          <w:rPr>
            <w:noProof/>
            <w:webHidden/>
          </w:rPr>
          <w:tab/>
        </w:r>
        <w:r w:rsidR="00E83767">
          <w:rPr>
            <w:noProof/>
            <w:webHidden/>
          </w:rPr>
          <w:fldChar w:fldCharType="begin"/>
        </w:r>
        <w:r w:rsidR="00E83767">
          <w:rPr>
            <w:noProof/>
            <w:webHidden/>
          </w:rPr>
          <w:instrText xml:space="preserve"> PAGEREF _Toc410999943 \h </w:instrText>
        </w:r>
        <w:r w:rsidR="00E83767">
          <w:rPr>
            <w:noProof/>
            <w:webHidden/>
          </w:rPr>
        </w:r>
        <w:r w:rsidR="00E83767">
          <w:rPr>
            <w:noProof/>
            <w:webHidden/>
          </w:rPr>
          <w:fldChar w:fldCharType="separate"/>
        </w:r>
        <w:r w:rsidR="00E83767">
          <w:rPr>
            <w:noProof/>
            <w:webHidden/>
          </w:rPr>
          <w:t>15</w:t>
        </w:r>
        <w:r w:rsidR="00E83767">
          <w:rPr>
            <w:noProof/>
            <w:webHidden/>
          </w:rPr>
          <w:fldChar w:fldCharType="end"/>
        </w:r>
      </w:hyperlink>
    </w:p>
    <w:p w:rsidR="00E83767" w:rsidRDefault="00266F38">
      <w:pPr>
        <w:pStyle w:val="Obsah2"/>
        <w:tabs>
          <w:tab w:val="left" w:pos="720"/>
          <w:tab w:val="right" w:leader="dot" w:pos="9061"/>
        </w:tabs>
        <w:rPr>
          <w:rFonts w:eastAsiaTheme="minorEastAsia" w:cstheme="minorBidi"/>
          <w:smallCaps w:val="0"/>
          <w:noProof/>
          <w:sz w:val="22"/>
          <w:szCs w:val="22"/>
          <w:lang w:eastAsia="cs-CZ"/>
        </w:rPr>
      </w:pPr>
      <w:hyperlink w:anchor="_Toc410999944" w:history="1">
        <w:r w:rsidR="00E83767" w:rsidRPr="00CA355E">
          <w:rPr>
            <w:rStyle w:val="Hypertextovodkaz"/>
            <w:noProof/>
          </w:rPr>
          <w:t>3.2</w:t>
        </w:r>
        <w:r w:rsidR="00E83767">
          <w:rPr>
            <w:rFonts w:eastAsiaTheme="minorEastAsia" w:cstheme="minorBidi"/>
            <w:smallCaps w:val="0"/>
            <w:noProof/>
            <w:sz w:val="22"/>
            <w:szCs w:val="22"/>
            <w:lang w:eastAsia="cs-CZ"/>
          </w:rPr>
          <w:tab/>
        </w:r>
        <w:r w:rsidR="00E83767" w:rsidRPr="00CA355E">
          <w:rPr>
            <w:rStyle w:val="Hypertextovodkaz"/>
            <w:noProof/>
          </w:rPr>
          <w:t>Obrázky a tabulky</w:t>
        </w:r>
        <w:r w:rsidR="00E83767">
          <w:rPr>
            <w:noProof/>
            <w:webHidden/>
          </w:rPr>
          <w:tab/>
        </w:r>
        <w:r w:rsidR="00E83767">
          <w:rPr>
            <w:noProof/>
            <w:webHidden/>
          </w:rPr>
          <w:fldChar w:fldCharType="begin"/>
        </w:r>
        <w:r w:rsidR="00E83767">
          <w:rPr>
            <w:noProof/>
            <w:webHidden/>
          </w:rPr>
          <w:instrText xml:space="preserve"> PAGEREF _Toc410999944 \h </w:instrText>
        </w:r>
        <w:r w:rsidR="00E83767">
          <w:rPr>
            <w:noProof/>
            <w:webHidden/>
          </w:rPr>
        </w:r>
        <w:r w:rsidR="00E83767">
          <w:rPr>
            <w:noProof/>
            <w:webHidden/>
          </w:rPr>
          <w:fldChar w:fldCharType="separate"/>
        </w:r>
        <w:r w:rsidR="00E83767">
          <w:rPr>
            <w:noProof/>
            <w:webHidden/>
          </w:rPr>
          <w:t>16</w:t>
        </w:r>
        <w:r w:rsidR="00E83767">
          <w:rPr>
            <w:noProof/>
            <w:webHidden/>
          </w:rPr>
          <w:fldChar w:fldCharType="end"/>
        </w:r>
      </w:hyperlink>
    </w:p>
    <w:p w:rsidR="00E83767" w:rsidRDefault="00266F38">
      <w:pPr>
        <w:pStyle w:val="Obsah3"/>
        <w:tabs>
          <w:tab w:val="left" w:pos="1200"/>
          <w:tab w:val="right" w:leader="dot" w:pos="9061"/>
        </w:tabs>
        <w:rPr>
          <w:rFonts w:eastAsiaTheme="minorEastAsia" w:cstheme="minorBidi"/>
          <w:i w:val="0"/>
          <w:iCs w:val="0"/>
          <w:noProof/>
          <w:sz w:val="22"/>
          <w:szCs w:val="22"/>
          <w:lang w:eastAsia="cs-CZ"/>
        </w:rPr>
      </w:pPr>
      <w:hyperlink w:anchor="_Toc410999945" w:history="1">
        <w:r w:rsidR="00E83767" w:rsidRPr="00CA355E">
          <w:rPr>
            <w:rStyle w:val="Hypertextovodkaz"/>
            <w:noProof/>
          </w:rPr>
          <w:t>3.2.1</w:t>
        </w:r>
        <w:r w:rsidR="00E83767">
          <w:rPr>
            <w:rFonts w:eastAsiaTheme="minorEastAsia" w:cstheme="minorBidi"/>
            <w:i w:val="0"/>
            <w:iCs w:val="0"/>
            <w:noProof/>
            <w:sz w:val="22"/>
            <w:szCs w:val="22"/>
            <w:lang w:eastAsia="cs-CZ"/>
          </w:rPr>
          <w:tab/>
        </w:r>
        <w:r w:rsidR="00E83767" w:rsidRPr="00CA355E">
          <w:rPr>
            <w:rStyle w:val="Hypertextovodkaz"/>
            <w:noProof/>
          </w:rPr>
          <w:t>Tabulka na dvou stránkách a tabulka umístěná na šířku stránky</w:t>
        </w:r>
        <w:r w:rsidR="00E83767">
          <w:rPr>
            <w:noProof/>
            <w:webHidden/>
          </w:rPr>
          <w:tab/>
        </w:r>
        <w:r w:rsidR="00E83767">
          <w:rPr>
            <w:noProof/>
            <w:webHidden/>
          </w:rPr>
          <w:fldChar w:fldCharType="begin"/>
        </w:r>
        <w:r w:rsidR="00E83767">
          <w:rPr>
            <w:noProof/>
            <w:webHidden/>
          </w:rPr>
          <w:instrText xml:space="preserve"> PAGEREF _Toc410999945 \h </w:instrText>
        </w:r>
        <w:r w:rsidR="00E83767">
          <w:rPr>
            <w:noProof/>
            <w:webHidden/>
          </w:rPr>
        </w:r>
        <w:r w:rsidR="00E83767">
          <w:rPr>
            <w:noProof/>
            <w:webHidden/>
          </w:rPr>
          <w:fldChar w:fldCharType="separate"/>
        </w:r>
        <w:r w:rsidR="00E83767">
          <w:rPr>
            <w:noProof/>
            <w:webHidden/>
          </w:rPr>
          <w:t>20</w:t>
        </w:r>
        <w:r w:rsidR="00E83767">
          <w:rPr>
            <w:noProof/>
            <w:webHidden/>
          </w:rPr>
          <w:fldChar w:fldCharType="end"/>
        </w:r>
      </w:hyperlink>
    </w:p>
    <w:p w:rsidR="00E83767" w:rsidRDefault="00266F38">
      <w:pPr>
        <w:pStyle w:val="Obsah2"/>
        <w:tabs>
          <w:tab w:val="left" w:pos="720"/>
          <w:tab w:val="right" w:leader="dot" w:pos="9061"/>
        </w:tabs>
        <w:rPr>
          <w:rFonts w:eastAsiaTheme="minorEastAsia" w:cstheme="minorBidi"/>
          <w:smallCaps w:val="0"/>
          <w:noProof/>
          <w:sz w:val="22"/>
          <w:szCs w:val="22"/>
          <w:lang w:eastAsia="cs-CZ"/>
        </w:rPr>
      </w:pPr>
      <w:hyperlink w:anchor="_Toc410999946" w:history="1">
        <w:r w:rsidR="00E83767" w:rsidRPr="00CA355E">
          <w:rPr>
            <w:rStyle w:val="Hypertextovodkaz"/>
            <w:noProof/>
          </w:rPr>
          <w:t>3.3</w:t>
        </w:r>
        <w:r w:rsidR="00E83767">
          <w:rPr>
            <w:rFonts w:eastAsiaTheme="minorEastAsia" w:cstheme="minorBidi"/>
            <w:smallCaps w:val="0"/>
            <w:noProof/>
            <w:sz w:val="22"/>
            <w:szCs w:val="22"/>
            <w:lang w:eastAsia="cs-CZ"/>
          </w:rPr>
          <w:tab/>
        </w:r>
        <w:r w:rsidR="00E83767" w:rsidRPr="00CA355E">
          <w:rPr>
            <w:rStyle w:val="Hypertextovodkaz"/>
            <w:noProof/>
          </w:rPr>
          <w:t>Matematický text</w:t>
        </w:r>
        <w:r w:rsidR="00E83767">
          <w:rPr>
            <w:noProof/>
            <w:webHidden/>
          </w:rPr>
          <w:tab/>
        </w:r>
        <w:r w:rsidR="00E83767">
          <w:rPr>
            <w:noProof/>
            <w:webHidden/>
          </w:rPr>
          <w:fldChar w:fldCharType="begin"/>
        </w:r>
        <w:r w:rsidR="00E83767">
          <w:rPr>
            <w:noProof/>
            <w:webHidden/>
          </w:rPr>
          <w:instrText xml:space="preserve"> PAGEREF _Toc410999946 \h </w:instrText>
        </w:r>
        <w:r w:rsidR="00E83767">
          <w:rPr>
            <w:noProof/>
            <w:webHidden/>
          </w:rPr>
        </w:r>
        <w:r w:rsidR="00E83767">
          <w:rPr>
            <w:noProof/>
            <w:webHidden/>
          </w:rPr>
          <w:fldChar w:fldCharType="separate"/>
        </w:r>
        <w:r w:rsidR="00E83767">
          <w:rPr>
            <w:noProof/>
            <w:webHidden/>
          </w:rPr>
          <w:t>28</w:t>
        </w:r>
        <w:r w:rsidR="00E83767">
          <w:rPr>
            <w:noProof/>
            <w:webHidden/>
          </w:rPr>
          <w:fldChar w:fldCharType="end"/>
        </w:r>
      </w:hyperlink>
    </w:p>
    <w:p w:rsidR="00E83767" w:rsidRDefault="00266F38">
      <w:pPr>
        <w:pStyle w:val="Obsah2"/>
        <w:tabs>
          <w:tab w:val="left" w:pos="720"/>
          <w:tab w:val="right" w:leader="dot" w:pos="9061"/>
        </w:tabs>
        <w:rPr>
          <w:rFonts w:eastAsiaTheme="minorEastAsia" w:cstheme="minorBidi"/>
          <w:smallCaps w:val="0"/>
          <w:noProof/>
          <w:sz w:val="22"/>
          <w:szCs w:val="22"/>
          <w:lang w:eastAsia="cs-CZ"/>
        </w:rPr>
      </w:pPr>
      <w:hyperlink w:anchor="_Toc410999947" w:history="1">
        <w:r w:rsidR="00E83767" w:rsidRPr="00CA355E">
          <w:rPr>
            <w:rStyle w:val="Hypertextovodkaz"/>
            <w:noProof/>
          </w:rPr>
          <w:t>3.4</w:t>
        </w:r>
        <w:r w:rsidR="00E83767">
          <w:rPr>
            <w:rFonts w:eastAsiaTheme="minorEastAsia" w:cstheme="minorBidi"/>
            <w:smallCaps w:val="0"/>
            <w:noProof/>
            <w:sz w:val="22"/>
            <w:szCs w:val="22"/>
            <w:lang w:eastAsia="cs-CZ"/>
          </w:rPr>
          <w:tab/>
        </w:r>
        <w:r w:rsidR="00E83767" w:rsidRPr="00CA355E">
          <w:rPr>
            <w:rStyle w:val="Hypertextovodkaz"/>
            <w:noProof/>
          </w:rPr>
          <w:t>Dodatečné informace k psaní práce</w:t>
        </w:r>
        <w:r w:rsidR="00E83767">
          <w:rPr>
            <w:noProof/>
            <w:webHidden/>
          </w:rPr>
          <w:tab/>
        </w:r>
        <w:r w:rsidR="00E83767">
          <w:rPr>
            <w:noProof/>
            <w:webHidden/>
          </w:rPr>
          <w:fldChar w:fldCharType="begin"/>
        </w:r>
        <w:r w:rsidR="00E83767">
          <w:rPr>
            <w:noProof/>
            <w:webHidden/>
          </w:rPr>
          <w:instrText xml:space="preserve"> PAGEREF _Toc410999947 \h </w:instrText>
        </w:r>
        <w:r w:rsidR="00E83767">
          <w:rPr>
            <w:noProof/>
            <w:webHidden/>
          </w:rPr>
        </w:r>
        <w:r w:rsidR="00E83767">
          <w:rPr>
            <w:noProof/>
            <w:webHidden/>
          </w:rPr>
          <w:fldChar w:fldCharType="separate"/>
        </w:r>
        <w:r w:rsidR="00E83767">
          <w:rPr>
            <w:noProof/>
            <w:webHidden/>
          </w:rPr>
          <w:t>28</w:t>
        </w:r>
        <w:r w:rsidR="00E83767">
          <w:rPr>
            <w:noProof/>
            <w:webHidden/>
          </w:rPr>
          <w:fldChar w:fldCharType="end"/>
        </w:r>
      </w:hyperlink>
    </w:p>
    <w:p w:rsidR="00E83767" w:rsidRDefault="00266F38">
      <w:pPr>
        <w:pStyle w:val="Obsah3"/>
        <w:tabs>
          <w:tab w:val="left" w:pos="1200"/>
          <w:tab w:val="right" w:leader="dot" w:pos="9061"/>
        </w:tabs>
        <w:rPr>
          <w:rFonts w:eastAsiaTheme="minorEastAsia" w:cstheme="minorBidi"/>
          <w:i w:val="0"/>
          <w:iCs w:val="0"/>
          <w:noProof/>
          <w:sz w:val="22"/>
          <w:szCs w:val="22"/>
          <w:lang w:eastAsia="cs-CZ"/>
        </w:rPr>
      </w:pPr>
      <w:hyperlink w:anchor="_Toc410999948" w:history="1">
        <w:r w:rsidR="00E83767" w:rsidRPr="00CA355E">
          <w:rPr>
            <w:rStyle w:val="Hypertextovodkaz"/>
            <w:noProof/>
          </w:rPr>
          <w:t>3.4.1</w:t>
        </w:r>
        <w:r w:rsidR="00E83767">
          <w:rPr>
            <w:rFonts w:eastAsiaTheme="minorEastAsia" w:cstheme="minorBidi"/>
            <w:i w:val="0"/>
            <w:iCs w:val="0"/>
            <w:noProof/>
            <w:sz w:val="22"/>
            <w:szCs w:val="22"/>
            <w:lang w:eastAsia="cs-CZ"/>
          </w:rPr>
          <w:tab/>
        </w:r>
        <w:r w:rsidR="00E83767" w:rsidRPr="00CA355E">
          <w:rPr>
            <w:rStyle w:val="Hypertextovodkaz"/>
            <w:noProof/>
          </w:rPr>
          <w:t>Časové určení událostí</w:t>
        </w:r>
        <w:r w:rsidR="00E83767">
          <w:rPr>
            <w:noProof/>
            <w:webHidden/>
          </w:rPr>
          <w:tab/>
        </w:r>
        <w:r w:rsidR="00E83767">
          <w:rPr>
            <w:noProof/>
            <w:webHidden/>
          </w:rPr>
          <w:fldChar w:fldCharType="begin"/>
        </w:r>
        <w:r w:rsidR="00E83767">
          <w:rPr>
            <w:noProof/>
            <w:webHidden/>
          </w:rPr>
          <w:instrText xml:space="preserve"> PAGEREF _Toc410999948 \h </w:instrText>
        </w:r>
        <w:r w:rsidR="00E83767">
          <w:rPr>
            <w:noProof/>
            <w:webHidden/>
          </w:rPr>
        </w:r>
        <w:r w:rsidR="00E83767">
          <w:rPr>
            <w:noProof/>
            <w:webHidden/>
          </w:rPr>
          <w:fldChar w:fldCharType="separate"/>
        </w:r>
        <w:r w:rsidR="00E83767">
          <w:rPr>
            <w:noProof/>
            <w:webHidden/>
          </w:rPr>
          <w:t>28</w:t>
        </w:r>
        <w:r w:rsidR="00E83767">
          <w:rPr>
            <w:noProof/>
            <w:webHidden/>
          </w:rPr>
          <w:fldChar w:fldCharType="end"/>
        </w:r>
      </w:hyperlink>
    </w:p>
    <w:p w:rsidR="00E83767" w:rsidRDefault="00266F38">
      <w:pPr>
        <w:pStyle w:val="Obsah3"/>
        <w:tabs>
          <w:tab w:val="left" w:pos="1200"/>
          <w:tab w:val="right" w:leader="dot" w:pos="9061"/>
        </w:tabs>
        <w:rPr>
          <w:rFonts w:eastAsiaTheme="minorEastAsia" w:cstheme="minorBidi"/>
          <w:i w:val="0"/>
          <w:iCs w:val="0"/>
          <w:noProof/>
          <w:sz w:val="22"/>
          <w:szCs w:val="22"/>
          <w:lang w:eastAsia="cs-CZ"/>
        </w:rPr>
      </w:pPr>
      <w:hyperlink w:anchor="_Toc410999949" w:history="1">
        <w:r w:rsidR="00E83767" w:rsidRPr="00CA355E">
          <w:rPr>
            <w:rStyle w:val="Hypertextovodkaz"/>
            <w:noProof/>
          </w:rPr>
          <w:t>3.4.2</w:t>
        </w:r>
        <w:r w:rsidR="00E83767">
          <w:rPr>
            <w:rFonts w:eastAsiaTheme="minorEastAsia" w:cstheme="minorBidi"/>
            <w:i w:val="0"/>
            <w:iCs w:val="0"/>
            <w:noProof/>
            <w:sz w:val="22"/>
            <w:szCs w:val="22"/>
            <w:lang w:eastAsia="cs-CZ"/>
          </w:rPr>
          <w:tab/>
        </w:r>
        <w:r w:rsidR="00E83767" w:rsidRPr="00CA355E">
          <w:rPr>
            <w:rStyle w:val="Hypertextovodkaz"/>
            <w:noProof/>
          </w:rPr>
          <w:t>Seznamy</w:t>
        </w:r>
        <w:r w:rsidR="00E83767">
          <w:rPr>
            <w:noProof/>
            <w:webHidden/>
          </w:rPr>
          <w:tab/>
        </w:r>
        <w:r w:rsidR="00E83767">
          <w:rPr>
            <w:noProof/>
            <w:webHidden/>
          </w:rPr>
          <w:fldChar w:fldCharType="begin"/>
        </w:r>
        <w:r w:rsidR="00E83767">
          <w:rPr>
            <w:noProof/>
            <w:webHidden/>
          </w:rPr>
          <w:instrText xml:space="preserve"> PAGEREF _Toc410999949 \h </w:instrText>
        </w:r>
        <w:r w:rsidR="00E83767">
          <w:rPr>
            <w:noProof/>
            <w:webHidden/>
          </w:rPr>
        </w:r>
        <w:r w:rsidR="00E83767">
          <w:rPr>
            <w:noProof/>
            <w:webHidden/>
          </w:rPr>
          <w:fldChar w:fldCharType="separate"/>
        </w:r>
        <w:r w:rsidR="00E83767">
          <w:rPr>
            <w:noProof/>
            <w:webHidden/>
          </w:rPr>
          <w:t>28</w:t>
        </w:r>
        <w:r w:rsidR="00E83767">
          <w:rPr>
            <w:noProof/>
            <w:webHidden/>
          </w:rPr>
          <w:fldChar w:fldCharType="end"/>
        </w:r>
      </w:hyperlink>
    </w:p>
    <w:p w:rsidR="00E83767" w:rsidRDefault="00266F38">
      <w:pPr>
        <w:pStyle w:val="Obsah3"/>
        <w:tabs>
          <w:tab w:val="left" w:pos="1200"/>
          <w:tab w:val="right" w:leader="dot" w:pos="9061"/>
        </w:tabs>
        <w:rPr>
          <w:rFonts w:eastAsiaTheme="minorEastAsia" w:cstheme="minorBidi"/>
          <w:i w:val="0"/>
          <w:iCs w:val="0"/>
          <w:noProof/>
          <w:sz w:val="22"/>
          <w:szCs w:val="22"/>
          <w:lang w:eastAsia="cs-CZ"/>
        </w:rPr>
      </w:pPr>
      <w:hyperlink w:anchor="_Toc410999950" w:history="1">
        <w:r w:rsidR="00E83767" w:rsidRPr="00CA355E">
          <w:rPr>
            <w:rStyle w:val="Hypertextovodkaz"/>
            <w:noProof/>
          </w:rPr>
          <w:t>3.4.3</w:t>
        </w:r>
        <w:r w:rsidR="00E83767">
          <w:rPr>
            <w:rFonts w:eastAsiaTheme="minorEastAsia" w:cstheme="minorBidi"/>
            <w:i w:val="0"/>
            <w:iCs w:val="0"/>
            <w:noProof/>
            <w:sz w:val="22"/>
            <w:szCs w:val="22"/>
            <w:lang w:eastAsia="cs-CZ"/>
          </w:rPr>
          <w:tab/>
        </w:r>
        <w:r w:rsidR="00E83767" w:rsidRPr="00CA355E">
          <w:rPr>
            <w:rStyle w:val="Hypertextovodkaz"/>
            <w:noProof/>
          </w:rPr>
          <w:t>Pevné mezery</w:t>
        </w:r>
        <w:r w:rsidR="00E83767">
          <w:rPr>
            <w:noProof/>
            <w:webHidden/>
          </w:rPr>
          <w:tab/>
        </w:r>
        <w:r w:rsidR="00E83767">
          <w:rPr>
            <w:noProof/>
            <w:webHidden/>
          </w:rPr>
          <w:fldChar w:fldCharType="begin"/>
        </w:r>
        <w:r w:rsidR="00E83767">
          <w:rPr>
            <w:noProof/>
            <w:webHidden/>
          </w:rPr>
          <w:instrText xml:space="preserve"> PAGEREF _Toc410999950 \h </w:instrText>
        </w:r>
        <w:r w:rsidR="00E83767">
          <w:rPr>
            <w:noProof/>
            <w:webHidden/>
          </w:rPr>
        </w:r>
        <w:r w:rsidR="00E83767">
          <w:rPr>
            <w:noProof/>
            <w:webHidden/>
          </w:rPr>
          <w:fldChar w:fldCharType="separate"/>
        </w:r>
        <w:r w:rsidR="00E83767">
          <w:rPr>
            <w:noProof/>
            <w:webHidden/>
          </w:rPr>
          <w:t>29</w:t>
        </w:r>
        <w:r w:rsidR="00E83767">
          <w:rPr>
            <w:noProof/>
            <w:webHidden/>
          </w:rPr>
          <w:fldChar w:fldCharType="end"/>
        </w:r>
      </w:hyperlink>
    </w:p>
    <w:p w:rsidR="00E83767" w:rsidRDefault="00266F38">
      <w:pPr>
        <w:pStyle w:val="Obsah3"/>
        <w:tabs>
          <w:tab w:val="left" w:pos="1200"/>
          <w:tab w:val="right" w:leader="dot" w:pos="9061"/>
        </w:tabs>
        <w:rPr>
          <w:rFonts w:eastAsiaTheme="minorEastAsia" w:cstheme="minorBidi"/>
          <w:i w:val="0"/>
          <w:iCs w:val="0"/>
          <w:noProof/>
          <w:sz w:val="22"/>
          <w:szCs w:val="22"/>
          <w:lang w:eastAsia="cs-CZ"/>
        </w:rPr>
      </w:pPr>
      <w:hyperlink w:anchor="_Toc410999951" w:history="1">
        <w:r w:rsidR="00E83767" w:rsidRPr="00CA355E">
          <w:rPr>
            <w:rStyle w:val="Hypertextovodkaz"/>
            <w:noProof/>
          </w:rPr>
          <w:t>3.4.4</w:t>
        </w:r>
        <w:r w:rsidR="00E83767">
          <w:rPr>
            <w:rFonts w:eastAsiaTheme="minorEastAsia" w:cstheme="minorBidi"/>
            <w:i w:val="0"/>
            <w:iCs w:val="0"/>
            <w:noProof/>
            <w:sz w:val="22"/>
            <w:szCs w:val="22"/>
            <w:lang w:eastAsia="cs-CZ"/>
          </w:rPr>
          <w:tab/>
        </w:r>
        <w:r w:rsidR="00E83767" w:rsidRPr="00CA355E">
          <w:rPr>
            <w:rStyle w:val="Hypertextovodkaz"/>
            <w:noProof/>
          </w:rPr>
          <w:t>Křížové odkazy</w:t>
        </w:r>
        <w:r w:rsidR="00E83767">
          <w:rPr>
            <w:noProof/>
            <w:webHidden/>
          </w:rPr>
          <w:tab/>
        </w:r>
        <w:r w:rsidR="00E83767">
          <w:rPr>
            <w:noProof/>
            <w:webHidden/>
          </w:rPr>
          <w:fldChar w:fldCharType="begin"/>
        </w:r>
        <w:r w:rsidR="00E83767">
          <w:rPr>
            <w:noProof/>
            <w:webHidden/>
          </w:rPr>
          <w:instrText xml:space="preserve"> PAGEREF _Toc410999951 \h </w:instrText>
        </w:r>
        <w:r w:rsidR="00E83767">
          <w:rPr>
            <w:noProof/>
            <w:webHidden/>
          </w:rPr>
        </w:r>
        <w:r w:rsidR="00E83767">
          <w:rPr>
            <w:noProof/>
            <w:webHidden/>
          </w:rPr>
          <w:fldChar w:fldCharType="separate"/>
        </w:r>
        <w:r w:rsidR="00E83767">
          <w:rPr>
            <w:noProof/>
            <w:webHidden/>
          </w:rPr>
          <w:t>30</w:t>
        </w:r>
        <w:r w:rsidR="00E83767">
          <w:rPr>
            <w:noProof/>
            <w:webHidden/>
          </w:rPr>
          <w:fldChar w:fldCharType="end"/>
        </w:r>
      </w:hyperlink>
    </w:p>
    <w:p w:rsidR="00E83767" w:rsidRDefault="00266F38">
      <w:pPr>
        <w:pStyle w:val="Obsah1"/>
        <w:tabs>
          <w:tab w:val="right" w:leader="dot" w:pos="9061"/>
        </w:tabs>
        <w:rPr>
          <w:rFonts w:eastAsiaTheme="minorEastAsia" w:cstheme="minorBidi"/>
          <w:b w:val="0"/>
          <w:bCs w:val="0"/>
          <w:caps w:val="0"/>
          <w:noProof/>
          <w:sz w:val="22"/>
          <w:szCs w:val="22"/>
          <w:lang w:eastAsia="cs-CZ"/>
        </w:rPr>
      </w:pPr>
      <w:hyperlink w:anchor="_Toc410999952" w:history="1">
        <w:r w:rsidR="00E83767" w:rsidRPr="00CA355E">
          <w:rPr>
            <w:rStyle w:val="Hypertextovodkaz"/>
            <w:noProof/>
          </w:rPr>
          <w:t>Závěr</w:t>
        </w:r>
        <w:r w:rsidR="00E83767">
          <w:rPr>
            <w:noProof/>
            <w:webHidden/>
          </w:rPr>
          <w:tab/>
        </w:r>
        <w:r w:rsidR="00E83767">
          <w:rPr>
            <w:noProof/>
            <w:webHidden/>
          </w:rPr>
          <w:fldChar w:fldCharType="begin"/>
        </w:r>
        <w:r w:rsidR="00E83767">
          <w:rPr>
            <w:noProof/>
            <w:webHidden/>
          </w:rPr>
          <w:instrText xml:space="preserve"> PAGEREF _Toc410999952 \h </w:instrText>
        </w:r>
        <w:r w:rsidR="00E83767">
          <w:rPr>
            <w:noProof/>
            <w:webHidden/>
          </w:rPr>
        </w:r>
        <w:r w:rsidR="00E83767">
          <w:rPr>
            <w:noProof/>
            <w:webHidden/>
          </w:rPr>
          <w:fldChar w:fldCharType="separate"/>
        </w:r>
        <w:r w:rsidR="00E83767">
          <w:rPr>
            <w:noProof/>
            <w:webHidden/>
          </w:rPr>
          <w:t>33</w:t>
        </w:r>
        <w:r w:rsidR="00E83767">
          <w:rPr>
            <w:noProof/>
            <w:webHidden/>
          </w:rPr>
          <w:fldChar w:fldCharType="end"/>
        </w:r>
      </w:hyperlink>
    </w:p>
    <w:p w:rsidR="00E83767" w:rsidRDefault="00266F38">
      <w:pPr>
        <w:pStyle w:val="Obsah1"/>
        <w:tabs>
          <w:tab w:val="right" w:leader="dot" w:pos="9061"/>
        </w:tabs>
        <w:rPr>
          <w:rFonts w:eastAsiaTheme="minorEastAsia" w:cstheme="minorBidi"/>
          <w:b w:val="0"/>
          <w:bCs w:val="0"/>
          <w:caps w:val="0"/>
          <w:noProof/>
          <w:sz w:val="22"/>
          <w:szCs w:val="22"/>
          <w:lang w:eastAsia="cs-CZ"/>
        </w:rPr>
      </w:pPr>
      <w:hyperlink w:anchor="_Toc410999953" w:history="1">
        <w:r w:rsidR="00E83767" w:rsidRPr="00CA355E">
          <w:rPr>
            <w:rStyle w:val="Hypertextovodkaz"/>
            <w:noProof/>
          </w:rPr>
          <w:t xml:space="preserve">Literatura </w:t>
        </w:r>
        <w:r w:rsidR="00E83767">
          <w:rPr>
            <w:noProof/>
            <w:webHidden/>
          </w:rPr>
          <w:tab/>
        </w:r>
        <w:r w:rsidR="00E83767">
          <w:rPr>
            <w:noProof/>
            <w:webHidden/>
          </w:rPr>
          <w:fldChar w:fldCharType="begin"/>
        </w:r>
        <w:r w:rsidR="00E83767">
          <w:rPr>
            <w:noProof/>
            <w:webHidden/>
          </w:rPr>
          <w:instrText xml:space="preserve"> PAGEREF _Toc410999953 \h </w:instrText>
        </w:r>
        <w:r w:rsidR="00E83767">
          <w:rPr>
            <w:noProof/>
            <w:webHidden/>
          </w:rPr>
        </w:r>
        <w:r w:rsidR="00E83767">
          <w:rPr>
            <w:noProof/>
            <w:webHidden/>
          </w:rPr>
          <w:fldChar w:fldCharType="separate"/>
        </w:r>
        <w:r w:rsidR="00E83767">
          <w:rPr>
            <w:noProof/>
            <w:webHidden/>
          </w:rPr>
          <w:t>I</w:t>
        </w:r>
        <w:r w:rsidR="00E83767">
          <w:rPr>
            <w:noProof/>
            <w:webHidden/>
          </w:rPr>
          <w:fldChar w:fldCharType="end"/>
        </w:r>
      </w:hyperlink>
    </w:p>
    <w:p w:rsidR="00E83767" w:rsidRDefault="00266F38">
      <w:pPr>
        <w:pStyle w:val="Obsah1"/>
        <w:tabs>
          <w:tab w:val="right" w:leader="dot" w:pos="9061"/>
        </w:tabs>
        <w:rPr>
          <w:rFonts w:eastAsiaTheme="minorEastAsia" w:cstheme="minorBidi"/>
          <w:b w:val="0"/>
          <w:bCs w:val="0"/>
          <w:caps w:val="0"/>
          <w:noProof/>
          <w:sz w:val="22"/>
          <w:szCs w:val="22"/>
          <w:lang w:eastAsia="cs-CZ"/>
        </w:rPr>
      </w:pPr>
      <w:hyperlink w:anchor="_Toc410999954" w:history="1">
        <w:r w:rsidR="00E83767" w:rsidRPr="00CA355E">
          <w:rPr>
            <w:rStyle w:val="Hypertextovodkaz"/>
            <w:noProof/>
          </w:rPr>
          <w:t>Seznamy obrázků a tabulek</w:t>
        </w:r>
        <w:r w:rsidR="00E83767">
          <w:rPr>
            <w:noProof/>
            <w:webHidden/>
          </w:rPr>
          <w:tab/>
        </w:r>
        <w:r w:rsidR="00E83767">
          <w:rPr>
            <w:noProof/>
            <w:webHidden/>
          </w:rPr>
          <w:fldChar w:fldCharType="begin"/>
        </w:r>
        <w:r w:rsidR="00E83767">
          <w:rPr>
            <w:noProof/>
            <w:webHidden/>
          </w:rPr>
          <w:instrText xml:space="preserve"> PAGEREF _Toc410999954 \h </w:instrText>
        </w:r>
        <w:r w:rsidR="00E83767">
          <w:rPr>
            <w:noProof/>
            <w:webHidden/>
          </w:rPr>
        </w:r>
        <w:r w:rsidR="00E83767">
          <w:rPr>
            <w:noProof/>
            <w:webHidden/>
          </w:rPr>
          <w:fldChar w:fldCharType="separate"/>
        </w:r>
        <w:r w:rsidR="00E83767">
          <w:rPr>
            <w:noProof/>
            <w:webHidden/>
          </w:rPr>
          <w:t>II</w:t>
        </w:r>
        <w:r w:rsidR="00E83767">
          <w:rPr>
            <w:noProof/>
            <w:webHidden/>
          </w:rPr>
          <w:fldChar w:fldCharType="end"/>
        </w:r>
      </w:hyperlink>
    </w:p>
    <w:p w:rsidR="00E83767" w:rsidRDefault="00266F38">
      <w:pPr>
        <w:pStyle w:val="Obsah1"/>
        <w:tabs>
          <w:tab w:val="right" w:leader="dot" w:pos="9061"/>
        </w:tabs>
        <w:rPr>
          <w:rFonts w:eastAsiaTheme="minorEastAsia" w:cstheme="minorBidi"/>
          <w:b w:val="0"/>
          <w:bCs w:val="0"/>
          <w:caps w:val="0"/>
          <w:noProof/>
          <w:sz w:val="22"/>
          <w:szCs w:val="22"/>
          <w:lang w:eastAsia="cs-CZ"/>
        </w:rPr>
      </w:pPr>
      <w:hyperlink w:anchor="_Toc410999955" w:history="1">
        <w:r w:rsidR="00E83767" w:rsidRPr="00CA355E">
          <w:rPr>
            <w:rStyle w:val="Hypertextovodkaz"/>
            <w:noProof/>
          </w:rPr>
          <w:t>Přílohy</w:t>
        </w:r>
        <w:r w:rsidR="00E83767">
          <w:rPr>
            <w:noProof/>
            <w:webHidden/>
          </w:rPr>
          <w:tab/>
        </w:r>
        <w:r w:rsidR="00E83767">
          <w:rPr>
            <w:noProof/>
            <w:webHidden/>
          </w:rPr>
          <w:fldChar w:fldCharType="begin"/>
        </w:r>
        <w:r w:rsidR="00E83767">
          <w:rPr>
            <w:noProof/>
            <w:webHidden/>
          </w:rPr>
          <w:instrText xml:space="preserve"> PAGEREF _Toc410999955 \h </w:instrText>
        </w:r>
        <w:r w:rsidR="00E83767">
          <w:rPr>
            <w:noProof/>
            <w:webHidden/>
          </w:rPr>
        </w:r>
        <w:r w:rsidR="00E83767">
          <w:rPr>
            <w:noProof/>
            <w:webHidden/>
          </w:rPr>
          <w:fldChar w:fldCharType="separate"/>
        </w:r>
        <w:r w:rsidR="00E83767">
          <w:rPr>
            <w:noProof/>
            <w:webHidden/>
          </w:rPr>
          <w:t>A</w:t>
        </w:r>
        <w:r w:rsidR="00E83767">
          <w:rPr>
            <w:noProof/>
            <w:webHidden/>
          </w:rPr>
          <w:fldChar w:fldCharType="end"/>
        </w:r>
      </w:hyperlink>
    </w:p>
    <w:p w:rsidR="00794B42" w:rsidRPr="00794B42" w:rsidRDefault="00F44B39" w:rsidP="00794B42">
      <w:pPr>
        <w:pStyle w:val="ZAKLADNISTYL"/>
      </w:pPr>
      <w:r>
        <w:fldChar w:fldCharType="end"/>
      </w:r>
    </w:p>
    <w:p w:rsidR="005C13E9" w:rsidRDefault="005C13E9" w:rsidP="00CD178D">
      <w:pPr>
        <w:pStyle w:val="NADPIS1DOOBSAHU"/>
        <w:rPr>
          <w:rFonts w:cstheme="minorHAnsi"/>
        </w:rPr>
      </w:pPr>
    </w:p>
    <w:p w:rsidR="00AE5A04" w:rsidRDefault="00AE5A04" w:rsidP="00CD178D">
      <w:pPr>
        <w:pStyle w:val="NADPIS1DOOBSAHU"/>
        <w:rPr>
          <w:rFonts w:cstheme="minorHAnsi"/>
        </w:rPr>
        <w:sectPr w:rsidR="00AE5A04" w:rsidSect="00986AC9">
          <w:headerReference w:type="default" r:id="rId18"/>
          <w:footerReference w:type="default" r:id="rId19"/>
          <w:pgSz w:w="11906" w:h="16838" w:code="9"/>
          <w:pgMar w:top="1418" w:right="1134" w:bottom="1418" w:left="1701" w:header="709" w:footer="709" w:gutter="0"/>
          <w:pgNumType w:start="7"/>
          <w:cols w:space="708"/>
          <w:docGrid w:linePitch="360"/>
        </w:sectPr>
      </w:pPr>
    </w:p>
    <w:p w:rsidR="00CD178D" w:rsidRPr="002D2E38" w:rsidRDefault="008D2B8F" w:rsidP="00CD178D">
      <w:pPr>
        <w:pStyle w:val="NADPIS1DOOBSAHU"/>
        <w:rPr>
          <w:rFonts w:cstheme="minorHAnsi"/>
        </w:rPr>
      </w:pPr>
      <w:bookmarkStart w:id="30" w:name="_Toc410999935"/>
      <w:commentRangeStart w:id="31"/>
      <w:r w:rsidRPr="002D2E38">
        <w:rPr>
          <w:rFonts w:cstheme="minorHAnsi"/>
        </w:rPr>
        <w:lastRenderedPageBreak/>
        <w:t>Úvod</w:t>
      </w:r>
      <w:bookmarkEnd w:id="25"/>
      <w:bookmarkEnd w:id="26"/>
      <w:bookmarkEnd w:id="27"/>
      <w:bookmarkEnd w:id="28"/>
      <w:r w:rsidR="00CD178D" w:rsidRPr="002D2E38">
        <w:rPr>
          <w:rFonts w:cstheme="minorHAnsi"/>
        </w:rPr>
        <w:t xml:space="preserve"> </w:t>
      </w:r>
      <w:commentRangeEnd w:id="31"/>
      <w:r w:rsidR="008E4E05" w:rsidRPr="002D2E38">
        <w:rPr>
          <w:rStyle w:val="Odkaznakoment"/>
          <w:b w:val="0"/>
        </w:rPr>
        <w:commentReference w:id="31"/>
      </w:r>
      <w:bookmarkEnd w:id="30"/>
    </w:p>
    <w:p w:rsidR="007263CA" w:rsidRPr="002D2E38" w:rsidRDefault="00AE5A04" w:rsidP="00A13642">
      <w:pPr>
        <w:pStyle w:val="ZAKLADNISTYL"/>
      </w:pPr>
      <w:r w:rsidRPr="002D2E38">
        <w:rPr>
          <w:i/>
        </w:rPr>
        <w:t>Úvod</w:t>
      </w:r>
      <w:r w:rsidRPr="002D2E38">
        <w:t xml:space="preserve"> obsahuje stručné vyjádření účelu</w:t>
      </w:r>
      <w:r w:rsidR="007263CA" w:rsidRPr="002D2E38">
        <w:t xml:space="preserve"> práce, cíle práce a</w:t>
      </w:r>
      <w:r w:rsidRPr="002D2E38">
        <w:t xml:space="preserve"> metodický přístup.</w:t>
      </w:r>
      <w:r w:rsidR="007263CA" w:rsidRPr="002D2E38">
        <w:t xml:space="preserve"> Vše by mělo být stručné a výstižné.</w:t>
      </w:r>
      <w:r w:rsidRPr="002D2E38">
        <w:t xml:space="preserve"> Rozhodně by se neměl opakovat text abstraktu, ani by zde neměly být popisovány výsledky – to je </w:t>
      </w:r>
      <w:r w:rsidR="007263CA" w:rsidRPr="002D2E38">
        <w:t xml:space="preserve">téma pro závěrečné zhodnocení. </w:t>
      </w:r>
      <w:r w:rsidRPr="002D2E38">
        <w:t>Tato kapitola má čtenáře uvést do problematiky, nastínit širší kontext problému a blíže popsat předmět, který bude</w:t>
      </w:r>
      <w:r w:rsidR="0072220B" w:rsidRPr="002D2E38">
        <w:t xml:space="preserve"> v </w:t>
      </w:r>
      <w:r w:rsidR="007263CA" w:rsidRPr="002D2E38">
        <w:t>závěrečné práci</w:t>
      </w:r>
      <w:r w:rsidRPr="002D2E38">
        <w:t xml:space="preserve"> řešen (definování obsahu práce). </w:t>
      </w:r>
      <w:r w:rsidR="007263CA" w:rsidRPr="002D2E38">
        <w:t xml:space="preserve">Rozsah </w:t>
      </w:r>
      <w:r w:rsidR="007263CA" w:rsidRPr="002D2E38">
        <w:rPr>
          <w:i/>
        </w:rPr>
        <w:t>Úvodu</w:t>
      </w:r>
      <w:r w:rsidR="007263CA" w:rsidRPr="002D2E38">
        <w:t xml:space="preserve"> přibližně </w:t>
      </w:r>
      <w:r w:rsidRPr="002D2E38">
        <w:t>1-2 strany.</w:t>
      </w:r>
    </w:p>
    <w:p w:rsidR="007263CA" w:rsidRPr="002D2E38" w:rsidRDefault="007263CA" w:rsidP="007263CA">
      <w:r w:rsidRPr="002D2E38">
        <w:t>Úvod definuje obsah práce, obsahuje obvykle 4 odstavce:</w:t>
      </w:r>
    </w:p>
    <w:p w:rsidR="007263CA" w:rsidRPr="002D2E38" w:rsidRDefault="007263CA" w:rsidP="00F219AA">
      <w:pPr>
        <w:pStyle w:val="SEZNAMY"/>
      </w:pPr>
      <w:r w:rsidRPr="002D2E38">
        <w:t>Zdůvodnění zvoleného tématu, nastínění problému, který bude</w:t>
      </w:r>
      <w:r w:rsidR="0072220B" w:rsidRPr="002D2E38">
        <w:t xml:space="preserve"> v </w:t>
      </w:r>
      <w:r w:rsidRPr="002D2E38">
        <w:t xml:space="preserve">práci řešen. </w:t>
      </w:r>
    </w:p>
    <w:p w:rsidR="007263CA" w:rsidRPr="002D2E38" w:rsidRDefault="007263CA" w:rsidP="00F219AA">
      <w:pPr>
        <w:pStyle w:val="SEZNAMY"/>
      </w:pPr>
      <w:r w:rsidRPr="002D2E38">
        <w:t>Charakteristiku současného stavu řešené problematiky</w:t>
      </w:r>
      <w:r w:rsidR="0072220B" w:rsidRPr="002D2E38">
        <w:t xml:space="preserve"> v </w:t>
      </w:r>
      <w:r w:rsidRPr="002D2E38">
        <w:t>odborných kruzích.</w:t>
      </w:r>
    </w:p>
    <w:p w:rsidR="007263CA" w:rsidRPr="002D2E38" w:rsidRDefault="007263CA" w:rsidP="00F219AA">
      <w:pPr>
        <w:pStyle w:val="SEZNAMY"/>
      </w:pPr>
      <w:r w:rsidRPr="002D2E38">
        <w:t xml:space="preserve">Stanovení cíle práce (a příp. hypotéz). </w:t>
      </w:r>
    </w:p>
    <w:p w:rsidR="007263CA" w:rsidRPr="002D2E38" w:rsidRDefault="007263CA" w:rsidP="00F219AA">
      <w:pPr>
        <w:pStyle w:val="SEZNAMY"/>
        <w:numPr>
          <w:ilvl w:val="1"/>
          <w:numId w:val="2"/>
        </w:numPr>
      </w:pPr>
      <w:r w:rsidRPr="002D2E38">
        <w:t>Cíl musí být přesný, exaktně hodnotitelný, měřitelný, atraktivní, reálný, termínovaný.</w:t>
      </w:r>
    </w:p>
    <w:p w:rsidR="007263CA" w:rsidRPr="002D2E38" w:rsidRDefault="007263CA" w:rsidP="00F219AA">
      <w:pPr>
        <w:pStyle w:val="SEZNAMY"/>
        <w:numPr>
          <w:ilvl w:val="1"/>
          <w:numId w:val="2"/>
        </w:numPr>
      </w:pPr>
      <w:r w:rsidRPr="002D2E38">
        <w:t xml:space="preserve">V </w:t>
      </w:r>
      <w:r w:rsidRPr="002D2E38">
        <w:rPr>
          <w:i/>
        </w:rPr>
        <w:t>Závěr</w:t>
      </w:r>
      <w:r w:rsidRPr="002D2E38">
        <w:t xml:space="preserve">u práce musí být zhodnocení naplnění stanoveného cíle práce (a příp. potvrzení či vyvrácení hypotéz). Lze formulovat dílčí cíle, nebo hypotézy. </w:t>
      </w:r>
    </w:p>
    <w:p w:rsidR="00F219AA" w:rsidRPr="002D2E38" w:rsidRDefault="007263CA" w:rsidP="00F219AA">
      <w:pPr>
        <w:pStyle w:val="SEZNAMY"/>
      </w:pPr>
      <w:r w:rsidRPr="002D2E38">
        <w:t>Popis metod práce, které k dosažení cíle budou využívány, včetně zdůvodnění jejich výběru.</w:t>
      </w:r>
    </w:p>
    <w:p w:rsidR="0024440F" w:rsidRPr="00266F38" w:rsidRDefault="0024440F" w:rsidP="00F219AA">
      <w:pPr>
        <w:pStyle w:val="zdrojobrazku"/>
        <w:rPr>
          <w:color w:val="FF0000"/>
        </w:rPr>
      </w:pPr>
      <w:r w:rsidRPr="00266F38">
        <w:rPr>
          <w:color w:val="FF0000"/>
        </w:rPr>
        <w:br w:type="page"/>
      </w:r>
    </w:p>
    <w:p w:rsidR="006D2FF9" w:rsidRPr="002D2E38" w:rsidRDefault="00D420D6" w:rsidP="00D420D6">
      <w:pPr>
        <w:pStyle w:val="Nadpis1"/>
      </w:pPr>
      <w:bookmarkStart w:id="32" w:name="_Toc399868083"/>
      <w:bookmarkStart w:id="33" w:name="_Toc410999936"/>
      <w:commentRangeStart w:id="34"/>
      <w:r w:rsidRPr="002D2E38">
        <w:lastRenderedPageBreak/>
        <w:t>Teoretická část práce</w:t>
      </w:r>
      <w:commentRangeEnd w:id="34"/>
      <w:r w:rsidR="00EF78E5" w:rsidRPr="002D2E38">
        <w:rPr>
          <w:rStyle w:val="Odkaznakoment"/>
          <w:rFonts w:eastAsiaTheme="minorHAnsi" w:cstheme="minorBidi"/>
          <w:b w:val="0"/>
          <w:bCs w:val="0"/>
        </w:rPr>
        <w:commentReference w:id="34"/>
      </w:r>
      <w:bookmarkEnd w:id="32"/>
      <w:bookmarkEnd w:id="33"/>
    </w:p>
    <w:p w:rsidR="00D420D6" w:rsidRPr="002D2E38" w:rsidRDefault="00B42520" w:rsidP="0091416B">
      <w:pPr>
        <w:pStyle w:val="ZAKLADNISTYL"/>
      </w:pPr>
      <w:r w:rsidRPr="002D2E38">
        <w:t>Touto kapitolou začíná v</w:t>
      </w:r>
      <w:r w:rsidR="00D420D6" w:rsidRPr="002D2E38">
        <w:t xml:space="preserve">lastní text závěrečné práce. </w:t>
      </w:r>
      <w:r w:rsidR="00D420D6" w:rsidRPr="002D2E38">
        <w:rPr>
          <w:i/>
        </w:rPr>
        <w:t>Teoretická část práce</w:t>
      </w:r>
      <w:r w:rsidR="00D420D6" w:rsidRPr="002D2E38">
        <w:t xml:space="preserve"> by měla být rozdělena na oddíly, pododdíly a články (členěna na kapitoly tří úrovní). Příliš podrobné členění se nedoporučuje. Členění textu činí text přehlednější, vyjadřuje</w:t>
      </w:r>
      <w:r w:rsidR="005E0FFD" w:rsidRPr="002D2E38">
        <w:t xml:space="preserve"> i </w:t>
      </w:r>
      <w:r w:rsidR="00D420D6" w:rsidRPr="002D2E38">
        <w:t>význam a hierarchické uspořádání jednotlivých částí textu.</w:t>
      </w:r>
    </w:p>
    <w:p w:rsidR="00D420D6" w:rsidRPr="002D2E38" w:rsidRDefault="00D420D6" w:rsidP="0091416B">
      <w:pPr>
        <w:pStyle w:val="ZAKLADNISTYL"/>
      </w:pPr>
      <w:r w:rsidRPr="002D2E38">
        <w:rPr>
          <w:i/>
        </w:rPr>
        <w:t>Teoretická část</w:t>
      </w:r>
      <w:r w:rsidRPr="002D2E38">
        <w:t xml:space="preserve"> závěrečné práce </w:t>
      </w:r>
      <w:r w:rsidR="00794B42" w:rsidRPr="002D2E38">
        <w:t xml:space="preserve">(ZP) </w:t>
      </w:r>
      <w:r w:rsidRPr="002D2E38">
        <w:t>by měla obsahovat výčet a základní zhodnocení teoretických poznatků, které se vztahují ke zpracovávanému problému, ve kterém by</w:t>
      </w:r>
      <w:r w:rsidR="00A120E5" w:rsidRPr="002D2E38">
        <w:t>chom</w:t>
      </w:r>
      <w:r w:rsidRPr="002D2E38">
        <w:t xml:space="preserve"> měl</w:t>
      </w:r>
      <w:r w:rsidR="00A120E5" w:rsidRPr="002D2E38">
        <w:t>i</w:t>
      </w:r>
      <w:r w:rsidRPr="002D2E38">
        <w:t xml:space="preserve"> prokázat vědomosti, které </w:t>
      </w:r>
      <w:r w:rsidR="00A120E5" w:rsidRPr="002D2E38">
        <w:t xml:space="preserve">jsme </w:t>
      </w:r>
      <w:r w:rsidRPr="002D2E38">
        <w:t>získal</w:t>
      </w:r>
      <w:r w:rsidR="00A120E5" w:rsidRPr="002D2E38">
        <w:t>i</w:t>
      </w:r>
      <w:r w:rsidRPr="002D2E38">
        <w:t xml:space="preserve"> studiem a samostatnou prací</w:t>
      </w:r>
      <w:r w:rsidR="005E0FFD" w:rsidRPr="002D2E38">
        <w:t xml:space="preserve"> s </w:t>
      </w:r>
      <w:r w:rsidRPr="002D2E38">
        <w:t xml:space="preserve">literaturou. Tato část obsahuje charakteristiku metod a postupů, které budou pro řešení zvoleného problému (cíle ZP) použity. Kompilační podoba této části ZP je zcela přijatelná a její výsledná podoba má charakter spíše literární rešerše a převažují zde citace. </w:t>
      </w:r>
    </w:p>
    <w:p w:rsidR="00302AA8" w:rsidRPr="002D2E38" w:rsidRDefault="00354C83" w:rsidP="0091416B">
      <w:pPr>
        <w:pStyle w:val="ZAKLADNISTYL"/>
      </w:pPr>
      <w:r w:rsidRPr="002D2E38">
        <w:t>Při zpracovávání této části práce existuje reálné nebezpečí její přílišné rozsáhlosti na úkor proporce práce. Vlastní text je určen adekvátně vzdělanému čtenáři, není tedy vhodné rozepisovat vše příliš podrobně.</w:t>
      </w:r>
      <w:r w:rsidR="0091416B" w:rsidRPr="002D2E38">
        <w:rPr>
          <w:rStyle w:val="Znakapoznpodarou"/>
        </w:rPr>
        <w:footnoteReference w:id="1"/>
      </w:r>
      <w:r w:rsidR="00794B42" w:rsidRPr="002D2E38">
        <w:t xml:space="preserve"> V</w:t>
      </w:r>
      <w:r w:rsidR="0072220B" w:rsidRPr="002D2E38">
        <w:t> </w:t>
      </w:r>
      <w:r w:rsidRPr="002D2E38">
        <w:t>této kapitole je nutné důsledně uvádět (citovat) použité zdroje informací, protože jinak jsou hodnoceny jako myšlenky autora. Každý uváděný graf, tabulka atp.</w:t>
      </w:r>
      <w:r w:rsidR="00302AA8" w:rsidRPr="002D2E38">
        <w:t xml:space="preserve"> musí být komentován (hodnocen) – toto platí nejen pro část teoretickou, ale</w:t>
      </w:r>
      <w:r w:rsidR="005E0FFD" w:rsidRPr="002D2E38">
        <w:t xml:space="preserve"> i </w:t>
      </w:r>
      <w:r w:rsidR="00302AA8" w:rsidRPr="002D2E38">
        <w:t>pro ostatní části práce</w:t>
      </w:r>
    </w:p>
    <w:p w:rsidR="00302AA8" w:rsidRPr="00266F38" w:rsidRDefault="00302AA8">
      <w:pPr>
        <w:spacing w:line="276" w:lineRule="auto"/>
        <w:jc w:val="left"/>
        <w:rPr>
          <w:color w:val="FF0000"/>
        </w:rPr>
      </w:pPr>
      <w:r w:rsidRPr="00266F38">
        <w:rPr>
          <w:color w:val="FF0000"/>
        </w:rPr>
        <w:br w:type="page"/>
      </w:r>
    </w:p>
    <w:p w:rsidR="00354C83" w:rsidRPr="002D2E38" w:rsidRDefault="00302AA8" w:rsidP="00302AA8">
      <w:pPr>
        <w:pStyle w:val="Nadpis1"/>
      </w:pPr>
      <w:bookmarkStart w:id="35" w:name="_Toc399868084"/>
      <w:bookmarkStart w:id="36" w:name="_Toc410999937"/>
      <w:commentRangeStart w:id="37"/>
      <w:r w:rsidRPr="002D2E38">
        <w:lastRenderedPageBreak/>
        <w:t>Praktická část práce</w:t>
      </w:r>
      <w:commentRangeEnd w:id="37"/>
      <w:r w:rsidR="00C975D4" w:rsidRPr="002D2E38">
        <w:rPr>
          <w:rStyle w:val="Odkaznakoment"/>
          <w:rFonts w:eastAsiaTheme="minorHAnsi" w:cstheme="minorBidi"/>
          <w:b w:val="0"/>
          <w:bCs w:val="0"/>
        </w:rPr>
        <w:commentReference w:id="37"/>
      </w:r>
      <w:bookmarkEnd w:id="35"/>
      <w:bookmarkEnd w:id="36"/>
    </w:p>
    <w:p w:rsidR="00302AA8" w:rsidRPr="002D2E38" w:rsidRDefault="00302AA8" w:rsidP="00887D0A">
      <w:pPr>
        <w:pStyle w:val="ZAKLADNISTYL"/>
      </w:pPr>
      <w:r w:rsidRPr="002D2E38">
        <w:rPr>
          <w:i/>
        </w:rPr>
        <w:t xml:space="preserve">Praktická část </w:t>
      </w:r>
      <w:r w:rsidRPr="002D2E38">
        <w:t xml:space="preserve">je pro hodnocení práce nejzávažnější. </w:t>
      </w:r>
      <w:r w:rsidR="00EF78E5" w:rsidRPr="002D2E38">
        <w:t>Obě hlavní části v</w:t>
      </w:r>
      <w:r w:rsidRPr="002D2E38">
        <w:t>lastního textu práce</w:t>
      </w:r>
      <w:r w:rsidR="00EF78E5" w:rsidRPr="002D2E38">
        <w:t xml:space="preserve"> (tj. </w:t>
      </w:r>
      <w:r w:rsidR="00EF78E5" w:rsidRPr="002D2E38">
        <w:rPr>
          <w:i/>
        </w:rPr>
        <w:t xml:space="preserve">Teoretická část </w:t>
      </w:r>
      <w:r w:rsidR="00EF78E5" w:rsidRPr="002D2E38">
        <w:t xml:space="preserve">a </w:t>
      </w:r>
      <w:r w:rsidR="00EF78E5" w:rsidRPr="002D2E38">
        <w:rPr>
          <w:i/>
        </w:rPr>
        <w:t>Praktická část</w:t>
      </w:r>
      <w:r w:rsidR="00EF78E5" w:rsidRPr="002D2E38">
        <w:t>)</w:t>
      </w:r>
      <w:r w:rsidRPr="002D2E38">
        <w:t xml:space="preserve"> lze dále členit podle různých kritérií a podle potřeby, přičemž jednotlivé dílčí části by měly být ukončovány krátkými dílčími závěry.</w:t>
      </w:r>
      <w:r w:rsidR="00794B42" w:rsidRPr="002D2E38">
        <w:t xml:space="preserve"> V</w:t>
      </w:r>
      <w:r w:rsidR="0072220B" w:rsidRPr="002D2E38">
        <w:t> </w:t>
      </w:r>
      <w:r w:rsidR="00B42520" w:rsidRPr="002D2E38">
        <w:t>konkrétní podobě pak v</w:t>
      </w:r>
      <w:r w:rsidRPr="002D2E38">
        <w:t>lastní text práce může obsahovat různý počet kapitol a každá</w:t>
      </w:r>
      <w:r w:rsidR="005E0FFD" w:rsidRPr="002D2E38">
        <w:t xml:space="preserve"> z </w:t>
      </w:r>
      <w:r w:rsidRPr="002D2E38">
        <w:t>uvedených jeho částí může představovat rozdílný podíl na celkovém objemu textu. Důležitá je sevřenost textu – např. 3 hlavní kapitoly, které se člení na podkapitoly.</w:t>
      </w:r>
    </w:p>
    <w:p w:rsidR="00302AA8" w:rsidRPr="002D2E38" w:rsidRDefault="00302AA8" w:rsidP="00887D0A">
      <w:pPr>
        <w:pStyle w:val="ZAKLADNISTYL"/>
      </w:pPr>
      <w:r w:rsidRPr="002D2E38">
        <w:t>Tato část tvoří jádro ZP, obsahuje vlastní řešení problému.</w:t>
      </w:r>
      <w:r w:rsidR="00794B42" w:rsidRPr="002D2E38">
        <w:t xml:space="preserve"> Z</w:t>
      </w:r>
      <w:r w:rsidR="005E0FFD" w:rsidRPr="002D2E38">
        <w:t> </w:t>
      </w:r>
      <w:r w:rsidRPr="002D2E38">
        <w:t xml:space="preserve">této části musí být zřejmé, že </w:t>
      </w:r>
      <w:r w:rsidR="00A120E5" w:rsidRPr="002D2E38">
        <w:t>jsme</w:t>
      </w:r>
      <w:r w:rsidRPr="002D2E38">
        <w:t xml:space="preserve"> zvládl</w:t>
      </w:r>
      <w:r w:rsidR="00A120E5" w:rsidRPr="002D2E38">
        <w:t>i</w:t>
      </w:r>
      <w:r w:rsidRPr="002D2E38">
        <w:t xml:space="preserve"> zadané téma, že j</w:t>
      </w:r>
      <w:r w:rsidR="00A120E5" w:rsidRPr="002D2E38">
        <w:t>sme schop</w:t>
      </w:r>
      <w:r w:rsidRPr="002D2E38">
        <w:t>n</w:t>
      </w:r>
      <w:r w:rsidR="00A120E5" w:rsidRPr="002D2E38">
        <w:t>i</w:t>
      </w:r>
      <w:r w:rsidRPr="002D2E38">
        <w:t xml:space="preserve"> aplikovat poznatky získané studiem a formulovat vlastní názor na řešený problém. Na základ</w:t>
      </w:r>
      <w:r w:rsidR="00A120E5" w:rsidRPr="002D2E38">
        <w:t>ě zjištěných skutečností</w:t>
      </w:r>
      <w:r w:rsidRPr="002D2E38">
        <w:t xml:space="preserve"> formuluje</w:t>
      </w:r>
      <w:r w:rsidR="00A120E5" w:rsidRPr="002D2E38">
        <w:t>me</w:t>
      </w:r>
      <w:r w:rsidRPr="002D2E38">
        <w:t xml:space="preserve"> vlastní návrh řešení existujících problémů. </w:t>
      </w:r>
      <w:r w:rsidR="00A120E5" w:rsidRPr="002D2E38">
        <w:t>N</w:t>
      </w:r>
      <w:r w:rsidRPr="002D2E38">
        <w:t>a základě dosavadního poznání předkládá</w:t>
      </w:r>
      <w:r w:rsidR="00A120E5" w:rsidRPr="002D2E38">
        <w:t>me</w:t>
      </w:r>
      <w:r w:rsidRPr="002D2E38">
        <w:t xml:space="preserve"> vlastní koncepci řešení, charakterizuje</w:t>
      </w:r>
      <w:r w:rsidR="00A120E5" w:rsidRPr="002D2E38">
        <w:t>me</w:t>
      </w:r>
      <w:r w:rsidRPr="002D2E38">
        <w:t xml:space="preserve"> svůj další pracovní postup a případně zvolené výzkumné metody.</w:t>
      </w:r>
      <w:r w:rsidR="00F854B3" w:rsidRPr="002D2E38">
        <w:t xml:space="preserve"> V</w:t>
      </w:r>
      <w:r w:rsidR="0072220B" w:rsidRPr="002D2E38">
        <w:t> </w:t>
      </w:r>
      <w:r w:rsidRPr="002D2E38">
        <w:t>dalším textu pak prezentuje</w:t>
      </w:r>
      <w:r w:rsidR="00A120E5" w:rsidRPr="002D2E38">
        <w:t>me</w:t>
      </w:r>
      <w:r w:rsidRPr="002D2E38">
        <w:t xml:space="preserve"> výsledky vlastního bádání, analyzuje</w:t>
      </w:r>
      <w:r w:rsidR="00A120E5" w:rsidRPr="002D2E38">
        <w:t>me</w:t>
      </w:r>
      <w:r w:rsidRPr="002D2E38">
        <w:t xml:space="preserve"> je a hodnotí</w:t>
      </w:r>
      <w:r w:rsidR="00A120E5" w:rsidRPr="002D2E38">
        <w:t>me</w:t>
      </w:r>
      <w:r w:rsidRPr="002D2E38">
        <w:t xml:space="preserve"> (prezentuje úvahy, interpretace, polemiky, kritiky, komentáře, návrhy, postřehy apod.), aby</w:t>
      </w:r>
      <w:r w:rsidR="00A120E5" w:rsidRPr="002D2E38">
        <w:t>chom</w:t>
      </w:r>
      <w:r w:rsidRPr="002D2E38">
        <w:t xml:space="preserve"> posléze dospěl</w:t>
      </w:r>
      <w:r w:rsidR="00A120E5" w:rsidRPr="002D2E38">
        <w:t>i</w:t>
      </w:r>
      <w:r w:rsidRPr="002D2E38">
        <w:t xml:space="preserve"> k vlastnímu řešení.</w:t>
      </w:r>
    </w:p>
    <w:p w:rsidR="00302AA8" w:rsidRPr="002D2E38" w:rsidRDefault="00302AA8" w:rsidP="00887D0A">
      <w:pPr>
        <w:pStyle w:val="ZAKLADNISTYL"/>
      </w:pPr>
      <w:r w:rsidRPr="002D2E38">
        <w:t>Pokud je</w:t>
      </w:r>
      <w:r w:rsidR="0072220B" w:rsidRPr="002D2E38">
        <w:t xml:space="preserve"> v </w:t>
      </w:r>
      <w:r w:rsidRPr="002D2E38">
        <w:t>závěrečné práci prováděn kvantitativní výzkum, měly by být výsledky zpracovávány odpovídajícími statistickými metodami. Vyhodnocení je dobré doplnit základními tabulkami a grafy, které usnadňují interpretac</w:t>
      </w:r>
      <w:r w:rsidR="00972506" w:rsidRPr="002D2E38">
        <w:t xml:space="preserve">i výsledků. Rozsáhlejší grafy a </w:t>
      </w:r>
      <w:r w:rsidRPr="002D2E38">
        <w:t>tabulky např.</w:t>
      </w:r>
      <w:r w:rsidR="005E0FFD" w:rsidRPr="002D2E38">
        <w:t xml:space="preserve"> z </w:t>
      </w:r>
      <w:r w:rsidRPr="002D2E38">
        <w:t xml:space="preserve">ekonometrických softwarů je vhodné spíše uvést do </w:t>
      </w:r>
      <w:r w:rsidRPr="002D2E38">
        <w:rPr>
          <w:i/>
        </w:rPr>
        <w:t>Přílohy</w:t>
      </w:r>
      <w:r w:rsidRPr="002D2E38">
        <w:t xml:space="preserve">, aby nenarušovaly tok textu. </w:t>
      </w:r>
    </w:p>
    <w:p w:rsidR="00302AA8" w:rsidRPr="002D2E38" w:rsidRDefault="00302AA8" w:rsidP="00302AA8">
      <w:r w:rsidRPr="002D2E38">
        <w:t>Bakalářskou práci je možno pojmout jako teoretickou nebo výzkumnou.</w:t>
      </w:r>
    </w:p>
    <w:p w:rsidR="00302AA8" w:rsidRPr="002D2E38" w:rsidRDefault="00302AA8" w:rsidP="005C286C">
      <w:pPr>
        <w:pStyle w:val="SEZNAMY"/>
        <w:numPr>
          <w:ilvl w:val="0"/>
          <w:numId w:val="4"/>
        </w:numPr>
      </w:pPr>
      <w:r w:rsidRPr="002D2E38">
        <w:t>V teoretické práci prokazuje</w:t>
      </w:r>
      <w:r w:rsidR="00A120E5" w:rsidRPr="002D2E38">
        <w:t>me</w:t>
      </w:r>
      <w:r w:rsidRPr="002D2E38">
        <w:t xml:space="preserve">, že </w:t>
      </w:r>
      <w:r w:rsidR="00A120E5" w:rsidRPr="002D2E38">
        <w:t xml:space="preserve">jsme </w:t>
      </w:r>
      <w:r w:rsidRPr="002D2E38">
        <w:t>prostudoval</w:t>
      </w:r>
      <w:r w:rsidR="00A120E5" w:rsidRPr="002D2E38">
        <w:t>i</w:t>
      </w:r>
      <w:r w:rsidRPr="002D2E38">
        <w:t xml:space="preserve"> dostupnou literaturu k danému tématu, j</w:t>
      </w:r>
      <w:r w:rsidR="00A120E5" w:rsidRPr="002D2E38">
        <w:t>sme schop</w:t>
      </w:r>
      <w:r w:rsidRPr="002D2E38">
        <w:t>n</w:t>
      </w:r>
      <w:r w:rsidR="00A120E5" w:rsidRPr="002D2E38">
        <w:t>i</w:t>
      </w:r>
      <w:r w:rsidRPr="002D2E38">
        <w:t xml:space="preserve"> problematiku analyzovat, jasně vyložit a obohatit</w:t>
      </w:r>
      <w:r w:rsidR="005E0FFD" w:rsidRPr="002D2E38">
        <w:t xml:space="preserve"> o </w:t>
      </w:r>
      <w:r w:rsidRPr="002D2E38">
        <w:t>další teoretické závěry. Do této skupiny patří</w:t>
      </w:r>
      <w:r w:rsidR="005E0FFD" w:rsidRPr="002D2E38">
        <w:t xml:space="preserve"> i </w:t>
      </w:r>
      <w:r w:rsidRPr="002D2E38">
        <w:t>originální tvorba metodických pomůcek a materiálů.</w:t>
      </w:r>
    </w:p>
    <w:p w:rsidR="00C975D4" w:rsidRPr="002D2E38" w:rsidRDefault="00302AA8" w:rsidP="005C286C">
      <w:pPr>
        <w:pStyle w:val="SEZNAMY"/>
      </w:pPr>
      <w:r w:rsidRPr="002D2E38">
        <w:t>Ve výzkumné práci shromáždí</w:t>
      </w:r>
      <w:r w:rsidR="00A120E5" w:rsidRPr="002D2E38">
        <w:t>me</w:t>
      </w:r>
      <w:r w:rsidRPr="002D2E38">
        <w:t>, vedle poznatků získaných studiem literatury, také empirické údaje dosažené vlastním výzkumem, které správně utřídí</w:t>
      </w:r>
      <w:r w:rsidR="00A120E5" w:rsidRPr="002D2E38">
        <w:t>me</w:t>
      </w:r>
      <w:r w:rsidRPr="002D2E38">
        <w:t>‚ analyzuje</w:t>
      </w:r>
      <w:r w:rsidR="00A120E5" w:rsidRPr="002D2E38">
        <w:t>me</w:t>
      </w:r>
      <w:r w:rsidRPr="002D2E38">
        <w:t>, syntetizuje</w:t>
      </w:r>
      <w:r w:rsidR="00A120E5" w:rsidRPr="002D2E38">
        <w:t>me</w:t>
      </w:r>
      <w:r w:rsidRPr="002D2E38">
        <w:t xml:space="preserve"> a interpretuje</w:t>
      </w:r>
      <w:r w:rsidR="00A120E5" w:rsidRPr="002D2E38">
        <w:t>me</w:t>
      </w:r>
      <w:r w:rsidRPr="002D2E38">
        <w:t>.</w:t>
      </w:r>
    </w:p>
    <w:p w:rsidR="00C975D4" w:rsidRPr="00266F38" w:rsidRDefault="00C975D4">
      <w:pPr>
        <w:spacing w:line="276" w:lineRule="auto"/>
        <w:jc w:val="left"/>
        <w:rPr>
          <w:color w:val="FF0000"/>
        </w:rPr>
      </w:pPr>
      <w:r w:rsidRPr="00266F38">
        <w:rPr>
          <w:color w:val="FF0000"/>
        </w:rPr>
        <w:br w:type="page"/>
      </w:r>
    </w:p>
    <w:p w:rsidR="00302AA8" w:rsidRPr="002D2E38" w:rsidRDefault="00C975D4" w:rsidP="00C975D4">
      <w:pPr>
        <w:pStyle w:val="Nadpis1"/>
      </w:pPr>
      <w:bookmarkStart w:id="38" w:name="_Toc399868085"/>
      <w:bookmarkStart w:id="39" w:name="_Toc410999938"/>
      <w:r w:rsidRPr="002D2E38">
        <w:lastRenderedPageBreak/>
        <w:t>Úprava závěrečné práce</w:t>
      </w:r>
      <w:bookmarkEnd w:id="38"/>
      <w:bookmarkEnd w:id="39"/>
    </w:p>
    <w:p w:rsidR="00284EDC" w:rsidRPr="002D2E38" w:rsidRDefault="00C975D4" w:rsidP="00541876">
      <w:pPr>
        <w:pStyle w:val="ZAKLADNISTYL"/>
      </w:pPr>
      <w:r w:rsidRPr="002D2E38">
        <w:t>Tato část detailněji popisuje, jak má být závěr</w:t>
      </w:r>
      <w:r w:rsidR="00B871FE" w:rsidRPr="002D2E38">
        <w:t>e</w:t>
      </w:r>
      <w:r w:rsidRPr="002D2E38">
        <w:t xml:space="preserve">čná práce upravena. </w:t>
      </w:r>
      <w:r w:rsidR="00972506" w:rsidRPr="002D2E38">
        <w:t>Nejdůležitější je, aby celá práce působila uceleně, tj. pokud určitý typ textu zarovnáme do bloku, pak toto musíme dodržovat</w:t>
      </w:r>
      <w:r w:rsidR="0072220B" w:rsidRPr="002D2E38">
        <w:t xml:space="preserve"> v </w:t>
      </w:r>
      <w:r w:rsidR="00284EDC" w:rsidRPr="002D2E38">
        <w:t xml:space="preserve">celém textu apod. Kromě různých pouček a návodů dostupných na internetu zde </w:t>
      </w:r>
      <w:r w:rsidR="005B31DD" w:rsidRPr="002D2E38">
        <w:t>vystupuje do popředí „zdravý rozum“, který nám mnohdy poradí nejlépe, jak práci upravit tak, aby vypadala „hezky“. Asi bychom si nekoupili (odbornou) publikaci, která by měla každou kapitolu zcela různě upravenou…</w:t>
      </w:r>
    </w:p>
    <w:p w:rsidR="00C10161" w:rsidRPr="002D2E38" w:rsidRDefault="00920009" w:rsidP="00541876">
      <w:pPr>
        <w:pStyle w:val="ZAKLADNISTYL"/>
      </w:pPr>
      <w:r w:rsidRPr="002D2E38">
        <w:t>Požadavky týkající se bakalářkých a diplomových prací, stejně tak jako ú</w:t>
      </w:r>
      <w:r w:rsidR="00D22EF1" w:rsidRPr="002D2E38">
        <w:t xml:space="preserve">prava některých úvodních listů je stanovena </w:t>
      </w:r>
      <w:r w:rsidR="00D22EF1" w:rsidRPr="002D2E38">
        <w:rPr>
          <w:i/>
        </w:rPr>
        <w:t>Vy</w:t>
      </w:r>
      <w:r w:rsidRPr="002D2E38">
        <w:rPr>
          <w:i/>
        </w:rPr>
        <w:t>hláškou děkana č. 3/2014</w:t>
      </w:r>
      <w:r w:rsidR="00D22EF1" w:rsidRPr="002D2E38">
        <w:t>, která je dostupná na internetových stránkách Fakulty finance a účetnictví.</w:t>
      </w:r>
      <w:r w:rsidRPr="002D2E38">
        <w:rPr>
          <w:rStyle w:val="Znakapoznpodarou"/>
        </w:rPr>
        <w:footnoteReference w:id="2"/>
      </w:r>
      <w:r w:rsidR="00D22EF1" w:rsidRPr="002D2E38">
        <w:t xml:space="preserve"> Ostatní části práce mají pouze doporučenou úpravu, která však bývá dodržována.</w:t>
      </w:r>
      <w:r w:rsidR="00F854B3" w:rsidRPr="002D2E38">
        <w:t xml:space="preserve"> </w:t>
      </w:r>
      <w:r w:rsidR="00C10161" w:rsidRPr="002D2E38">
        <w:t>Již</w:t>
      </w:r>
      <w:r w:rsidR="005E0FFD" w:rsidRPr="002D2E38">
        <w:t xml:space="preserve"> z </w:t>
      </w:r>
      <w:r w:rsidR="00C10161" w:rsidRPr="002D2E38">
        <w:t xml:space="preserve">předchozích částí a kapitol vyplynulo, že práce by měla mít zachovanou jistou logickou stavbu. </w:t>
      </w:r>
    </w:p>
    <w:p w:rsidR="00F854B3" w:rsidRPr="002D2E38" w:rsidRDefault="00F854B3" w:rsidP="00541876">
      <w:pPr>
        <w:pStyle w:val="ZAKLADNISTYL"/>
      </w:pPr>
      <w:r w:rsidRPr="002D2E38">
        <w:t xml:space="preserve">Zde uváděny návod a různé odkazy jsou platné pro verzi Microsoft Office 2010 Professional CZ. Jiné verze mohou mít své ovládání lehce odlišné, avšak základní logika by měla být zachována. </w:t>
      </w:r>
    </w:p>
    <w:p w:rsidR="00835D3D" w:rsidRPr="002D2E38" w:rsidRDefault="00835D3D" w:rsidP="00835D3D">
      <w:pPr>
        <w:pStyle w:val="Nadpis2"/>
      </w:pPr>
      <w:bookmarkStart w:id="40" w:name="_Toc399868086"/>
      <w:bookmarkStart w:id="41" w:name="_Toc410999939"/>
      <w:r w:rsidRPr="002D2E38">
        <w:t>Základní úprava práce</w:t>
      </w:r>
      <w:bookmarkEnd w:id="40"/>
      <w:bookmarkEnd w:id="41"/>
    </w:p>
    <w:p w:rsidR="00835D3D" w:rsidRPr="0088228E" w:rsidRDefault="00D22EF1" w:rsidP="00541876">
      <w:pPr>
        <w:pStyle w:val="ZAKLADNISTYL"/>
      </w:pPr>
      <w:r w:rsidRPr="002D2E38">
        <w:t xml:space="preserve">Formát stránek musí být A4. Práce musí být vytištěna jednostranně. Řádkování je povoleno maximálně 1,5. Okraje stránek: horní a dolní okraj: 2,5 cm, levý okraj: 3 cm (z důvodu následného vázání práce do pevných desek, resp. do kroužkové vazby), pravý okraj: 2,5 cm. Všechny strany práce kromě </w:t>
      </w:r>
      <w:r w:rsidRPr="002D2E38">
        <w:rPr>
          <w:i/>
        </w:rPr>
        <w:t xml:space="preserve">Titulního listu, Čestného prohlášení, Poděkování, </w:t>
      </w:r>
      <w:r w:rsidR="00972506" w:rsidRPr="002D2E38">
        <w:rPr>
          <w:i/>
        </w:rPr>
        <w:t>Abstraktu</w:t>
      </w:r>
      <w:r w:rsidR="00972506" w:rsidRPr="002D2E38">
        <w:t xml:space="preserve"> a </w:t>
      </w:r>
      <w:r w:rsidR="00F854B3" w:rsidRPr="002D2E38">
        <w:t xml:space="preserve">případného </w:t>
      </w:r>
      <w:r w:rsidR="00F854B3" w:rsidRPr="002D2E38">
        <w:rPr>
          <w:i/>
        </w:rPr>
        <w:t>Seznamu zkratek</w:t>
      </w:r>
      <w:r w:rsidRPr="002D2E38">
        <w:t xml:space="preserve"> musí být očíslovány</w:t>
      </w:r>
      <w:r w:rsidR="00835D3D" w:rsidRPr="002D2E38">
        <w:t xml:space="preserve"> arabskými číslicemi</w:t>
      </w:r>
      <w:r w:rsidRPr="002D2E38">
        <w:t xml:space="preserve">. Obvykle se číslo </w:t>
      </w:r>
      <w:r w:rsidRPr="0088228E">
        <w:t>stránek umísťuje do zápatí (zarovnání doprostřed).</w:t>
      </w:r>
      <w:r w:rsidR="00B871FE" w:rsidRPr="0088228E">
        <w:t xml:space="preserve"> </w:t>
      </w:r>
      <w:r w:rsidR="00835D3D" w:rsidRPr="0088228E">
        <w:t>Stránky</w:t>
      </w:r>
      <w:r w:rsidR="005E0FFD" w:rsidRPr="0088228E">
        <w:t xml:space="preserve"> s </w:t>
      </w:r>
      <w:r w:rsidR="00835D3D" w:rsidRPr="0088228E">
        <w:rPr>
          <w:i/>
        </w:rPr>
        <w:t>Literaturo</w:t>
      </w:r>
      <w:r w:rsidR="00F854B3" w:rsidRPr="0088228E">
        <w:rPr>
          <w:i/>
        </w:rPr>
        <w:t>u, Seznamem obrázků a tabulek</w:t>
      </w:r>
      <w:r w:rsidR="00F854B3" w:rsidRPr="0088228E">
        <w:t xml:space="preserve"> </w:t>
      </w:r>
      <w:r w:rsidR="00835D3D" w:rsidRPr="0088228E">
        <w:t>mohou být očíslovány, a</w:t>
      </w:r>
      <w:r w:rsidR="00F52920" w:rsidRPr="0088228E">
        <w:t xml:space="preserve">však </w:t>
      </w:r>
      <w:r w:rsidR="00F854B3" w:rsidRPr="0088228E">
        <w:t>odlišně – např.</w:t>
      </w:r>
      <w:r w:rsidR="00F52920" w:rsidRPr="0088228E">
        <w:t xml:space="preserve"> římskými číslicemi. </w:t>
      </w:r>
      <w:r w:rsidR="00F854B3" w:rsidRPr="0088228E">
        <w:t xml:space="preserve">Stránky </w:t>
      </w:r>
      <w:r w:rsidR="00F854B3" w:rsidRPr="0088228E">
        <w:rPr>
          <w:i/>
        </w:rPr>
        <w:t>Přílohy</w:t>
      </w:r>
      <w:r w:rsidR="00F854B3" w:rsidRPr="0088228E">
        <w:t xml:space="preserve"> je také vhodné číslovat odlišně. </w:t>
      </w:r>
    </w:p>
    <w:p w:rsidR="00C10161" w:rsidRPr="0088228E" w:rsidRDefault="00C10161" w:rsidP="00C10161">
      <w:pPr>
        <w:pStyle w:val="Nadpis3"/>
      </w:pPr>
      <w:bookmarkStart w:id="42" w:name="_Toc399868087"/>
      <w:bookmarkStart w:id="43" w:name="_Toc410999940"/>
      <w:r w:rsidRPr="0088228E">
        <w:t>Členění textu</w:t>
      </w:r>
      <w:bookmarkEnd w:id="42"/>
      <w:bookmarkEnd w:id="43"/>
    </w:p>
    <w:p w:rsidR="00C10161" w:rsidRPr="0088228E" w:rsidRDefault="00C10161" w:rsidP="00541876">
      <w:pPr>
        <w:pStyle w:val="ZAKLADNISTYL"/>
      </w:pPr>
      <w:r w:rsidRPr="0088228E">
        <w:t>Jak již vyplynulo</w:t>
      </w:r>
      <w:r w:rsidR="005E0FFD" w:rsidRPr="0088228E">
        <w:t xml:space="preserve"> z </w:t>
      </w:r>
      <w:r w:rsidRPr="0088228E">
        <w:t xml:space="preserve">předešlého, bakalářská práce má obvykle (tj. nikoliv nutně) čtyři hlavní části – </w:t>
      </w:r>
      <w:r w:rsidRPr="0088228E">
        <w:rPr>
          <w:i/>
        </w:rPr>
        <w:t>Úvod, Teoreticky zaměřenou část</w:t>
      </w:r>
      <w:r w:rsidRPr="0088228E">
        <w:t xml:space="preserve">, </w:t>
      </w:r>
      <w:r w:rsidRPr="0088228E">
        <w:rPr>
          <w:i/>
        </w:rPr>
        <w:t>Praktickou (aplikační) část</w:t>
      </w:r>
      <w:r w:rsidRPr="0088228E">
        <w:t xml:space="preserve"> a </w:t>
      </w:r>
      <w:r w:rsidRPr="0088228E">
        <w:rPr>
          <w:i/>
        </w:rPr>
        <w:t>Závěr</w:t>
      </w:r>
      <w:r w:rsidRPr="0088228E">
        <w:t xml:space="preserve">. Před </w:t>
      </w:r>
      <w:r w:rsidRPr="0088228E">
        <w:rPr>
          <w:i/>
        </w:rPr>
        <w:t>Úvodem</w:t>
      </w:r>
      <w:r w:rsidRPr="0088228E">
        <w:t xml:space="preserve"> jsou uvedeny některé povinné náležitosti práce (viz výše) a za </w:t>
      </w:r>
      <w:r w:rsidRPr="0088228E">
        <w:rPr>
          <w:i/>
        </w:rPr>
        <w:t>Závěrem</w:t>
      </w:r>
      <w:r w:rsidRPr="0088228E">
        <w:t xml:space="preserve"> také (viz dále). </w:t>
      </w:r>
    </w:p>
    <w:p w:rsidR="00C10161" w:rsidRPr="009A75DF" w:rsidRDefault="00C10161" w:rsidP="00541876">
      <w:pPr>
        <w:pStyle w:val="ZAKLADNISTYL"/>
      </w:pPr>
      <w:r w:rsidRPr="009A75DF">
        <w:lastRenderedPageBreak/>
        <w:t>Pro členění kapitol by mělo být užito pouze max. nadpisů 4. Úrovně (tj. např. 1. 1. 2. 5). Kapitoly označené nadpisem první úrovně by měly začínat na nové stránce</w:t>
      </w:r>
      <w:r w:rsidR="00F9440C" w:rsidRPr="009A75DF">
        <w:t xml:space="preserve"> (ale není to podmínka)</w:t>
      </w:r>
      <w:r w:rsidRPr="009A75DF">
        <w:t xml:space="preserve">. Názvy kapitol je vhodné zarovnávat vlevo a užívat víceúrovňové číslování, viz </w:t>
      </w:r>
      <w:commentRangeStart w:id="44"/>
      <w:r w:rsidRPr="009A75DF">
        <w:fldChar w:fldCharType="begin"/>
      </w:r>
      <w:r w:rsidRPr="009A75DF">
        <w:instrText xml:space="preserve"> REF _Ref399687050 \h </w:instrText>
      </w:r>
      <w:r w:rsidRPr="009A75DF">
        <w:fldChar w:fldCharType="separate"/>
      </w:r>
      <w:r w:rsidRPr="009A75DF">
        <w:t xml:space="preserve">Obrázek </w:t>
      </w:r>
      <w:r w:rsidRPr="009A75DF">
        <w:rPr>
          <w:noProof/>
        </w:rPr>
        <w:t>1</w:t>
      </w:r>
      <w:r w:rsidRPr="009A75DF">
        <w:fldChar w:fldCharType="end"/>
      </w:r>
      <w:commentRangeEnd w:id="44"/>
      <w:r w:rsidRPr="009A75DF">
        <w:rPr>
          <w:sz w:val="16"/>
          <w:szCs w:val="16"/>
        </w:rPr>
        <w:commentReference w:id="44"/>
      </w:r>
      <w:r w:rsidRPr="009A75DF">
        <w:t xml:space="preserve">. Díky tomu bude zcela jednoduše zajištěn nejen logický koncept a přehlednost textu, ale rovněž </w:t>
      </w:r>
      <w:r w:rsidR="00F854B3" w:rsidRPr="009A75DF">
        <w:t xml:space="preserve">se snáze </w:t>
      </w:r>
      <w:r w:rsidRPr="009A75DF">
        <w:t xml:space="preserve">vytvoří </w:t>
      </w:r>
      <w:r w:rsidRPr="009A75DF">
        <w:rPr>
          <w:i/>
        </w:rPr>
        <w:t>Obsah</w:t>
      </w:r>
      <w:r w:rsidRPr="009A75DF">
        <w:t xml:space="preserve">. </w:t>
      </w:r>
    </w:p>
    <w:p w:rsidR="00C10161" w:rsidRPr="00266F38" w:rsidRDefault="00C10161" w:rsidP="005C286C">
      <w:pPr>
        <w:pStyle w:val="OBRAZEK"/>
        <w:rPr>
          <w:color w:val="FF0000"/>
        </w:rPr>
      </w:pPr>
      <w:r w:rsidRPr="00266F38">
        <w:rPr>
          <w:noProof/>
          <w:color w:val="FF0000"/>
          <w:lang w:eastAsia="cs-CZ"/>
        </w:rPr>
        <w:drawing>
          <wp:inline distT="0" distB="0" distL="0" distR="0" wp14:anchorId="660DFF24" wp14:editId="4201FED8">
            <wp:extent cx="3618854" cy="2564969"/>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1850" r="37147" b="42465"/>
                    <a:stretch/>
                  </pic:blipFill>
                  <pic:spPr bwMode="auto">
                    <a:xfrm>
                      <a:off x="0" y="0"/>
                      <a:ext cx="3620403" cy="2566067"/>
                    </a:xfrm>
                    <a:prstGeom prst="rect">
                      <a:avLst/>
                    </a:prstGeom>
                    <a:ln>
                      <a:noFill/>
                    </a:ln>
                    <a:extLst>
                      <a:ext uri="{53640926-AAD7-44D8-BBD7-CCE9431645EC}">
                        <a14:shadowObscured xmlns:a14="http://schemas.microsoft.com/office/drawing/2010/main"/>
                      </a:ext>
                    </a:extLst>
                  </pic:spPr>
                </pic:pic>
              </a:graphicData>
            </a:graphic>
          </wp:inline>
        </w:drawing>
      </w:r>
    </w:p>
    <w:p w:rsidR="00C10161" w:rsidRPr="009A75DF" w:rsidRDefault="00C10161" w:rsidP="005C286C">
      <w:pPr>
        <w:pStyle w:val="TITULOBRAZKU"/>
      </w:pPr>
      <w:bookmarkStart w:id="45" w:name="_Ref399687050"/>
      <w:bookmarkStart w:id="46" w:name="_Toc410998658"/>
      <w:commentRangeStart w:id="47"/>
      <w:commentRangeStart w:id="48"/>
      <w:r w:rsidRPr="009A75DF">
        <w:t xml:space="preserve">Obrázek </w:t>
      </w:r>
      <w:fldSimple w:instr=" SEQ Obrázek \* ARABIC ">
        <w:r w:rsidR="00EB0F3E" w:rsidRPr="009A75DF">
          <w:rPr>
            <w:noProof/>
          </w:rPr>
          <w:t>1</w:t>
        </w:r>
      </w:fldSimple>
      <w:bookmarkEnd w:id="45"/>
      <w:commentRangeEnd w:id="47"/>
      <w:r w:rsidR="00A52245" w:rsidRPr="009A75DF">
        <w:rPr>
          <w:rStyle w:val="Odkaznakoment"/>
          <w:b w:val="0"/>
          <w:bCs w:val="0"/>
        </w:rPr>
        <w:commentReference w:id="47"/>
      </w:r>
      <w:r w:rsidRPr="009A75DF">
        <w:t xml:space="preserve"> Víceurovňové číslování nadpisů</w:t>
      </w:r>
      <w:bookmarkEnd w:id="46"/>
    </w:p>
    <w:p w:rsidR="00C10161" w:rsidRPr="009A75DF" w:rsidRDefault="00C10161" w:rsidP="00095344">
      <w:pPr>
        <w:pStyle w:val="POZNAMKAPODOBJEKTEM"/>
      </w:pPr>
      <w:r w:rsidRPr="009A75DF">
        <w:t>Poznámka: zde uváděný print screen je</w:t>
      </w:r>
      <w:r w:rsidR="005E0FFD" w:rsidRPr="009A75DF">
        <w:t xml:space="preserve"> z </w:t>
      </w:r>
      <w:r w:rsidRPr="009A75DF">
        <w:t>Wordu verze Microsoft Office 2010.</w:t>
      </w:r>
    </w:p>
    <w:p w:rsidR="00095344" w:rsidRPr="009A75DF" w:rsidRDefault="00095344" w:rsidP="00095344">
      <w:pPr>
        <w:pStyle w:val="ZDROJDAT0"/>
      </w:pPr>
      <w:r w:rsidRPr="009A75DF">
        <w:t>Zdroj: vlastní zpracování</w:t>
      </w:r>
      <w:r w:rsidR="00A3241F" w:rsidRPr="009A75DF">
        <w:t>.</w:t>
      </w:r>
      <w:commentRangeEnd w:id="48"/>
      <w:r w:rsidR="00541876" w:rsidRPr="009A75DF">
        <w:rPr>
          <w:rStyle w:val="Odkaznakoment"/>
        </w:rPr>
        <w:commentReference w:id="48"/>
      </w:r>
    </w:p>
    <w:p w:rsidR="00C10161" w:rsidRPr="009A75DF" w:rsidRDefault="00C57833" w:rsidP="00541876">
      <w:pPr>
        <w:pStyle w:val="ZAKLADNISTYL"/>
      </w:pPr>
      <w:r w:rsidRPr="009A75DF">
        <w:t>Odstavce mají délku alespoň dvou vět (ve výjimečných případech pouze jednu). Maximální délka odstavce by měla být přibližně polovina stránky textu.</w:t>
      </w:r>
      <w:r w:rsidR="00F854B3" w:rsidRPr="009A75DF">
        <w:t xml:space="preserve"> </w:t>
      </w:r>
      <w:r w:rsidR="00F854B3" w:rsidRPr="009A75DF">
        <w:rPr>
          <w:highlight w:val="yellow"/>
        </w:rPr>
        <w:t>V</w:t>
      </w:r>
      <w:r w:rsidR="0072220B" w:rsidRPr="009A75DF">
        <w:rPr>
          <w:highlight w:val="yellow"/>
        </w:rPr>
        <w:t> </w:t>
      </w:r>
      <w:r w:rsidR="009558B7" w:rsidRPr="009A75DF">
        <w:rPr>
          <w:highlight w:val="yellow"/>
        </w:rPr>
        <w:t>žádném případě není povoleno dělat mezeru mezi odstavci „odentrováním“, pak by vznikly tzv. prázdné odstavce</w:t>
      </w:r>
      <w:r w:rsidR="00F854B3" w:rsidRPr="009A75DF">
        <w:rPr>
          <w:highlight w:val="yellow"/>
        </w:rPr>
        <w:t xml:space="preserve"> – toto je nepraktické, pokud se „prázdný odstavec“ dostane na počátek stránky</w:t>
      </w:r>
      <w:r w:rsidR="009558B7" w:rsidRPr="009A75DF">
        <w:rPr>
          <w:highlight w:val="yellow"/>
        </w:rPr>
        <w:t>.</w:t>
      </w:r>
      <w:r w:rsidR="009558B7" w:rsidRPr="009A75DF">
        <w:t xml:space="preserve"> Mezera mezi odstavci se dělá</w:t>
      </w:r>
      <w:r w:rsidR="0072220B" w:rsidRPr="009A75DF">
        <w:t xml:space="preserve"> v </w:t>
      </w:r>
      <w:r w:rsidR="009558B7" w:rsidRPr="009A75DF">
        <w:t xml:space="preserve">nabídce Wordu </w:t>
      </w:r>
      <w:r w:rsidR="009558B7" w:rsidRPr="009A75DF">
        <w:rPr>
          <w:i/>
        </w:rPr>
        <w:t>Odstavec</w:t>
      </w:r>
      <w:r w:rsidR="009558B7" w:rsidRPr="009A75DF">
        <w:t xml:space="preserve"> – </w:t>
      </w:r>
      <w:r w:rsidR="009558B7" w:rsidRPr="009A75DF">
        <w:rPr>
          <w:i/>
        </w:rPr>
        <w:t xml:space="preserve">Mezery </w:t>
      </w:r>
      <w:r w:rsidR="009558B7" w:rsidRPr="009A75DF">
        <w:t>(viz též tento text). Pokud chcete, aby určitý odstavec (tabulka…) byl</w:t>
      </w:r>
      <w:r w:rsidR="005E0FFD" w:rsidRPr="009A75DF">
        <w:t xml:space="preserve"> z </w:t>
      </w:r>
      <w:r w:rsidR="009558B7" w:rsidRPr="009A75DF">
        <w:t>nějakého důvodu na stránce poslední, tak konec stránky nezajišťujte několikanásobným „odentrováním“, ale vložením konce stránky</w:t>
      </w:r>
      <w:r w:rsidR="005E0FFD" w:rsidRPr="009A75DF">
        <w:t xml:space="preserve"> z </w:t>
      </w:r>
      <w:r w:rsidR="009558B7" w:rsidRPr="009A75DF">
        <w:t>nabídky Wordu</w:t>
      </w:r>
      <w:r w:rsidR="00541876" w:rsidRPr="009A75DF">
        <w:t xml:space="preserve"> (</w:t>
      </w:r>
      <w:r w:rsidR="00541876" w:rsidRPr="009A75DF">
        <w:rPr>
          <w:i/>
        </w:rPr>
        <w:t>Vložení</w:t>
      </w:r>
      <w:r w:rsidR="00541876" w:rsidRPr="009A75DF">
        <w:t xml:space="preserve"> – </w:t>
      </w:r>
      <w:r w:rsidR="00541876" w:rsidRPr="009A75DF">
        <w:rPr>
          <w:i/>
        </w:rPr>
        <w:t>Konec stránky,</w:t>
      </w:r>
      <w:r w:rsidR="00541876" w:rsidRPr="009A75DF">
        <w:t xml:space="preserve"> nebo </w:t>
      </w:r>
      <w:r w:rsidR="00541876" w:rsidRPr="009A75DF">
        <w:rPr>
          <w:i/>
        </w:rPr>
        <w:t>Rozložení stránky – Konce – Konec stránek – Strana</w:t>
      </w:r>
      <w:r w:rsidR="00541876" w:rsidRPr="009A75DF">
        <w:t>)</w:t>
      </w:r>
      <w:r w:rsidR="009558B7" w:rsidRPr="009A75DF">
        <w:t xml:space="preserve">. </w:t>
      </w:r>
    </w:p>
    <w:p w:rsidR="009558B7" w:rsidRPr="009A75DF" w:rsidRDefault="009558B7" w:rsidP="00541876">
      <w:pPr>
        <w:pStyle w:val="ZAKLADNISTYL"/>
      </w:pPr>
      <w:r w:rsidRPr="009A75DF">
        <w:t>Bývalo zvykem, že první řádek odstavce byl odsazený</w:t>
      </w:r>
      <w:r w:rsidR="00CE6EF9" w:rsidRPr="009A75DF">
        <w:t>.</w:t>
      </w:r>
      <w:r w:rsidR="00CE6EF9" w:rsidRPr="009A75DF">
        <w:rPr>
          <w:rStyle w:val="Znakapoznpodarou"/>
        </w:rPr>
        <w:footnoteReference w:id="3"/>
      </w:r>
      <w:r w:rsidR="00CE6EF9" w:rsidRPr="009A75DF">
        <w:t xml:space="preserve"> Nyní toto není nutné. Začátek odstavce je dostatetečně výrazný díky mezerám mezi odstavci. </w:t>
      </w:r>
      <w:r w:rsidR="00F52920" w:rsidRPr="009A75DF">
        <w:t xml:space="preserve">Zarovnání textu se obvykle </w:t>
      </w:r>
      <w:r w:rsidR="00F52920" w:rsidRPr="009A75DF">
        <w:lastRenderedPageBreak/>
        <w:t>provádí do bloku</w:t>
      </w:r>
      <w:r w:rsidR="00972506" w:rsidRPr="009A75DF">
        <w:t xml:space="preserve">. Můžete také text zarovnávat pouze vlevo (a pravý okraj zůtane nezarovnán). </w:t>
      </w:r>
    </w:p>
    <w:p w:rsidR="00CE6EF9" w:rsidRPr="009A75DF" w:rsidRDefault="00CE6EF9" w:rsidP="00CE6EF9">
      <w:pPr>
        <w:pStyle w:val="Nadpis3"/>
      </w:pPr>
      <w:bookmarkStart w:id="49" w:name="_Toc399868088"/>
      <w:bookmarkStart w:id="50" w:name="_Toc410999941"/>
      <w:r w:rsidRPr="009A75DF">
        <w:t>Oddíly a styly</w:t>
      </w:r>
      <w:bookmarkEnd w:id="49"/>
      <w:bookmarkEnd w:id="50"/>
    </w:p>
    <w:p w:rsidR="009558B7" w:rsidRPr="009A75DF" w:rsidRDefault="009558B7" w:rsidP="00541876">
      <w:pPr>
        <w:pStyle w:val="ZAKLADNISTYL"/>
      </w:pPr>
      <w:r w:rsidRPr="009A75DF">
        <w:t xml:space="preserve">Je vhodné, aby závěrečná práce byla rozdělena na jednotlivé tzv. </w:t>
      </w:r>
      <w:r w:rsidRPr="009A75DF">
        <w:rPr>
          <w:i/>
        </w:rPr>
        <w:t>oddíly</w:t>
      </w:r>
      <w:r w:rsidR="00B42520" w:rsidRPr="009A75DF">
        <w:t xml:space="preserve">, které se snadno vytvoří ve Wordu v nabídce </w:t>
      </w:r>
      <w:r w:rsidR="00B42520" w:rsidRPr="009A75DF">
        <w:rPr>
          <w:i/>
        </w:rPr>
        <w:t>Rozložení stránky</w:t>
      </w:r>
      <w:r w:rsidR="00B42520" w:rsidRPr="009A75DF">
        <w:t xml:space="preserve"> - </w:t>
      </w:r>
      <w:r w:rsidR="00B42520" w:rsidRPr="009A75DF">
        <w:rPr>
          <w:i/>
        </w:rPr>
        <w:t>Konce</w:t>
      </w:r>
      <w:r w:rsidRPr="009A75DF">
        <w:t>.</w:t>
      </w:r>
      <w:r w:rsidR="00B42520" w:rsidRPr="009A75DF">
        <w:t xml:space="preserve"> V</w:t>
      </w:r>
      <w:r w:rsidR="0072220B" w:rsidRPr="009A75DF">
        <w:t> </w:t>
      </w:r>
      <w:r w:rsidRPr="009A75DF">
        <w:t xml:space="preserve">jednom oddílu můžete mít text zarovnán např. dolů (viz zarovnání na straně </w:t>
      </w:r>
      <w:r w:rsidRPr="009A75DF">
        <w:rPr>
          <w:i/>
        </w:rPr>
        <w:t>Čestné prohlášení</w:t>
      </w:r>
      <w:r w:rsidRPr="009A75DF">
        <w:t xml:space="preserve"> a </w:t>
      </w:r>
      <w:r w:rsidRPr="009A75DF">
        <w:rPr>
          <w:i/>
        </w:rPr>
        <w:t>Poděkování</w:t>
      </w:r>
      <w:r w:rsidRPr="009A75DF">
        <w:t>), jinde běžně nahoru (viz tato stránka). Díky různým oddílům také zajistíte, aby</w:t>
      </w:r>
      <w:r w:rsidR="0072220B" w:rsidRPr="009A75DF">
        <w:t xml:space="preserve"> v </w:t>
      </w:r>
      <w:r w:rsidRPr="009A75DF">
        <w:t>záhlaví/zápatí mohl být odlišný text, číslování stránek apod. Pokud chcete, aby záhlaví nebo zápatí bylo odlišné oproti předešlému oddílu, tak jakmile máte kurzor</w:t>
      </w:r>
      <w:r w:rsidR="0072220B" w:rsidRPr="009A75DF">
        <w:t xml:space="preserve"> v </w:t>
      </w:r>
      <w:r w:rsidRPr="009A75DF">
        <w:t>záhlaví/zápatí, tak se Vám</w:t>
      </w:r>
      <w:r w:rsidR="0072220B" w:rsidRPr="009A75DF">
        <w:t xml:space="preserve"> v </w:t>
      </w:r>
      <w:r w:rsidRPr="009A75DF">
        <w:t xml:space="preserve">nabídce Wordu objeví </w:t>
      </w:r>
      <w:r w:rsidRPr="009A75DF">
        <w:rPr>
          <w:i/>
        </w:rPr>
        <w:t>Propojit</w:t>
      </w:r>
      <w:r w:rsidR="005E0FFD" w:rsidRPr="009A75DF">
        <w:rPr>
          <w:i/>
        </w:rPr>
        <w:t xml:space="preserve"> s </w:t>
      </w:r>
      <w:r w:rsidRPr="009A75DF">
        <w:rPr>
          <w:i/>
        </w:rPr>
        <w:t>předchozím</w:t>
      </w:r>
      <w:r w:rsidRPr="009A75DF">
        <w:t xml:space="preserve"> – tuto nabídku „odkliknete“. </w:t>
      </w:r>
      <w:r w:rsidR="00601AD6" w:rsidRPr="009A75DF">
        <w:t xml:space="preserve">V tomto textu jsou již oddíly přednastaveny. Pokud ale přesto chcete přidat nějaký oddíl, podívejte se do části věnující se tabulkám. </w:t>
      </w:r>
    </w:p>
    <w:p w:rsidR="00C360BA" w:rsidRPr="009A75DF" w:rsidRDefault="00CE6EF9" w:rsidP="00541876">
      <w:pPr>
        <w:pStyle w:val="ZAKLADNISTYL"/>
      </w:pPr>
      <w:r w:rsidRPr="009A75DF">
        <w:rPr>
          <w:i/>
        </w:rPr>
        <w:t>Styly</w:t>
      </w:r>
      <w:r w:rsidRPr="009A75DF">
        <w:t xml:space="preserve"> mají sloužit především ke snadnější úpravě celkového textu. Je mnohem jednodušší upravit jeden styl a tato úprava se Vám zobrazí</w:t>
      </w:r>
      <w:r w:rsidR="0072220B" w:rsidRPr="009A75DF">
        <w:t xml:space="preserve"> v </w:t>
      </w:r>
      <w:r w:rsidR="001C1071" w:rsidRPr="009A75DF">
        <w:t xml:space="preserve">každé části (textu) práce, která je napsána tímto stylem. Pokud nebudete vhodně užívat styly, budete muset případné změny provádět „ručně“, což vzhledem k rozsahu závěrečné práce je značně zdlouhavé. </w:t>
      </w:r>
    </w:p>
    <w:p w:rsidR="00541876" w:rsidRPr="009A75DF" w:rsidRDefault="00541876" w:rsidP="00541876">
      <w:pPr>
        <w:pStyle w:val="ZAKLADNISTYL"/>
        <w:rPr>
          <w:i/>
        </w:rPr>
      </w:pPr>
      <w:r w:rsidRPr="009A75DF">
        <w:rPr>
          <w:i/>
        </w:rPr>
        <w:t>Sledujte prosím užité styly v tomto textu</w:t>
      </w:r>
      <w:r w:rsidR="005633A7" w:rsidRPr="009A75DF">
        <w:rPr>
          <w:i/>
        </w:rPr>
        <w:t xml:space="preserve"> a snažte se je implementovat do Vaší práce (de facto můžete svoji práci psát do tohoto dokumentu)</w:t>
      </w:r>
      <w:r w:rsidRPr="009A75DF">
        <w:rPr>
          <w:i/>
        </w:rPr>
        <w:t xml:space="preserve">. V případě potřeby můžete </w:t>
      </w:r>
      <w:r w:rsidR="005633A7" w:rsidRPr="009A75DF">
        <w:rPr>
          <w:i/>
        </w:rPr>
        <w:t xml:space="preserve">styly </w:t>
      </w:r>
      <w:r w:rsidRPr="009A75DF">
        <w:rPr>
          <w:i/>
        </w:rPr>
        <w:t>upravit, vylepšit apod.</w:t>
      </w:r>
      <w:r w:rsidR="005633A7" w:rsidRPr="009A75DF">
        <w:rPr>
          <w:i/>
        </w:rPr>
        <w:t xml:space="preserve"> Záleží na Vás a na konkrétních požadavcích Vašeho vedoucího. </w:t>
      </w:r>
    </w:p>
    <w:p w:rsidR="008B3152" w:rsidRPr="009A75DF" w:rsidRDefault="008B3152" w:rsidP="00541876">
      <w:pPr>
        <w:pStyle w:val="ZAKLADNISTYL"/>
      </w:pPr>
      <w:r w:rsidRPr="009A75DF">
        <w:t>Ve Wordu jsou některé styly předdefinovány. Jejich případná úprava je jednoduchá. Word pro některé styly (např. název kapitoly, titulek obrázku apod.) užívá modrou barvu písma. Není nutné, aby text práce b</w:t>
      </w:r>
      <w:r w:rsidR="00C360BA" w:rsidRPr="009A75DF">
        <w:t>yl uváděn různými barvami.</w:t>
      </w:r>
      <w:r w:rsidR="00B42520" w:rsidRPr="009A75DF">
        <w:rPr>
          <w:rStyle w:val="Znakapoznpodarou"/>
        </w:rPr>
        <w:footnoteReference w:id="4"/>
      </w:r>
    </w:p>
    <w:p w:rsidR="00C360BA" w:rsidRPr="009A75DF" w:rsidRDefault="00C360BA" w:rsidP="00C360BA">
      <w:pPr>
        <w:pStyle w:val="ZAKLADNISTYL"/>
      </w:pPr>
      <w:r w:rsidRPr="009A75DF">
        <w:t xml:space="preserve">Veškeré zde užité styly jsou vystaveny na základním stylu </w:t>
      </w:r>
      <w:r w:rsidRPr="009A75DF">
        <w:rPr>
          <w:i/>
        </w:rPr>
        <w:t>ZAKLADNI_STYL</w:t>
      </w:r>
      <w:r w:rsidRPr="009A75DF">
        <w:t xml:space="preserve">. Neupravujte styl předdefinovaný jako </w:t>
      </w:r>
      <w:r w:rsidRPr="009A75DF">
        <w:rPr>
          <w:i/>
        </w:rPr>
        <w:t>Normální</w:t>
      </w:r>
      <w:r w:rsidRPr="009A75DF">
        <w:t>. Mohlo by dojít k „rozhození“ textu</w:t>
      </w:r>
      <w:r w:rsidR="0072220B" w:rsidRPr="009A75DF">
        <w:t xml:space="preserve"> v </w:t>
      </w:r>
      <w:r w:rsidRPr="009A75DF">
        <w:t xml:space="preserve">případě otevření/zpracování práce na jiném počítači, resp. na jiné verzi Micrsoft Office. </w:t>
      </w:r>
    </w:p>
    <w:p w:rsidR="00F9440C" w:rsidRPr="009A75DF" w:rsidRDefault="00F9440C" w:rsidP="00F9440C">
      <w:pPr>
        <w:pStyle w:val="Nadpis3"/>
      </w:pPr>
      <w:bookmarkStart w:id="51" w:name="_Toc410999942"/>
      <w:r w:rsidRPr="009A75DF">
        <w:t>Jak změnit styl</w:t>
      </w:r>
      <w:bookmarkEnd w:id="51"/>
    </w:p>
    <w:p w:rsidR="00F9440C" w:rsidRPr="009A75DF" w:rsidRDefault="00F9440C" w:rsidP="00F9440C">
      <w:pPr>
        <w:pStyle w:val="ZAKLADNISTYL"/>
      </w:pPr>
      <w:r w:rsidRPr="009A75DF">
        <w:t xml:space="preserve">V případě potřeby můžete velice snadno změnit jakýkoliv styl. </w:t>
      </w:r>
      <w:r w:rsidR="000C5086" w:rsidRPr="009A75DF">
        <w:t xml:space="preserve">Tato změna se pak projeví v celém textu, který je psán příslušným stylem. </w:t>
      </w:r>
      <w:r w:rsidRPr="009A75DF">
        <w:t>Viz návod níže.</w:t>
      </w:r>
    </w:p>
    <w:p w:rsidR="00F9440C" w:rsidRPr="009A75DF" w:rsidRDefault="000C5086" w:rsidP="00F9440C">
      <w:pPr>
        <w:pStyle w:val="ZAKLADNISTYL"/>
      </w:pPr>
      <w:r w:rsidRPr="009A75DF">
        <w:lastRenderedPageBreak/>
        <w:t>Kurzor umistěte na text psaný</w:t>
      </w:r>
      <w:r w:rsidR="00F9440C" w:rsidRPr="009A75DF">
        <w:t xml:space="preserve"> stylem, který chcete změnit. Pak na kartě </w:t>
      </w:r>
      <w:r w:rsidR="00F9440C" w:rsidRPr="009A75DF">
        <w:rPr>
          <w:i/>
        </w:rPr>
        <w:t>Domů</w:t>
      </w:r>
      <w:r w:rsidR="00F9440C" w:rsidRPr="009A75DF">
        <w:t xml:space="preserve"> vyberte část </w:t>
      </w:r>
      <w:r w:rsidR="00F9440C" w:rsidRPr="009A75DF">
        <w:rPr>
          <w:i/>
        </w:rPr>
        <w:t>Styly</w:t>
      </w:r>
      <w:r w:rsidR="00F9440C" w:rsidRPr="009A75DF">
        <w:t xml:space="preserve"> a v této nabídce se Vám objeví, jaký styl je pro Vámi vybraný text použit, detailněji </w:t>
      </w:r>
      <w:r w:rsidRPr="009A75DF">
        <w:fldChar w:fldCharType="begin"/>
      </w:r>
      <w:r w:rsidRPr="009A75DF">
        <w:instrText xml:space="preserve"> REF _Ref401256112 \h </w:instrText>
      </w:r>
      <w:r w:rsidRPr="009A75DF">
        <w:fldChar w:fldCharType="separate"/>
      </w:r>
      <w:r w:rsidRPr="009A75DF">
        <w:t xml:space="preserve">Obrázek </w:t>
      </w:r>
      <w:r w:rsidRPr="009A75DF">
        <w:rPr>
          <w:noProof/>
        </w:rPr>
        <w:t>2</w:t>
      </w:r>
      <w:r w:rsidRPr="009A75DF">
        <w:fldChar w:fldCharType="end"/>
      </w:r>
      <w:r w:rsidRPr="009A75DF">
        <w:t>.</w:t>
      </w:r>
    </w:p>
    <w:p w:rsidR="00F9440C" w:rsidRPr="00266F38" w:rsidRDefault="00F9440C" w:rsidP="00F9440C">
      <w:pPr>
        <w:pStyle w:val="OBRAZEK"/>
        <w:rPr>
          <w:color w:val="FF0000"/>
        </w:rPr>
      </w:pPr>
      <w:r w:rsidRPr="00266F38">
        <w:rPr>
          <w:noProof/>
          <w:color w:val="FF0000"/>
          <w:lang w:eastAsia="cs-CZ"/>
        </w:rPr>
        <w:drawing>
          <wp:inline distT="0" distB="0" distL="0" distR="0" wp14:anchorId="7F4B1D7C" wp14:editId="7FB71D32">
            <wp:extent cx="4444280" cy="2712203"/>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2929" t="2692" r="9825" b="38384"/>
                    <a:stretch/>
                  </pic:blipFill>
                  <pic:spPr bwMode="auto">
                    <a:xfrm>
                      <a:off x="0" y="0"/>
                      <a:ext cx="4449381" cy="2715316"/>
                    </a:xfrm>
                    <a:prstGeom prst="rect">
                      <a:avLst/>
                    </a:prstGeom>
                    <a:ln>
                      <a:noFill/>
                    </a:ln>
                    <a:extLst>
                      <a:ext uri="{53640926-AAD7-44D8-BBD7-CCE9431645EC}">
                        <a14:shadowObscured xmlns:a14="http://schemas.microsoft.com/office/drawing/2010/main"/>
                      </a:ext>
                    </a:extLst>
                  </pic:spPr>
                </pic:pic>
              </a:graphicData>
            </a:graphic>
          </wp:inline>
        </w:drawing>
      </w:r>
    </w:p>
    <w:p w:rsidR="00F9440C" w:rsidRPr="009A75DF" w:rsidRDefault="00F9440C" w:rsidP="00F9440C">
      <w:pPr>
        <w:pStyle w:val="TITULOBRAZKU"/>
      </w:pPr>
      <w:bookmarkStart w:id="52" w:name="_Ref401256112"/>
      <w:bookmarkStart w:id="53" w:name="_Toc410998659"/>
      <w:r w:rsidRPr="009A75DF">
        <w:t xml:space="preserve">Obrázek </w:t>
      </w:r>
      <w:fldSimple w:instr=" SEQ Obrázek \* ARABIC ">
        <w:r w:rsidR="00EB0F3E" w:rsidRPr="009A75DF">
          <w:rPr>
            <w:noProof/>
          </w:rPr>
          <w:t>2</w:t>
        </w:r>
      </w:fldSimple>
      <w:bookmarkEnd w:id="52"/>
      <w:r w:rsidRPr="009A75DF">
        <w:t xml:space="preserve"> Jak změnit styl – úvod</w:t>
      </w:r>
      <w:bookmarkEnd w:id="53"/>
    </w:p>
    <w:p w:rsidR="00F9440C" w:rsidRPr="009A75DF" w:rsidRDefault="00F9440C" w:rsidP="00F9440C">
      <w:pPr>
        <w:pStyle w:val="POZNAMKAPODOBJEKTEM"/>
      </w:pPr>
      <w:r w:rsidRPr="009A75DF">
        <w:t>Poznámka: zde uváděný print screen je z Wordu verze Microsoft Office 2010.</w:t>
      </w:r>
    </w:p>
    <w:p w:rsidR="00F9440C" w:rsidRPr="009A75DF" w:rsidRDefault="00F9440C" w:rsidP="00F9440C">
      <w:pPr>
        <w:pStyle w:val="ZDROJDAT0"/>
      </w:pPr>
      <w:r w:rsidRPr="009A75DF">
        <w:t>Zdroj: vlastní zpracování.</w:t>
      </w:r>
    </w:p>
    <w:p w:rsidR="00F9440C" w:rsidRPr="009A75DF" w:rsidRDefault="00F9440C" w:rsidP="00F9440C">
      <w:pPr>
        <w:pStyle w:val="ZAKLADNISTYL"/>
      </w:pPr>
      <w:r w:rsidRPr="009A75DF">
        <w:t xml:space="preserve">Potom jen klikněte u zvýrazněného stylu (např. </w:t>
      </w:r>
      <w:r w:rsidRPr="009A75DF">
        <w:rPr>
          <w:i/>
        </w:rPr>
        <w:t>ZAKLADNI_STYL</w:t>
      </w:r>
      <w:r w:rsidRPr="009A75DF">
        <w:t>)</w:t>
      </w:r>
      <w:r w:rsidR="000C5086" w:rsidRPr="009A75DF">
        <w:t xml:space="preserve"> v nabídce Wordu</w:t>
      </w:r>
      <w:r w:rsidRPr="009A75DF">
        <w:t xml:space="preserve"> pravou myší a vyberte možnost </w:t>
      </w:r>
      <w:r w:rsidRPr="009A75DF">
        <w:rPr>
          <w:i/>
        </w:rPr>
        <w:t>Změnit</w:t>
      </w:r>
      <w:r w:rsidRPr="009A75DF">
        <w:t xml:space="preserve">. Více napoví </w:t>
      </w:r>
      <w:r w:rsidRPr="009A75DF">
        <w:fldChar w:fldCharType="begin"/>
      </w:r>
      <w:r w:rsidRPr="009A75DF">
        <w:instrText xml:space="preserve"> REF _Ref401255910 \h </w:instrText>
      </w:r>
      <w:r w:rsidRPr="009A75DF">
        <w:fldChar w:fldCharType="separate"/>
      </w:r>
      <w:r w:rsidRPr="009A75DF">
        <w:t xml:space="preserve">Obrázek </w:t>
      </w:r>
      <w:r w:rsidRPr="009A75DF">
        <w:rPr>
          <w:noProof/>
        </w:rPr>
        <w:t>3</w:t>
      </w:r>
      <w:r w:rsidRPr="009A75DF">
        <w:fldChar w:fldCharType="end"/>
      </w:r>
      <w:r w:rsidRPr="009A75DF">
        <w:t>.</w:t>
      </w:r>
    </w:p>
    <w:p w:rsidR="00F9440C" w:rsidRPr="00266F38" w:rsidRDefault="00F9440C" w:rsidP="00F9440C">
      <w:pPr>
        <w:pStyle w:val="OBRAZEK"/>
        <w:rPr>
          <w:color w:val="FF0000"/>
        </w:rPr>
      </w:pPr>
      <w:r w:rsidRPr="00266F38">
        <w:rPr>
          <w:noProof/>
          <w:color w:val="FF0000"/>
          <w:lang w:eastAsia="cs-CZ"/>
        </w:rPr>
        <w:drawing>
          <wp:inline distT="0" distB="0" distL="0" distR="0" wp14:anchorId="50B2005B" wp14:editId="57C477A7">
            <wp:extent cx="2750949" cy="1744552"/>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50508" t="2692" r="12112" b="67678"/>
                    <a:stretch/>
                  </pic:blipFill>
                  <pic:spPr bwMode="auto">
                    <a:xfrm>
                      <a:off x="0" y="0"/>
                      <a:ext cx="2759384" cy="1749901"/>
                    </a:xfrm>
                    <a:prstGeom prst="rect">
                      <a:avLst/>
                    </a:prstGeom>
                    <a:ln>
                      <a:noFill/>
                    </a:ln>
                    <a:extLst>
                      <a:ext uri="{53640926-AAD7-44D8-BBD7-CCE9431645EC}">
                        <a14:shadowObscured xmlns:a14="http://schemas.microsoft.com/office/drawing/2010/main"/>
                      </a:ext>
                    </a:extLst>
                  </pic:spPr>
                </pic:pic>
              </a:graphicData>
            </a:graphic>
          </wp:inline>
        </w:drawing>
      </w:r>
    </w:p>
    <w:p w:rsidR="00F9440C" w:rsidRPr="00AE2947" w:rsidRDefault="00F9440C" w:rsidP="00F9440C">
      <w:pPr>
        <w:pStyle w:val="TITULOBRAZKU"/>
      </w:pPr>
      <w:bookmarkStart w:id="54" w:name="_Ref401255910"/>
      <w:bookmarkStart w:id="55" w:name="_Toc410998660"/>
      <w:r w:rsidRPr="00AE2947">
        <w:t xml:space="preserve">Obrázek </w:t>
      </w:r>
      <w:fldSimple w:instr=" SEQ Obrázek \* ARABIC ">
        <w:r w:rsidR="00EB0F3E" w:rsidRPr="00AE2947">
          <w:rPr>
            <w:noProof/>
          </w:rPr>
          <w:t>3</w:t>
        </w:r>
      </w:fldSimple>
      <w:bookmarkEnd w:id="54"/>
      <w:r w:rsidRPr="00AE2947">
        <w:t xml:space="preserve"> Jak se změní styl – konkrétně</w:t>
      </w:r>
      <w:bookmarkEnd w:id="55"/>
    </w:p>
    <w:p w:rsidR="00F9440C" w:rsidRPr="00AE2947" w:rsidRDefault="00F9440C" w:rsidP="00F9440C">
      <w:pPr>
        <w:pStyle w:val="POZNAMKAPODOBJEKTEM"/>
      </w:pPr>
      <w:r w:rsidRPr="00AE2947">
        <w:t>Poznámka: zde uváděný print screen je z Wordu verze Microsoft Office 2010.</w:t>
      </w:r>
    </w:p>
    <w:p w:rsidR="00F9440C" w:rsidRPr="00AE2947" w:rsidRDefault="00F9440C" w:rsidP="00F9440C">
      <w:pPr>
        <w:pStyle w:val="ZDROJDAT0"/>
      </w:pPr>
      <w:r w:rsidRPr="00AE2947">
        <w:t>Zdroj: vlastní zpracování.</w:t>
      </w:r>
    </w:p>
    <w:p w:rsidR="00F9440C" w:rsidRPr="00AE2947" w:rsidRDefault="00F9440C" w:rsidP="00F9440C">
      <w:pPr>
        <w:pStyle w:val="ZAKLADNISTYL"/>
      </w:pPr>
      <w:r w:rsidRPr="00AE2947">
        <w:t xml:space="preserve">Pak z nabídky vyberete buď přímo uvedené </w:t>
      </w:r>
      <w:proofErr w:type="gramStart"/>
      <w:r w:rsidRPr="00AE2947">
        <w:t>možnosti nebo</w:t>
      </w:r>
      <w:proofErr w:type="gramEnd"/>
      <w:r w:rsidRPr="00AE2947">
        <w:t xml:space="preserve"> kliknete na tlačítko </w:t>
      </w:r>
      <w:r w:rsidRPr="00AE2947">
        <w:rPr>
          <w:i/>
        </w:rPr>
        <w:t>Formát</w:t>
      </w:r>
      <w:r w:rsidRPr="00AE2947">
        <w:t xml:space="preserve"> a tam upravíte zbytek. Pokud provedete tuto změnu</w:t>
      </w:r>
      <w:r w:rsidR="000C5086" w:rsidRPr="00AE2947">
        <w:t xml:space="preserve"> u jednoho libovolně zvoleného textu psaného stylem, který chcete změnit</w:t>
      </w:r>
      <w:r w:rsidRPr="00AE2947">
        <w:t xml:space="preserve">, tak se Vám </w:t>
      </w:r>
      <w:r w:rsidR="000C5086" w:rsidRPr="00AE2947">
        <w:t>tato změna projeví v celé závěrečné práci</w:t>
      </w:r>
      <w:r w:rsidRPr="00AE2947">
        <w:t xml:space="preserve">. Opět viz následující Obrázek. </w:t>
      </w:r>
    </w:p>
    <w:p w:rsidR="005105F0" w:rsidRPr="00266F38" w:rsidRDefault="005105F0" w:rsidP="005105F0">
      <w:pPr>
        <w:pStyle w:val="OBRAZEK"/>
        <w:rPr>
          <w:color w:val="FF0000"/>
        </w:rPr>
      </w:pPr>
      <w:r w:rsidRPr="00266F38">
        <w:rPr>
          <w:noProof/>
          <w:color w:val="FF0000"/>
          <w:lang w:eastAsia="cs-CZ"/>
        </w:rPr>
        <w:lastRenderedPageBreak/>
        <w:drawing>
          <wp:inline distT="0" distB="0" distL="0" distR="0" wp14:anchorId="72981E21" wp14:editId="50C8BD11">
            <wp:extent cx="2987636" cy="3409627"/>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0205" t="17832" r="27860" b="8082"/>
                    <a:stretch/>
                  </pic:blipFill>
                  <pic:spPr bwMode="auto">
                    <a:xfrm>
                      <a:off x="0" y="0"/>
                      <a:ext cx="2991462" cy="3413994"/>
                    </a:xfrm>
                    <a:prstGeom prst="rect">
                      <a:avLst/>
                    </a:prstGeom>
                    <a:ln>
                      <a:noFill/>
                    </a:ln>
                    <a:extLst>
                      <a:ext uri="{53640926-AAD7-44D8-BBD7-CCE9431645EC}">
                        <a14:shadowObscured xmlns:a14="http://schemas.microsoft.com/office/drawing/2010/main"/>
                      </a:ext>
                    </a:extLst>
                  </pic:spPr>
                </pic:pic>
              </a:graphicData>
            </a:graphic>
          </wp:inline>
        </w:drawing>
      </w:r>
    </w:p>
    <w:p w:rsidR="005105F0" w:rsidRPr="00AE2947" w:rsidRDefault="005105F0" w:rsidP="005105F0">
      <w:pPr>
        <w:pStyle w:val="TITULOBRAZKU"/>
      </w:pPr>
      <w:bookmarkStart w:id="56" w:name="_Toc410998661"/>
      <w:r w:rsidRPr="00AE2947">
        <w:t xml:space="preserve">Obrázek </w:t>
      </w:r>
      <w:fldSimple w:instr=" SEQ Obrázek \* ARABIC ">
        <w:r w:rsidR="00EB0F3E" w:rsidRPr="00AE2947">
          <w:rPr>
            <w:noProof/>
          </w:rPr>
          <w:t>4</w:t>
        </w:r>
      </w:fldSimple>
      <w:r w:rsidRPr="00AE2947">
        <w:t xml:space="preserve"> Jak změnit styl – detail</w:t>
      </w:r>
      <w:bookmarkEnd w:id="56"/>
    </w:p>
    <w:p w:rsidR="005105F0" w:rsidRPr="00AE2947" w:rsidRDefault="005105F0" w:rsidP="005105F0">
      <w:pPr>
        <w:pStyle w:val="POZNAMKAPODOBJEKTEM"/>
      </w:pPr>
      <w:r w:rsidRPr="00AE2947">
        <w:t>Poznámka: zde uváděný print screen je z Wordu verze Microsoft Office 2010.</w:t>
      </w:r>
    </w:p>
    <w:p w:rsidR="005105F0" w:rsidRPr="00AE2947" w:rsidRDefault="005105F0" w:rsidP="005105F0">
      <w:pPr>
        <w:pStyle w:val="ZDROJDAT0"/>
      </w:pPr>
      <w:r w:rsidRPr="00AE2947">
        <w:t>Zdroj: vlastní zpracování.</w:t>
      </w:r>
    </w:p>
    <w:p w:rsidR="005B6B67" w:rsidRPr="00AE2947" w:rsidRDefault="00C10161" w:rsidP="00C57833">
      <w:pPr>
        <w:pStyle w:val="Nadpis3"/>
      </w:pPr>
      <w:bookmarkStart w:id="57" w:name="_Toc399868089"/>
      <w:bookmarkStart w:id="58" w:name="_Toc410999943"/>
      <w:r w:rsidRPr="00AE2947">
        <w:t>Písmo</w:t>
      </w:r>
      <w:bookmarkEnd w:id="57"/>
      <w:bookmarkEnd w:id="58"/>
    </w:p>
    <w:p w:rsidR="00C10161" w:rsidRPr="00AE2947" w:rsidRDefault="00C10161" w:rsidP="00C360BA">
      <w:pPr>
        <w:pStyle w:val="ZAKLADNISTYL"/>
      </w:pPr>
      <w:r w:rsidRPr="00AE2947">
        <w:t xml:space="preserve">Obvykle se píše písmem </w:t>
      </w:r>
      <w:r w:rsidRPr="00AE2947">
        <w:rPr>
          <w:i/>
        </w:rPr>
        <w:t>Times New Roman</w:t>
      </w:r>
      <w:r w:rsidRPr="00AE2947">
        <w:t xml:space="preserve">, velikost 11 pt nebo12 pt (bodů). </w:t>
      </w:r>
      <w:r w:rsidR="00C57833" w:rsidRPr="00AE2947">
        <w:t>Není vhodné užívat více typů písma.</w:t>
      </w:r>
      <w:r w:rsidR="0087000E" w:rsidRPr="00AE2947">
        <w:t xml:space="preserve"> V</w:t>
      </w:r>
      <w:r w:rsidR="0072220B" w:rsidRPr="00AE2947">
        <w:t> </w:t>
      </w:r>
      <w:r w:rsidR="00C57833" w:rsidRPr="00AE2947">
        <w:rPr>
          <w:u w:val="single"/>
        </w:rPr>
        <w:t xml:space="preserve">běžném textu odstavce není rovněž vhodné užívat pro zvýraznění určitého slova (slov) </w:t>
      </w:r>
      <w:r w:rsidR="0046473A" w:rsidRPr="00AE2947">
        <w:rPr>
          <w:u w:val="single"/>
        </w:rPr>
        <w:t>podtržení</w:t>
      </w:r>
      <w:r w:rsidR="00C57833" w:rsidRPr="00AE2947">
        <w:t>. T</w:t>
      </w:r>
      <w:r w:rsidR="0046473A" w:rsidRPr="00AE2947">
        <w:t>oto se spíše užívalo</w:t>
      </w:r>
      <w:r w:rsidR="0072220B" w:rsidRPr="00AE2947">
        <w:t xml:space="preserve"> v </w:t>
      </w:r>
      <w:r w:rsidR="0046473A" w:rsidRPr="00AE2947">
        <w:t xml:space="preserve">době psaní závěrečných prací na </w:t>
      </w:r>
      <w:r w:rsidR="00972506" w:rsidRPr="00AE2947">
        <w:t>psacích strojí</w:t>
      </w:r>
      <w:r w:rsidR="0087000E" w:rsidRPr="00AE2947">
        <w:t>ch</w:t>
      </w:r>
      <w:r w:rsidR="00C57833" w:rsidRPr="00AE2947">
        <w:t xml:space="preserve">. Pro zvýraznění </w:t>
      </w:r>
      <w:r w:rsidR="00972506" w:rsidRPr="00AE2947">
        <w:t xml:space="preserve">slova (slov) </w:t>
      </w:r>
      <w:r w:rsidR="00C57833" w:rsidRPr="00AE2947">
        <w:t xml:space="preserve">stačí užít </w:t>
      </w:r>
      <w:r w:rsidR="00C57833" w:rsidRPr="00AE2947">
        <w:rPr>
          <w:i/>
        </w:rPr>
        <w:t>kurzíva</w:t>
      </w:r>
      <w:r w:rsidR="0046473A" w:rsidRPr="00AE2947">
        <w:rPr>
          <w:i/>
        </w:rPr>
        <w:t xml:space="preserve">, </w:t>
      </w:r>
      <w:r w:rsidR="0046473A" w:rsidRPr="00AE2947">
        <w:t>příp.</w:t>
      </w:r>
      <w:r w:rsidR="0046473A" w:rsidRPr="00AE2947">
        <w:rPr>
          <w:i/>
        </w:rPr>
        <w:t xml:space="preserve"> </w:t>
      </w:r>
      <w:r w:rsidR="0046473A" w:rsidRPr="00AE2947">
        <w:rPr>
          <w:b/>
        </w:rPr>
        <w:t>tučné zvýraznění</w:t>
      </w:r>
      <w:r w:rsidR="00972506" w:rsidRPr="00AE2947">
        <w:rPr>
          <w:b/>
        </w:rPr>
        <w:t xml:space="preserve"> </w:t>
      </w:r>
      <w:r w:rsidR="00972506" w:rsidRPr="00AE2947">
        <w:t>(ovšem tučné zvýraznění je vhodné spíše nechat pro nadpisy</w:t>
      </w:r>
      <w:r w:rsidR="0087000E" w:rsidRPr="00AE2947">
        <w:t>, případně názvy sloupců a řádků v tabulce, resp. popisky os v grafech</w:t>
      </w:r>
      <w:r w:rsidR="00972506" w:rsidRPr="00AE2947">
        <w:t>)</w:t>
      </w:r>
      <w:r w:rsidR="00C57833" w:rsidRPr="00AE2947">
        <w:rPr>
          <w:i/>
        </w:rPr>
        <w:t>.</w:t>
      </w:r>
      <w:r w:rsidR="0046473A" w:rsidRPr="00AE2947">
        <w:t xml:space="preserve"> Není vhodné tato </w:t>
      </w:r>
      <w:r w:rsidR="0046473A" w:rsidRPr="00AE2947">
        <w:rPr>
          <w:b/>
          <w:i/>
        </w:rPr>
        <w:t>zvýraznění vzájemně kombinovat</w:t>
      </w:r>
      <w:r w:rsidR="0046473A" w:rsidRPr="00AE2947">
        <w:t>.</w:t>
      </w:r>
      <w:r w:rsidR="0087000E" w:rsidRPr="00AE2947">
        <w:rPr>
          <w:i/>
        </w:rPr>
        <w:t xml:space="preserve"> </w:t>
      </w:r>
      <w:r w:rsidR="0087000E" w:rsidRPr="00AE2947">
        <w:t>V</w:t>
      </w:r>
      <w:r w:rsidR="0072220B" w:rsidRPr="00AE2947">
        <w:rPr>
          <w:i/>
        </w:rPr>
        <w:t> </w:t>
      </w:r>
      <w:r w:rsidR="00972506" w:rsidRPr="00AE2947">
        <w:t>dobách psacích strojů bylo často užíváno</w:t>
      </w:r>
      <w:r w:rsidR="005E0FFD" w:rsidRPr="00AE2947">
        <w:t xml:space="preserve"> i </w:t>
      </w:r>
      <w:proofErr w:type="gramStart"/>
      <w:r w:rsidR="00972506" w:rsidRPr="00AE2947">
        <w:t>tzv. p r</w:t>
      </w:r>
      <w:r w:rsidR="0087000E" w:rsidRPr="00AE2947">
        <w:t> o </w:t>
      </w:r>
      <w:r w:rsidR="005E0FFD" w:rsidRPr="00AE2947">
        <w:t>s </w:t>
      </w:r>
      <w:r w:rsidR="00972506" w:rsidRPr="00AE2947">
        <w:t>t r k á</w:t>
      </w:r>
      <w:r w:rsidR="0072220B" w:rsidRPr="00AE2947">
        <w:t xml:space="preserve"> v </w:t>
      </w:r>
      <w:r w:rsidR="00972506" w:rsidRPr="00AE2947">
        <w:t>á n í  t e x t u, které</w:t>
      </w:r>
      <w:proofErr w:type="gramEnd"/>
      <w:r w:rsidR="00972506" w:rsidRPr="00AE2947">
        <w:t xml:space="preserve"> je</w:t>
      </w:r>
      <w:r w:rsidR="0072220B" w:rsidRPr="00AE2947">
        <w:t xml:space="preserve"> v </w:t>
      </w:r>
      <w:r w:rsidR="00972506" w:rsidRPr="00AE2947">
        <w:t xml:space="preserve">dnešní době nevhodné. </w:t>
      </w:r>
    </w:p>
    <w:p w:rsidR="00C57833" w:rsidRPr="00AE2947" w:rsidRDefault="00C57833" w:rsidP="00C360BA">
      <w:pPr>
        <w:pStyle w:val="ZAKLADNISTYL"/>
      </w:pPr>
      <w:r w:rsidRPr="00AE2947">
        <w:rPr>
          <w:i/>
        </w:rPr>
        <w:t>Nadpisy kapitol a podkapitol</w:t>
      </w:r>
      <w:r w:rsidRPr="00AE2947">
        <w:t xml:space="preserve"> jsou uvedeny stejným typem písma jako základní text, jen jsou nadpisy vyvedeny tučně a případně větší velikostí písma (např. 14 pt). Není vhodné užívat tučný typ písma a zároveň kurzíva. </w:t>
      </w:r>
    </w:p>
    <w:p w:rsidR="00C57833" w:rsidRPr="00AE2947" w:rsidRDefault="00C57833" w:rsidP="00C360BA">
      <w:pPr>
        <w:pStyle w:val="ZAKLADNISTYL"/>
      </w:pPr>
      <w:r w:rsidRPr="00AE2947">
        <w:rPr>
          <w:i/>
        </w:rPr>
        <w:t>Titulky tabulek, obrázků</w:t>
      </w:r>
      <w:r w:rsidRPr="00AE2947">
        <w:t xml:space="preserve"> aj. jsou obvykle</w:t>
      </w:r>
      <w:r w:rsidR="005E0FFD" w:rsidRPr="00AE2947">
        <w:t xml:space="preserve"> o </w:t>
      </w:r>
      <w:r w:rsidRPr="00AE2947">
        <w:t xml:space="preserve">1 pt menší než základní text práce (tj. pokud je text uveden velikostí písma 12 pt, titulky jsou ve velikosti 11 pt) a jsou tučné. </w:t>
      </w:r>
      <w:r w:rsidRPr="00AE2947">
        <w:rPr>
          <w:i/>
        </w:rPr>
        <w:t>Zdroje</w:t>
      </w:r>
      <w:r w:rsidR="00972506" w:rsidRPr="00AE2947">
        <w:t xml:space="preserve"> a </w:t>
      </w:r>
      <w:r w:rsidRPr="00AE2947">
        <w:rPr>
          <w:i/>
        </w:rPr>
        <w:t>Poznámky</w:t>
      </w:r>
      <w:r w:rsidRPr="00AE2947">
        <w:t xml:space="preserve"> obrázků, tabulek aj. jsou rovněž velikostně</w:t>
      </w:r>
      <w:r w:rsidR="005E0FFD" w:rsidRPr="00AE2947">
        <w:t xml:space="preserve"> o </w:t>
      </w:r>
      <w:r w:rsidRPr="00AE2947">
        <w:t xml:space="preserve">1 pt menší než základní text, ale nejsou tučně. </w:t>
      </w:r>
    </w:p>
    <w:p w:rsidR="00C57833" w:rsidRPr="00AE2947" w:rsidRDefault="00C57833" w:rsidP="00C360BA">
      <w:pPr>
        <w:pStyle w:val="ZAKLADNISTYL"/>
      </w:pPr>
      <w:r w:rsidRPr="00AE2947">
        <w:rPr>
          <w:i/>
        </w:rPr>
        <w:lastRenderedPageBreak/>
        <w:t xml:space="preserve">Poznámky pod čarou </w:t>
      </w:r>
      <w:r w:rsidRPr="00AE2947">
        <w:t>jsou uváděny velikostí písma</w:t>
      </w:r>
      <w:r w:rsidR="005E0FFD" w:rsidRPr="00AE2947">
        <w:t xml:space="preserve"> o </w:t>
      </w:r>
      <w:r w:rsidRPr="00AE2947">
        <w:t>2 pt menší než základní text</w:t>
      </w:r>
      <w:r w:rsidR="00B94BEA" w:rsidRPr="00AE2947">
        <w:t xml:space="preserve"> (tj. pokud je základní text psán velikostí 12 pt, pak poznámka pod čarou je psána velikostí 10 pt). </w:t>
      </w:r>
    </w:p>
    <w:p w:rsidR="0071528E" w:rsidRPr="00AE2947" w:rsidRDefault="0071528E" w:rsidP="0071528E">
      <w:pPr>
        <w:pStyle w:val="Nadpis2"/>
      </w:pPr>
      <w:bookmarkStart w:id="59" w:name="_Toc399868090"/>
      <w:bookmarkStart w:id="60" w:name="_Toc410999944"/>
      <w:r w:rsidRPr="00AE2947">
        <w:t>Obrázky a tabulky</w:t>
      </w:r>
      <w:bookmarkEnd w:id="59"/>
      <w:bookmarkEnd w:id="60"/>
    </w:p>
    <w:p w:rsidR="005067A6" w:rsidRPr="00AE2947" w:rsidRDefault="0071528E" w:rsidP="00D66DA0">
      <w:pPr>
        <w:pStyle w:val="ZAKLADNISTYL"/>
      </w:pPr>
      <w:r w:rsidRPr="00AE2947">
        <w:t>Text závěrečné práce je vhodné doplnit obrázky</w:t>
      </w:r>
      <w:r w:rsidR="00A333E2" w:rsidRPr="00AE2947">
        <w:rPr>
          <w:rStyle w:val="Znakapoznpodarou"/>
        </w:rPr>
        <w:footnoteReference w:id="5"/>
      </w:r>
      <w:r w:rsidRPr="00AE2947">
        <w:t xml:space="preserve"> a tabulkami</w:t>
      </w:r>
      <w:r w:rsidR="000C5086" w:rsidRPr="00AE2947">
        <w:rPr>
          <w:rStyle w:val="Znakapoznpodarou"/>
        </w:rPr>
        <w:footnoteReference w:id="6"/>
      </w:r>
      <w:r w:rsidR="003234ED" w:rsidRPr="00AE2947">
        <w:t xml:space="preserve"> (dále též souhrně </w:t>
      </w:r>
      <w:r w:rsidR="003234ED" w:rsidRPr="00AE2947">
        <w:rPr>
          <w:i/>
        </w:rPr>
        <w:t>objekty</w:t>
      </w:r>
      <w:r w:rsidR="003234ED" w:rsidRPr="00AE2947">
        <w:t>)</w:t>
      </w:r>
      <w:r w:rsidRPr="00AE2947">
        <w:t>. Není nutné, aby obrázky</w:t>
      </w:r>
      <w:r w:rsidR="003234ED" w:rsidRPr="00AE2947">
        <w:t>/tabulky</w:t>
      </w:r>
      <w:r w:rsidRPr="00AE2947">
        <w:t xml:space="preserve"> byly barevné.</w:t>
      </w:r>
      <w:r w:rsidRPr="00AE2947">
        <w:rPr>
          <w:rStyle w:val="Znakapoznpodarou"/>
        </w:rPr>
        <w:footnoteReference w:id="7"/>
      </w:r>
      <w:r w:rsidRPr="00AE2947">
        <w:t xml:space="preserve"> Je však třeba, aby byly přehledné a měly vypovídací hodnotu</w:t>
      </w:r>
      <w:r w:rsidR="005067A6" w:rsidRPr="00AE2947">
        <w:t xml:space="preserve"> nejen pro autora textu, ale také pro ostatní čtenáře</w:t>
      </w:r>
      <w:r w:rsidRPr="00AE2947">
        <w:t>.</w:t>
      </w:r>
      <w:r w:rsidR="005633A7" w:rsidRPr="00AE2947">
        <w:t xml:space="preserve"> Velikost grafů/tabulek/schémat přizpůsobte jejich obsahu.</w:t>
      </w:r>
      <w:r w:rsidR="00642C9E" w:rsidRPr="00AE2947">
        <w:t xml:space="preserve"> Obrázky a tabulky – jako ostatně celkový vzhled práce – by měly působit strohým a přehledným dojmem. Není vhodné „předvádět“ své znalosti</w:t>
      </w:r>
      <w:r w:rsidR="005E0FFD" w:rsidRPr="00AE2947">
        <w:t xml:space="preserve"> z </w:t>
      </w:r>
      <w:r w:rsidR="00642C9E" w:rsidRPr="00AE2947">
        <w:t xml:space="preserve">Excelu/Wordu a do práce umisťovat „pouťové a všemi barvami oplývající“ obrázky a tabulky. </w:t>
      </w:r>
      <w:r w:rsidR="00A333E2" w:rsidRPr="00AE2947">
        <w:t>Vyvarujme se proto trojrozměrných grafů, různě „natočených“ grafů (obrázků)</w:t>
      </w:r>
      <w:r w:rsidR="0072220B" w:rsidRPr="00AE2947">
        <w:t xml:space="preserve"> v </w:t>
      </w:r>
      <w:r w:rsidR="00A333E2" w:rsidRPr="00AE2947">
        <w:t xml:space="preserve">prostoru apod. Pozadí obrázku (grafu) nechejme také obvykle bílé. </w:t>
      </w:r>
    </w:p>
    <w:p w:rsidR="009F43FA" w:rsidRPr="00AE2947" w:rsidRDefault="009F43FA" w:rsidP="00D66DA0">
      <w:pPr>
        <w:pStyle w:val="ZAKLADNISTYL"/>
      </w:pPr>
      <w:r w:rsidRPr="00AE2947">
        <w:t>Za titulkem obrázku/tabulky nepíšeme tečku</w:t>
      </w:r>
      <w:r w:rsidR="001377BC" w:rsidRPr="00AE2947">
        <w:t>,</w:t>
      </w:r>
      <w:r w:rsidR="005E0FFD" w:rsidRPr="00AE2947">
        <w:t xml:space="preserve"> i </w:t>
      </w:r>
      <w:r w:rsidR="001377BC" w:rsidRPr="00AE2947">
        <w:t>kdyby byl složen</w:t>
      </w:r>
      <w:r w:rsidR="005E0FFD" w:rsidRPr="00AE2947">
        <w:t xml:space="preserve"> z </w:t>
      </w:r>
      <w:r w:rsidR="001377BC" w:rsidRPr="00AE2947">
        <w:t>více vět</w:t>
      </w:r>
      <w:r w:rsidRPr="00AE2947">
        <w:t>.</w:t>
      </w:r>
      <w:r w:rsidR="001377BC" w:rsidRPr="00AE2947">
        <w:rPr>
          <w:rStyle w:val="Znakapoznpodarou"/>
        </w:rPr>
        <w:footnoteReference w:id="8"/>
      </w:r>
      <w:r w:rsidRPr="00AE2947">
        <w:t xml:space="preserve"> </w:t>
      </w:r>
      <w:r w:rsidR="00A333E2" w:rsidRPr="00AE2947">
        <w:t>Obrázek</w:t>
      </w:r>
      <w:r w:rsidR="005E0FFD" w:rsidRPr="00AE2947">
        <w:t xml:space="preserve"> i </w:t>
      </w:r>
      <w:r w:rsidR="00A333E2" w:rsidRPr="00AE2947">
        <w:t>tabulka jsou obvykle zarovnané na střed. Písmo užívané</w:t>
      </w:r>
      <w:r w:rsidR="0072220B" w:rsidRPr="00AE2947">
        <w:t xml:space="preserve"> v </w:t>
      </w:r>
      <w:r w:rsidR="00A333E2" w:rsidRPr="00AE2947">
        <w:t xml:space="preserve">objektu by mělo být stejné jako základní text. Velikost písma </w:t>
      </w:r>
      <w:r w:rsidR="000E32FF" w:rsidRPr="00AE2947">
        <w:t xml:space="preserve">ve vlastním grafu/tabulce apod. </w:t>
      </w:r>
      <w:r w:rsidR="00A333E2" w:rsidRPr="00AE2947">
        <w:t>by měla být</w:t>
      </w:r>
      <w:r w:rsidR="005E0FFD" w:rsidRPr="00AE2947">
        <w:t xml:space="preserve"> o </w:t>
      </w:r>
      <w:r w:rsidR="00A333E2" w:rsidRPr="00AE2947">
        <w:t>1 až 2 pt menší, než je základní text.</w:t>
      </w:r>
      <w:r w:rsidR="003634C2" w:rsidRPr="00AE2947">
        <w:rPr>
          <w:rStyle w:val="Znakapoznpodarou"/>
        </w:rPr>
        <w:footnoteReference w:id="9"/>
      </w:r>
      <w:r w:rsidR="007B193B" w:rsidRPr="00AE2947">
        <w:t xml:space="preserve"> Tučnými písmeny je možné zvýraznit názvy os grafu (tj. nikoliv vlastní jednotky uváděné na ose, např. roky, % apod.), hlavičku a názvy řádků tabulky můžeme také zvýraznit tučným písmem. Úprava obrázků a tabulek by se rovněž měla řídit celkovým konceptem práce. </w:t>
      </w:r>
    </w:p>
    <w:p w:rsidR="00E111D4" w:rsidRPr="00994C18" w:rsidRDefault="000C5086" w:rsidP="00D66DA0">
      <w:pPr>
        <w:pStyle w:val="ZAKLADNISTYL"/>
      </w:pPr>
      <w:r w:rsidRPr="00994C18">
        <w:t>Nezapomeňte na konec práce (za S</w:t>
      </w:r>
      <w:r w:rsidR="00E111D4" w:rsidRPr="00994C18">
        <w:t xml:space="preserve">eznam literatury) vložit </w:t>
      </w:r>
      <w:r w:rsidR="000E32FF" w:rsidRPr="00994C18">
        <w:t xml:space="preserve">také </w:t>
      </w:r>
      <w:r w:rsidR="000E32FF" w:rsidRPr="00994C18">
        <w:rPr>
          <w:i/>
        </w:rPr>
        <w:t>S</w:t>
      </w:r>
      <w:r w:rsidR="00E111D4" w:rsidRPr="00994C18">
        <w:rPr>
          <w:i/>
        </w:rPr>
        <w:t>eznam obrázků a tabulek</w:t>
      </w:r>
      <w:r w:rsidR="00E111D4" w:rsidRPr="00994C18">
        <w:t xml:space="preserve">. Ke správnému vytvoření seznamu je tedy nutné obrázky (resp. tabulky) popisovat stejným stylem titulků. </w:t>
      </w:r>
      <w:r w:rsidR="003234ED" w:rsidRPr="00994C18">
        <w:t xml:space="preserve">Seznam obrázků/tabulek lze vložit přes nabídku </w:t>
      </w:r>
      <w:r w:rsidR="003234ED" w:rsidRPr="00994C18">
        <w:rPr>
          <w:i/>
        </w:rPr>
        <w:t>Reference</w:t>
      </w:r>
      <w:r w:rsidR="003234ED" w:rsidRPr="00994C18">
        <w:t xml:space="preserve"> – </w:t>
      </w:r>
      <w:r w:rsidR="003234ED" w:rsidRPr="00994C18">
        <w:rPr>
          <w:i/>
        </w:rPr>
        <w:t>Vložit seznam obrazků</w:t>
      </w:r>
      <w:r w:rsidR="003234ED" w:rsidRPr="00994C18">
        <w:t xml:space="preserve">. </w:t>
      </w:r>
    </w:p>
    <w:p w:rsidR="00E111D4" w:rsidRPr="00994C18" w:rsidRDefault="00E111D4" w:rsidP="00D66DA0">
      <w:pPr>
        <w:pStyle w:val="ZAKLADNISTYL"/>
      </w:pPr>
      <w:r w:rsidRPr="00994C18">
        <w:t xml:space="preserve">Titulek obrázku a ostatní informace (tj. </w:t>
      </w:r>
      <w:r w:rsidR="007B193B" w:rsidRPr="00994C18">
        <w:t xml:space="preserve">případná krátká poznámka k obrázku a </w:t>
      </w:r>
      <w:r w:rsidRPr="00994C18">
        <w:t>zdroj</w:t>
      </w:r>
      <w:r w:rsidR="00095344" w:rsidRPr="00994C18">
        <w:rPr>
          <w:rStyle w:val="Znakapoznpodarou"/>
        </w:rPr>
        <w:footnoteReference w:id="10"/>
      </w:r>
      <w:r w:rsidRPr="00994C18">
        <w:t>) umisťujeme ihned pod obrázek. Musíme tedy zajistit, aby titulek a ostatní informace byly „svázány“</w:t>
      </w:r>
      <w:r w:rsidR="005E0FFD" w:rsidRPr="00994C18">
        <w:t xml:space="preserve"> s </w:t>
      </w:r>
      <w:r w:rsidRPr="00994C18">
        <w:t>obrázkem a neocitly se na další straně textu. Toto je již</w:t>
      </w:r>
      <w:r w:rsidR="0072220B" w:rsidRPr="00994C18">
        <w:t xml:space="preserve"> v </w:t>
      </w:r>
      <w:r w:rsidRPr="00994C18">
        <w:t>před</w:t>
      </w:r>
      <w:r w:rsidR="007B193B" w:rsidRPr="00994C18">
        <w:t xml:space="preserve">nastavených </w:t>
      </w:r>
      <w:r w:rsidR="007B193B" w:rsidRPr="00994C18">
        <w:lastRenderedPageBreak/>
        <w:t>stylech zajištěno.</w:t>
      </w:r>
      <w:r w:rsidR="002767C3" w:rsidRPr="00994C18">
        <w:rPr>
          <w:rStyle w:val="Znakapoznpodarou"/>
        </w:rPr>
        <w:footnoteReference w:id="11"/>
      </w:r>
      <w:r w:rsidR="007B193B" w:rsidRPr="00994C18">
        <w:t xml:space="preserve"> Velikost písmena titulku a ostatních informací je</w:t>
      </w:r>
      <w:r w:rsidR="005E0FFD" w:rsidRPr="00994C18">
        <w:t xml:space="preserve"> o </w:t>
      </w:r>
      <w:r w:rsidR="007B193B" w:rsidRPr="00994C18">
        <w:t>1 pt menší než základní text,</w:t>
      </w:r>
      <w:r w:rsidR="0072220B" w:rsidRPr="00994C18">
        <w:t xml:space="preserve"> v </w:t>
      </w:r>
      <w:r w:rsidR="007B193B" w:rsidRPr="00994C18">
        <w:t xml:space="preserve">našem případě tedy 11 pt. </w:t>
      </w:r>
    </w:p>
    <w:p w:rsidR="003234ED" w:rsidRPr="00910836" w:rsidRDefault="00E111D4" w:rsidP="00E111D4">
      <w:pPr>
        <w:pStyle w:val="ZAKLADNISTYL"/>
      </w:pPr>
      <w:r w:rsidRPr="00910836">
        <w:t>Nutno upozornit, že poznámka pod obrázkem</w:t>
      </w:r>
      <w:r w:rsidR="003234ED" w:rsidRPr="00910836">
        <w:t>/tabulkou</w:t>
      </w:r>
      <w:r w:rsidRPr="00910836">
        <w:t xml:space="preserve"> by měla být velmi stručná a měla by spíše upozorňovat na případně užité zkratky, chybějící data, změny</w:t>
      </w:r>
      <w:r w:rsidR="0072220B" w:rsidRPr="00910836">
        <w:t xml:space="preserve"> v </w:t>
      </w:r>
      <w:r w:rsidRPr="00910836">
        <w:t>definici užívaných údajů</w:t>
      </w:r>
      <w:r w:rsidR="00610089" w:rsidRPr="00910836">
        <w:t>, predikce užité</w:t>
      </w:r>
      <w:r w:rsidR="0072220B" w:rsidRPr="00910836">
        <w:t xml:space="preserve"> v </w:t>
      </w:r>
      <w:r w:rsidR="00610089" w:rsidRPr="00910836">
        <w:t>uváděných hodnotách, předběžné údaje</w:t>
      </w:r>
      <w:r w:rsidRPr="00910836">
        <w:t xml:space="preserve"> apod. Neměla by zde probíh</w:t>
      </w:r>
      <w:r w:rsidR="003234ED" w:rsidRPr="00910836">
        <w:t>at diskuze nad vlastním objektem</w:t>
      </w:r>
      <w:r w:rsidRPr="00910836">
        <w:t xml:space="preserve">, to patří do základního textu práce. </w:t>
      </w:r>
      <w:r w:rsidR="000325DD" w:rsidRPr="00910836">
        <w:t xml:space="preserve">Pokud je chybějících dat více a jejich kompletní výčet by značně znepřehledňoval tok textu, pak jen stačí uvést do poznámky „Některá data nedostupná“. </w:t>
      </w:r>
    </w:p>
    <w:p w:rsidR="00C628EF" w:rsidRPr="00910836" w:rsidRDefault="00C628EF" w:rsidP="00C628EF">
      <w:pPr>
        <w:pStyle w:val="ZAKLADNISTYL"/>
      </w:pPr>
      <w:r w:rsidRPr="00910836">
        <w:t>Je zapotřebí, aby za zdrojem objektu byl dovětek upozorňující na provedené vlastní výpočty, vlastní tvorbu grafu apod. Pokud získáme data</w:t>
      </w:r>
      <w:r w:rsidR="005E0FFD" w:rsidRPr="00910836">
        <w:t xml:space="preserve"> z </w:t>
      </w:r>
      <w:r w:rsidRPr="00910836">
        <w:t>databáze Mezinárodního měnového fondu</w:t>
      </w:r>
      <w:r w:rsidR="0087000E" w:rsidRPr="00910836">
        <w:t xml:space="preserve"> (MMF)</w:t>
      </w:r>
      <w:r w:rsidRPr="00910836">
        <w:t xml:space="preserve"> a</w:t>
      </w:r>
      <w:r w:rsidR="005E0FFD" w:rsidRPr="00910836">
        <w:t xml:space="preserve"> z </w:t>
      </w:r>
      <w:r w:rsidRPr="00910836">
        <w:t xml:space="preserve">těchto dat vytvoříme graf (obrázek), je pak nutné na toto upozornit, např. </w:t>
      </w:r>
    </w:p>
    <w:p w:rsidR="00C628EF" w:rsidRPr="00910836" w:rsidRDefault="002F054E" w:rsidP="00C628EF">
      <w:pPr>
        <w:pStyle w:val="ZDROJDAT0"/>
      </w:pPr>
      <w:r w:rsidRPr="00910836">
        <w:t>Zdroj</w:t>
      </w:r>
      <w:r w:rsidR="00C628EF" w:rsidRPr="00910836">
        <w:t xml:space="preserve">: </w:t>
      </w:r>
      <w:r w:rsidR="0087000E" w:rsidRPr="00910836">
        <w:t>MMF</w:t>
      </w:r>
      <w:r w:rsidR="00C628EF" w:rsidRPr="00910836">
        <w:t>, obrázek a výpočty vlastní.</w:t>
      </w:r>
    </w:p>
    <w:p w:rsidR="00C628EF" w:rsidRPr="00910836" w:rsidRDefault="00C628EF" w:rsidP="00C628EF">
      <w:pPr>
        <w:pStyle w:val="ZAKLADNISTYL"/>
      </w:pPr>
      <w:r w:rsidRPr="00910836">
        <w:t>Pokud čerpáme</w:t>
      </w:r>
      <w:r w:rsidR="005E0FFD" w:rsidRPr="00910836">
        <w:t xml:space="preserve"> z </w:t>
      </w:r>
      <w:r w:rsidRPr="00910836">
        <w:t>internetové databáze, pak je vhodné užít přímo pod objekt zkratku dané organizace (např. OECD, MMF či IMF) a</w:t>
      </w:r>
      <w:r w:rsidR="0072220B" w:rsidRPr="00910836">
        <w:t xml:space="preserve"> v </w:t>
      </w:r>
      <w:r w:rsidRPr="00910836">
        <w:t xml:space="preserve">poznámce pod čarou uvést celý odkaz na zdrojovou databázi (viz </w:t>
      </w:r>
      <w:r w:rsidRPr="00910836">
        <w:fldChar w:fldCharType="begin"/>
      </w:r>
      <w:r w:rsidRPr="00910836">
        <w:instrText xml:space="preserve"> REF _Ref399785863 \h </w:instrText>
      </w:r>
      <w:r w:rsidRPr="00910836">
        <w:fldChar w:fldCharType="separate"/>
      </w:r>
      <w:r w:rsidR="00D24230" w:rsidRPr="00910836">
        <w:t xml:space="preserve">Obrázek </w:t>
      </w:r>
      <w:r w:rsidR="00D24230" w:rsidRPr="00910836">
        <w:rPr>
          <w:noProof/>
        </w:rPr>
        <w:t>5</w:t>
      </w:r>
      <w:r w:rsidRPr="00910836">
        <w:fldChar w:fldCharType="end"/>
      </w:r>
      <w:r w:rsidRPr="00910836">
        <w:t xml:space="preserve"> a </w:t>
      </w:r>
      <w:r w:rsidRPr="00910836">
        <w:fldChar w:fldCharType="begin"/>
      </w:r>
      <w:r w:rsidRPr="00910836">
        <w:instrText xml:space="preserve"> REF _Ref399787076 \h </w:instrText>
      </w:r>
      <w:r w:rsidRPr="00910836">
        <w:fldChar w:fldCharType="separate"/>
      </w:r>
      <w:r w:rsidR="0087000E" w:rsidRPr="00910836">
        <w:t xml:space="preserve">Tabulka </w:t>
      </w:r>
      <w:r w:rsidR="0087000E" w:rsidRPr="00910836">
        <w:rPr>
          <w:noProof/>
        </w:rPr>
        <w:t>1</w:t>
      </w:r>
      <w:r w:rsidRPr="00910836">
        <w:fldChar w:fldCharType="end"/>
      </w:r>
      <w:r w:rsidRPr="00910836">
        <w:t xml:space="preserve">). </w:t>
      </w:r>
    </w:p>
    <w:p w:rsidR="00E111D4" w:rsidRPr="00910836" w:rsidRDefault="00E111D4" w:rsidP="00E111D4">
      <w:pPr>
        <w:pStyle w:val="ZAKLADNISTYL"/>
        <w:rPr>
          <w:i/>
        </w:rPr>
      </w:pPr>
      <w:r w:rsidRPr="00910836">
        <w:t>Není vhodné umístit do textu obrázek</w:t>
      </w:r>
      <w:r w:rsidR="003234ED" w:rsidRPr="00910836">
        <w:t>/tabulku</w:t>
      </w:r>
      <w:r w:rsidRPr="00910836">
        <w:t xml:space="preserve"> „jen tak“ a neokomentovat jej</w:t>
      </w:r>
      <w:r w:rsidR="0072220B" w:rsidRPr="00910836">
        <w:t xml:space="preserve"> v </w:t>
      </w:r>
      <w:r w:rsidRPr="00910836">
        <w:t>základním textu. Dále také není vhodné upozorňovat na obrázek</w:t>
      </w:r>
      <w:r w:rsidR="003234ED" w:rsidRPr="00910836">
        <w:t>/tabulku</w:t>
      </w:r>
      <w:r w:rsidRPr="00910836">
        <w:t xml:space="preserve"> např. </w:t>
      </w:r>
      <w:r w:rsidRPr="00910836">
        <w:rPr>
          <w:i/>
        </w:rPr>
        <w:t>viz níže</w:t>
      </w:r>
      <w:r w:rsidRPr="00910836">
        <w:t>,</w:t>
      </w:r>
      <w:r w:rsidR="0072220B" w:rsidRPr="00910836">
        <w:t xml:space="preserve"> v </w:t>
      </w:r>
      <w:r w:rsidRPr="00910836">
        <w:rPr>
          <w:i/>
        </w:rPr>
        <w:t>horní části stránky</w:t>
      </w:r>
      <w:r w:rsidRPr="00910836">
        <w:t xml:space="preserve"> apod. – při případné úpravě textu se umístění </w:t>
      </w:r>
      <w:r w:rsidR="003234ED" w:rsidRPr="00910836">
        <w:t>objektu</w:t>
      </w:r>
      <w:r w:rsidRPr="00910836">
        <w:t xml:space="preserve"> může změnit. Také není vhodné „ručně“ psát </w:t>
      </w:r>
      <w:r w:rsidR="003234ED" w:rsidRPr="00910836">
        <w:t xml:space="preserve">do textu </w:t>
      </w:r>
      <w:r w:rsidRPr="00910836">
        <w:t xml:space="preserve">číslo stránky, </w:t>
      </w:r>
      <w:r w:rsidR="003234ED" w:rsidRPr="00910836">
        <w:t>kde je objekt</w:t>
      </w:r>
      <w:r w:rsidRPr="00910836">
        <w:t xml:space="preserve"> umístěn</w:t>
      </w:r>
      <w:r w:rsidR="003234ED" w:rsidRPr="00910836">
        <w:t>. Číslo stránky</w:t>
      </w:r>
      <w:r w:rsidRPr="00910836">
        <w:t xml:space="preserve"> „napíšeme“ pomocí křížového odkazu</w:t>
      </w:r>
      <w:r w:rsidR="003234ED" w:rsidRPr="00910836">
        <w:t xml:space="preserve"> (ve Wordu karta </w:t>
      </w:r>
      <w:r w:rsidR="003234ED" w:rsidRPr="00910836">
        <w:rPr>
          <w:i/>
        </w:rPr>
        <w:t>Reference</w:t>
      </w:r>
      <w:r w:rsidR="003234ED" w:rsidRPr="00910836">
        <w:t xml:space="preserve"> – </w:t>
      </w:r>
      <w:r w:rsidR="003234ED" w:rsidRPr="00910836">
        <w:rPr>
          <w:i/>
        </w:rPr>
        <w:t>Křížový odkaz</w:t>
      </w:r>
      <w:r w:rsidR="002767C3" w:rsidRPr="00910836">
        <w:rPr>
          <w:i/>
        </w:rPr>
        <w:t xml:space="preserve">, </w:t>
      </w:r>
      <w:r w:rsidR="002767C3" w:rsidRPr="00910836">
        <w:t xml:space="preserve">pak vybereme z rolovací nabídky </w:t>
      </w:r>
      <w:r w:rsidR="002767C3" w:rsidRPr="00910836">
        <w:rPr>
          <w:i/>
        </w:rPr>
        <w:t>Typ odkazu</w:t>
      </w:r>
      <w:r w:rsidR="002767C3" w:rsidRPr="00910836">
        <w:t xml:space="preserve">, tj. zda budeme odkazovat na </w:t>
      </w:r>
      <w:r w:rsidR="002767C3" w:rsidRPr="00910836">
        <w:rPr>
          <w:i/>
        </w:rPr>
        <w:t>Obrázek</w:t>
      </w:r>
      <w:r w:rsidR="002767C3" w:rsidRPr="00910836">
        <w:t xml:space="preserve">, </w:t>
      </w:r>
      <w:r w:rsidR="002767C3" w:rsidRPr="00910836">
        <w:rPr>
          <w:i/>
        </w:rPr>
        <w:t>Tabulku</w:t>
      </w:r>
      <w:r w:rsidR="002767C3" w:rsidRPr="00910836">
        <w:t xml:space="preserve"> apod. Potom z rolovací nabídky </w:t>
      </w:r>
      <w:r w:rsidR="002767C3" w:rsidRPr="00910836">
        <w:rPr>
          <w:i/>
        </w:rPr>
        <w:t xml:space="preserve">Vložit odkaz </w:t>
      </w:r>
      <w:proofErr w:type="gramStart"/>
      <w:r w:rsidR="002767C3" w:rsidRPr="00910836">
        <w:rPr>
          <w:i/>
        </w:rPr>
        <w:t>na</w:t>
      </w:r>
      <w:r w:rsidR="002767C3" w:rsidRPr="00910836">
        <w:t xml:space="preserve"> vybereme</w:t>
      </w:r>
      <w:proofErr w:type="gramEnd"/>
      <w:r w:rsidR="002767C3" w:rsidRPr="00910836">
        <w:t xml:space="preserve">, zda v křížovém odkazu bude uvedeno číslo stránky, název </w:t>
      </w:r>
      <w:r w:rsidR="002767C3" w:rsidRPr="00910836">
        <w:rPr>
          <w:i/>
        </w:rPr>
        <w:t xml:space="preserve">Obrázku, Tabulky </w:t>
      </w:r>
      <w:r w:rsidR="002767C3" w:rsidRPr="00910836">
        <w:t>apod.</w:t>
      </w:r>
      <w:r w:rsidR="003234ED" w:rsidRPr="00910836">
        <w:rPr>
          <w:i/>
        </w:rPr>
        <w:t>)</w:t>
      </w:r>
      <w:r w:rsidRPr="00910836">
        <w:rPr>
          <w:i/>
        </w:rPr>
        <w:t>.</w:t>
      </w:r>
    </w:p>
    <w:p w:rsidR="00E111D4" w:rsidRPr="00910836" w:rsidRDefault="003234ED" w:rsidP="005633A7">
      <w:pPr>
        <w:pStyle w:val="ZAKLADNISTYL"/>
      </w:pPr>
      <w:r w:rsidRPr="00910836">
        <w:rPr>
          <w:i/>
        </w:rPr>
        <w:t xml:space="preserve">Titulek tabulky uvádějte nad tabulkou. </w:t>
      </w:r>
      <w:r w:rsidRPr="00910836">
        <w:t>Ostatní informace umisťujte pod tabulku. Jinak platí ste</w:t>
      </w:r>
      <w:r w:rsidR="00A333E2" w:rsidRPr="00910836">
        <w:t xml:space="preserve">jná pravidla jako pro obrázek. </w:t>
      </w:r>
    </w:p>
    <w:p w:rsidR="00A333E2" w:rsidRPr="00910836" w:rsidRDefault="003634C2" w:rsidP="005633A7">
      <w:pPr>
        <w:pStyle w:val="ZAKLADNISTYL"/>
      </w:pPr>
      <w:r w:rsidRPr="00910836">
        <w:t xml:space="preserve">Dále </w:t>
      </w:r>
      <w:r w:rsidR="00A333E2" w:rsidRPr="00910836">
        <w:t>uvádíme příklad obrázku a tabulky.</w:t>
      </w:r>
      <w:r w:rsidR="00095344" w:rsidRPr="00910836">
        <w:t xml:space="preserve"> </w:t>
      </w:r>
      <w:r w:rsidR="00A333E2" w:rsidRPr="00910836">
        <w:t>Přesná úprava tabulky/obrázku záleží na charakteri</w:t>
      </w:r>
      <w:r w:rsidR="00095344" w:rsidRPr="00910836">
        <w:t>stice dat</w:t>
      </w:r>
      <w:r w:rsidRPr="00910836">
        <w:t>, užitém typu grafu</w:t>
      </w:r>
      <w:r w:rsidR="00095344" w:rsidRPr="00910836">
        <w:t xml:space="preserve"> apod. </w:t>
      </w:r>
      <w:r w:rsidR="008343C6" w:rsidRPr="00910836">
        <w:fldChar w:fldCharType="begin"/>
      </w:r>
      <w:r w:rsidR="008343C6" w:rsidRPr="00910836">
        <w:instrText xml:space="preserve"> REF _Ref399785863 \h </w:instrText>
      </w:r>
      <w:r w:rsidR="008343C6" w:rsidRPr="00910836">
        <w:fldChar w:fldCharType="separate"/>
      </w:r>
      <w:r w:rsidR="00D24230" w:rsidRPr="00910836">
        <w:t xml:space="preserve">Obrázek </w:t>
      </w:r>
      <w:r w:rsidR="00D24230" w:rsidRPr="00910836">
        <w:rPr>
          <w:noProof/>
        </w:rPr>
        <w:t>5</w:t>
      </w:r>
      <w:r w:rsidR="008343C6" w:rsidRPr="00910836">
        <w:fldChar w:fldCharType="end"/>
      </w:r>
      <w:r w:rsidR="008343C6" w:rsidRPr="00910836">
        <w:t xml:space="preserve"> podává jasný důkaz, že</w:t>
      </w:r>
      <w:r w:rsidR="005E0FFD" w:rsidRPr="00910836">
        <w:t xml:space="preserve"> i </w:t>
      </w:r>
      <w:r w:rsidR="008343C6" w:rsidRPr="00910836">
        <w:t>černobílý obrázek může být přehledný.</w:t>
      </w:r>
      <w:r w:rsidR="003079F0" w:rsidRPr="00910836">
        <w:t xml:space="preserve"> </w:t>
      </w:r>
    </w:p>
    <w:p w:rsidR="00A333E2" w:rsidRPr="00266F38" w:rsidRDefault="00A333E2" w:rsidP="00095344">
      <w:pPr>
        <w:pStyle w:val="OBRAZEK"/>
        <w:rPr>
          <w:color w:val="FF0000"/>
        </w:rPr>
      </w:pPr>
      <w:r w:rsidRPr="00266F38">
        <w:rPr>
          <w:noProof/>
          <w:color w:val="FF0000"/>
          <w:lang w:eastAsia="cs-CZ"/>
        </w:rPr>
        <w:lastRenderedPageBreak/>
        <w:drawing>
          <wp:inline distT="0" distB="0" distL="0" distR="0" wp14:anchorId="7150FF23" wp14:editId="4B58C5E5">
            <wp:extent cx="4494508" cy="2394488"/>
            <wp:effectExtent l="0" t="0" r="1905" b="635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95344" w:rsidRPr="00910836" w:rsidRDefault="00095344" w:rsidP="00095344">
      <w:pPr>
        <w:pStyle w:val="TITULOBRAZKU"/>
      </w:pPr>
      <w:bookmarkStart w:id="61" w:name="_Ref399785863"/>
      <w:bookmarkStart w:id="62" w:name="_Toc410998662"/>
      <w:r w:rsidRPr="00910836">
        <w:t xml:space="preserve">Obrázek </w:t>
      </w:r>
      <w:fldSimple w:instr=" SEQ Obrázek \* ARABIC ">
        <w:r w:rsidR="00EB0F3E" w:rsidRPr="00910836">
          <w:rPr>
            <w:noProof/>
          </w:rPr>
          <w:t>5</w:t>
        </w:r>
      </w:fldSimple>
      <w:bookmarkEnd w:id="61"/>
      <w:r w:rsidRPr="00910836">
        <w:t xml:space="preserve"> Vývoj HDP Spojených států a S&amp;P/Case-Shiller index, 1987 – 2013</w:t>
      </w:r>
      <w:bookmarkEnd w:id="62"/>
    </w:p>
    <w:p w:rsidR="007B193B" w:rsidRPr="00910836" w:rsidRDefault="007B193B" w:rsidP="007B193B">
      <w:pPr>
        <w:pStyle w:val="POZNAMKAPODOBJEKTEM"/>
      </w:pPr>
      <w:r w:rsidRPr="00910836">
        <w:t>Poznámka: čtvrtletní data, sezonně očištěno.</w:t>
      </w:r>
    </w:p>
    <w:p w:rsidR="00095344" w:rsidRPr="00910836" w:rsidRDefault="002F054E" w:rsidP="007B193B">
      <w:pPr>
        <w:pStyle w:val="ZDROJDAT0"/>
      </w:pPr>
      <w:r w:rsidRPr="00910836">
        <w:t>Zdroj</w:t>
      </w:r>
      <w:r w:rsidR="00095344" w:rsidRPr="00910836">
        <w:t xml:space="preserve">: </w:t>
      </w:r>
      <w:r w:rsidR="00C628EF" w:rsidRPr="00910836">
        <w:t>OECD a</w:t>
      </w:r>
      <w:r w:rsidR="00095344" w:rsidRPr="00910836">
        <w:t xml:space="preserve"> St. Louis FED</w:t>
      </w:r>
      <w:r w:rsidR="008343C6" w:rsidRPr="00910836">
        <w:t>,</w:t>
      </w:r>
      <w:commentRangeStart w:id="63"/>
      <w:r w:rsidR="00C628EF" w:rsidRPr="00910836">
        <w:rPr>
          <w:rStyle w:val="Znakapoznpodarou"/>
        </w:rPr>
        <w:footnoteReference w:id="12"/>
      </w:r>
      <w:r w:rsidR="00095344" w:rsidRPr="00910836">
        <w:t xml:space="preserve"> </w:t>
      </w:r>
      <w:commentRangeEnd w:id="63"/>
      <w:r w:rsidR="000C5086" w:rsidRPr="00910836">
        <w:rPr>
          <w:rStyle w:val="Odkaznakoment"/>
        </w:rPr>
        <w:commentReference w:id="63"/>
      </w:r>
      <w:r w:rsidR="00095344" w:rsidRPr="00910836">
        <w:t>obrázek a výpočty vlastní.</w:t>
      </w:r>
    </w:p>
    <w:p w:rsidR="000325DD" w:rsidRPr="00910836" w:rsidRDefault="000325DD" w:rsidP="000325DD">
      <w:pPr>
        <w:pStyle w:val="ZAKLADNISTYL"/>
      </w:pPr>
      <w:r w:rsidRPr="00910836">
        <w:t xml:space="preserve">Novější verze MS Office také nabízejí možnost užít tzv. </w:t>
      </w:r>
      <w:r w:rsidRPr="00910836">
        <w:rPr>
          <w:i/>
        </w:rPr>
        <w:t>Vzorkovou výplň</w:t>
      </w:r>
      <w:r w:rsidRPr="00910836">
        <w:t>.</w:t>
      </w:r>
      <w:r w:rsidR="001D3361" w:rsidRPr="00910836">
        <w:rPr>
          <w:rStyle w:val="Znakapoznpodarou"/>
        </w:rPr>
        <w:footnoteReference w:id="13"/>
      </w:r>
      <w:r w:rsidRPr="00910836">
        <w:t xml:space="preserve"> </w:t>
      </w:r>
      <w:r w:rsidR="001D3361" w:rsidRPr="00910836">
        <w:t>Vzorková výplň je ideální možnost, jak se vyhnout užití barevných grafů, jejichž tisk je značně nákladný. M</w:t>
      </w:r>
      <w:r w:rsidRPr="00910836">
        <w:t xml:space="preserve">ožnost se nachází na kartě </w:t>
      </w:r>
      <w:r w:rsidRPr="00910836">
        <w:rPr>
          <w:i/>
        </w:rPr>
        <w:t>Formát datové řady</w:t>
      </w:r>
      <w:r w:rsidR="001D3361" w:rsidRPr="00910836">
        <w:rPr>
          <w:i/>
        </w:rPr>
        <w:t xml:space="preserve">. </w:t>
      </w:r>
      <w:r w:rsidR="004213EC" w:rsidRPr="00910836">
        <w:t>Tato nabídka se n</w:t>
      </w:r>
      <w:r w:rsidR="001D3361" w:rsidRPr="00910836">
        <w:t>ám zobrazí</w:t>
      </w:r>
      <w:r w:rsidR="004213EC" w:rsidRPr="00910836">
        <w:t>, pokud kliknem</w:t>
      </w:r>
      <w:r w:rsidRPr="00910836">
        <w:t>e pravou myší na vybraný sloupeček v</w:t>
      </w:r>
      <w:r w:rsidR="001D3361" w:rsidRPr="00910836">
        <w:t> </w:t>
      </w:r>
      <w:r w:rsidRPr="00910836">
        <w:t>grafu</w:t>
      </w:r>
      <w:r w:rsidR="001D3361" w:rsidRPr="00910836">
        <w:t xml:space="preserve">. Blíže </w:t>
      </w:r>
      <w:r w:rsidR="001D3361" w:rsidRPr="00910836">
        <w:fldChar w:fldCharType="begin"/>
      </w:r>
      <w:r w:rsidR="001D3361" w:rsidRPr="00910836">
        <w:instrText xml:space="preserve"> REF _Ref410981795 \h </w:instrText>
      </w:r>
      <w:r w:rsidR="001D3361" w:rsidRPr="00910836">
        <w:fldChar w:fldCharType="separate"/>
      </w:r>
      <w:r w:rsidR="00D24230" w:rsidRPr="00910836">
        <w:t xml:space="preserve">Obrázek </w:t>
      </w:r>
      <w:r w:rsidR="00D24230" w:rsidRPr="00910836">
        <w:rPr>
          <w:noProof/>
        </w:rPr>
        <w:t>6</w:t>
      </w:r>
      <w:r w:rsidR="001D3361" w:rsidRPr="00910836">
        <w:fldChar w:fldCharType="end"/>
      </w:r>
      <w:r w:rsidR="00315B44" w:rsidRPr="00910836">
        <w:t xml:space="preserve"> a </w:t>
      </w:r>
      <w:r w:rsidR="00315B44" w:rsidRPr="00910836">
        <w:fldChar w:fldCharType="begin"/>
      </w:r>
      <w:r w:rsidR="00315B44" w:rsidRPr="00910836">
        <w:instrText xml:space="preserve"> REF _Ref410982220 \h </w:instrText>
      </w:r>
      <w:r w:rsidR="00315B44" w:rsidRPr="00910836">
        <w:fldChar w:fldCharType="separate"/>
      </w:r>
      <w:r w:rsidR="00D24230" w:rsidRPr="00910836">
        <w:t xml:space="preserve">Obrázek </w:t>
      </w:r>
      <w:r w:rsidR="00D24230" w:rsidRPr="00910836">
        <w:rPr>
          <w:noProof/>
        </w:rPr>
        <w:t>7</w:t>
      </w:r>
      <w:r w:rsidR="00315B44" w:rsidRPr="00910836">
        <w:fldChar w:fldCharType="end"/>
      </w:r>
      <w:r w:rsidR="00315B44" w:rsidRPr="00910836">
        <w:t>, který podává praktickou ukázku užití vzorkové výplně.</w:t>
      </w:r>
      <w:r w:rsidR="001D3361" w:rsidRPr="00910836">
        <w:t xml:space="preserve"> </w:t>
      </w:r>
    </w:p>
    <w:p w:rsidR="001D3361" w:rsidRPr="00910836" w:rsidRDefault="001D3361" w:rsidP="001D3361">
      <w:pPr>
        <w:pStyle w:val="OBRAZEK"/>
      </w:pPr>
      <w:r w:rsidRPr="00910836">
        <w:rPr>
          <w:noProof/>
          <w:lang w:eastAsia="cs-CZ"/>
        </w:rPr>
        <w:drawing>
          <wp:inline distT="0" distB="0" distL="0" distR="0" wp14:anchorId="3F47EE48" wp14:editId="458D076A">
            <wp:extent cx="5220900" cy="2502976"/>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887" t="2187" r="-1" b="39018"/>
                    <a:stretch/>
                  </pic:blipFill>
                  <pic:spPr bwMode="auto">
                    <a:xfrm>
                      <a:off x="0" y="0"/>
                      <a:ext cx="5238297" cy="2511316"/>
                    </a:xfrm>
                    <a:prstGeom prst="rect">
                      <a:avLst/>
                    </a:prstGeom>
                    <a:ln>
                      <a:noFill/>
                    </a:ln>
                    <a:extLst>
                      <a:ext uri="{53640926-AAD7-44D8-BBD7-CCE9431645EC}">
                        <a14:shadowObscured xmlns:a14="http://schemas.microsoft.com/office/drawing/2010/main"/>
                      </a:ext>
                    </a:extLst>
                  </pic:spPr>
                </pic:pic>
              </a:graphicData>
            </a:graphic>
          </wp:inline>
        </w:drawing>
      </w:r>
    </w:p>
    <w:p w:rsidR="001D3361" w:rsidRPr="00910836" w:rsidRDefault="001D3361" w:rsidP="001D3361">
      <w:pPr>
        <w:pStyle w:val="TITULOBRAZKU"/>
      </w:pPr>
      <w:bookmarkStart w:id="64" w:name="_Ref410981795"/>
      <w:bookmarkStart w:id="65" w:name="_Toc410998663"/>
      <w:r w:rsidRPr="00910836">
        <w:t xml:space="preserve">Obrázek </w:t>
      </w:r>
      <w:fldSimple w:instr=" SEQ Obrázek \* ARABIC ">
        <w:r w:rsidR="00EB0F3E" w:rsidRPr="00910836">
          <w:rPr>
            <w:noProof/>
          </w:rPr>
          <w:t>6</w:t>
        </w:r>
      </w:fldSimple>
      <w:bookmarkEnd w:id="64"/>
      <w:r w:rsidRPr="00910836">
        <w:t xml:space="preserve"> Vzorková výplň grafů v Excelu</w:t>
      </w:r>
      <w:bookmarkEnd w:id="65"/>
    </w:p>
    <w:p w:rsidR="001D3361" w:rsidRPr="00910836" w:rsidRDefault="001D3361" w:rsidP="001D3361">
      <w:pPr>
        <w:pStyle w:val="POZNAMKAPODOBJEKTEM"/>
      </w:pPr>
      <w:r w:rsidRPr="00910836">
        <w:t>Poznámka: zde uváděný print screen je z Wordu verze Microsoft Office 2010.</w:t>
      </w:r>
    </w:p>
    <w:p w:rsidR="001D3361" w:rsidRPr="00910836" w:rsidRDefault="001D3361" w:rsidP="001D3361">
      <w:pPr>
        <w:pStyle w:val="ZDROJDAT0"/>
      </w:pPr>
      <w:r w:rsidRPr="00910836">
        <w:t>Zdroj: vlastní zpracování.</w:t>
      </w:r>
    </w:p>
    <w:p w:rsidR="001D3361" w:rsidRPr="00266F38" w:rsidRDefault="001D3361" w:rsidP="001D3361">
      <w:pPr>
        <w:pStyle w:val="OBRAZEK"/>
        <w:rPr>
          <w:color w:val="FF0000"/>
        </w:rPr>
      </w:pPr>
      <w:r w:rsidRPr="00266F38">
        <w:rPr>
          <w:noProof/>
          <w:color w:val="FF0000"/>
          <w:lang w:eastAsia="cs-CZ"/>
        </w:rPr>
        <w:lastRenderedPageBreak/>
        <w:drawing>
          <wp:inline distT="0" distB="0" distL="0" distR="0" wp14:anchorId="3807A47D" wp14:editId="183E262F">
            <wp:extent cx="5760085" cy="3165413"/>
            <wp:effectExtent l="0" t="0" r="0"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D3361" w:rsidRPr="00910836" w:rsidRDefault="001D3361" w:rsidP="001D3361">
      <w:pPr>
        <w:pStyle w:val="TITULOBRAZKU"/>
      </w:pPr>
      <w:bookmarkStart w:id="66" w:name="_Ref410982220"/>
      <w:bookmarkStart w:id="67" w:name="_Toc410998664"/>
      <w:r w:rsidRPr="00910836">
        <w:t xml:space="preserve">Obrázek </w:t>
      </w:r>
      <w:fldSimple w:instr=" SEQ Obrázek \* ARABIC ">
        <w:r w:rsidR="00EB0F3E" w:rsidRPr="00910836">
          <w:rPr>
            <w:noProof/>
          </w:rPr>
          <w:t>7</w:t>
        </w:r>
      </w:fldSimple>
      <w:bookmarkEnd w:id="66"/>
      <w:r w:rsidRPr="00910836">
        <w:t xml:space="preserve"> Příklad užití vzorkové výplně grafů – Běžný účet platební bilance Brazílie, 2000 – 2013</w:t>
      </w:r>
      <w:bookmarkEnd w:id="67"/>
    </w:p>
    <w:p w:rsidR="001D3361" w:rsidRPr="00910836" w:rsidRDefault="001D3361" w:rsidP="001D3361">
      <w:pPr>
        <w:pStyle w:val="POZNAMKAPODOBJEKTEM"/>
      </w:pPr>
      <w:r w:rsidRPr="00910836">
        <w:t>Poznámka: roční data</w:t>
      </w:r>
      <w:r w:rsidR="00315B44" w:rsidRPr="00910836">
        <w:t>.</w:t>
      </w:r>
    </w:p>
    <w:p w:rsidR="00315B44" w:rsidRPr="00910836" w:rsidRDefault="00315B44" w:rsidP="00315B44">
      <w:pPr>
        <w:pStyle w:val="ZDROJDAT0"/>
      </w:pPr>
      <w:r w:rsidRPr="00910836">
        <w:t>Zdroj: Centrální banka Brazílie,</w:t>
      </w:r>
      <w:r w:rsidRPr="00910836">
        <w:rPr>
          <w:rStyle w:val="Znakapoznpodarou"/>
        </w:rPr>
        <w:footnoteReference w:id="14"/>
      </w:r>
      <w:r w:rsidRPr="00910836">
        <w:t xml:space="preserve"> obrázek a výpočty vlastní.</w:t>
      </w:r>
    </w:p>
    <w:p w:rsidR="007B193B" w:rsidRPr="00910836" w:rsidRDefault="003634C2" w:rsidP="007B193B">
      <w:pPr>
        <w:pStyle w:val="ZAKLADNISTYL"/>
      </w:pPr>
      <w:r w:rsidRPr="00910836">
        <w:t xml:space="preserve">V případě tabulky platí, že obvykle žádné barevné prvky pro její tvorbu neužíváme. </w:t>
      </w:r>
      <w:r w:rsidR="008343C6" w:rsidRPr="00910836">
        <w:t>Můžeme užít např. světle šedé podbarvení hlavičky tabulky. Vždy dbáme na to, aby první sloupeček</w:t>
      </w:r>
      <w:r w:rsidR="005E0FFD" w:rsidRPr="00910836">
        <w:t xml:space="preserve"> s </w:t>
      </w:r>
      <w:r w:rsidR="008343C6" w:rsidRPr="00910836">
        <w:t>názvy řádků byl zarovnán vlevo</w:t>
      </w:r>
      <w:r w:rsidR="005F1EDE" w:rsidRPr="00910836">
        <w:t xml:space="preserve"> (případně doprostřed)</w:t>
      </w:r>
      <w:r w:rsidR="008343C6" w:rsidRPr="00910836">
        <w:t>. Ostatní sloupečky zarovnáváme doprostřed či vpravo. Čísla se stejným desetinným řádem by měla být zarovnána pod sebou</w:t>
      </w:r>
      <w:r w:rsidR="00D24230" w:rsidRPr="00910836">
        <w:t xml:space="preserve">, viz </w:t>
      </w:r>
      <w:r w:rsidR="00D24230" w:rsidRPr="00910836">
        <w:fldChar w:fldCharType="begin"/>
      </w:r>
      <w:r w:rsidR="00D24230" w:rsidRPr="00910836">
        <w:instrText xml:space="preserve"> REF _Ref410982977 \h </w:instrText>
      </w:r>
      <w:r w:rsidR="00D24230" w:rsidRPr="00910836">
        <w:fldChar w:fldCharType="separate"/>
      </w:r>
      <w:r w:rsidR="00D24230" w:rsidRPr="00910836">
        <w:t xml:space="preserve">Tabulka </w:t>
      </w:r>
      <w:r w:rsidR="00D24230" w:rsidRPr="00910836">
        <w:rPr>
          <w:noProof/>
        </w:rPr>
        <w:t>2</w:t>
      </w:r>
      <w:r w:rsidR="00D24230" w:rsidRPr="00910836">
        <w:fldChar w:fldCharType="end"/>
      </w:r>
      <w:r w:rsidR="00D24230" w:rsidRPr="00910836">
        <w:t>.</w:t>
      </w:r>
      <w:r w:rsidR="008343C6" w:rsidRPr="00910836">
        <w:t xml:space="preserve"> Neplýtvejme</w:t>
      </w:r>
      <w:r w:rsidR="0072220B" w:rsidRPr="00910836">
        <w:t xml:space="preserve"> v </w:t>
      </w:r>
      <w:r w:rsidR="008343C6" w:rsidRPr="00910836">
        <w:t>tabulce</w:t>
      </w:r>
      <w:r w:rsidR="005E0FFD" w:rsidRPr="00910836">
        <w:t xml:space="preserve"> s </w:t>
      </w:r>
      <w:r w:rsidR="008343C6" w:rsidRPr="00910836">
        <w:t>desetinnými místy za čárkou</w:t>
      </w:r>
      <w:r w:rsidR="00195060" w:rsidRPr="00910836">
        <w:t>.</w:t>
      </w:r>
      <w:r w:rsidR="004213EC" w:rsidRPr="00910836">
        <w:t xml:space="preserve"> Dbejme také na to, aby na konci stránky nezůstala např. jen hlavička sloupce.</w:t>
      </w:r>
      <w:r w:rsidR="00195060" w:rsidRPr="00910836">
        <w:t xml:space="preserve"> </w:t>
      </w:r>
      <w:commentRangeStart w:id="68"/>
      <w:r w:rsidR="008343C6" w:rsidRPr="00910836">
        <w:t xml:space="preserve"> </w:t>
      </w:r>
      <w:commentRangeEnd w:id="68"/>
      <w:r w:rsidR="000E32FF" w:rsidRPr="00910836">
        <w:rPr>
          <w:rStyle w:val="Odkaznakoment"/>
        </w:rPr>
        <w:commentReference w:id="68"/>
      </w:r>
      <w:r w:rsidR="008343C6" w:rsidRPr="00910836">
        <w:t xml:space="preserve"> </w:t>
      </w:r>
    </w:p>
    <w:p w:rsidR="003634C2" w:rsidRPr="00910836" w:rsidRDefault="003634C2" w:rsidP="00C628EF">
      <w:pPr>
        <w:pStyle w:val="TITULEKTABULKY"/>
        <w:rPr>
          <w:color w:val="auto"/>
        </w:rPr>
      </w:pPr>
      <w:bookmarkStart w:id="69" w:name="_Ref399787076"/>
      <w:bookmarkStart w:id="70" w:name="_Toc410998677"/>
      <w:r w:rsidRPr="00910836">
        <w:rPr>
          <w:color w:val="auto"/>
        </w:rPr>
        <w:lastRenderedPageBreak/>
        <w:t xml:space="preserve">Tabulka </w:t>
      </w:r>
      <w:r w:rsidR="00561104" w:rsidRPr="00910836">
        <w:rPr>
          <w:color w:val="auto"/>
        </w:rPr>
        <w:fldChar w:fldCharType="begin"/>
      </w:r>
      <w:r w:rsidR="00561104" w:rsidRPr="00910836">
        <w:rPr>
          <w:color w:val="auto"/>
        </w:rPr>
        <w:instrText xml:space="preserve"> SEQ Tabulka \* ARABIC </w:instrText>
      </w:r>
      <w:r w:rsidR="00561104" w:rsidRPr="00910836">
        <w:rPr>
          <w:color w:val="auto"/>
        </w:rPr>
        <w:fldChar w:fldCharType="separate"/>
      </w:r>
      <w:r w:rsidR="004F2BE6" w:rsidRPr="00910836">
        <w:rPr>
          <w:noProof/>
          <w:color w:val="auto"/>
        </w:rPr>
        <w:t>1</w:t>
      </w:r>
      <w:r w:rsidR="00561104" w:rsidRPr="00910836">
        <w:rPr>
          <w:noProof/>
          <w:color w:val="auto"/>
        </w:rPr>
        <w:fldChar w:fldCharType="end"/>
      </w:r>
      <w:bookmarkEnd w:id="69"/>
      <w:r w:rsidRPr="00910836">
        <w:rPr>
          <w:color w:val="auto"/>
        </w:rPr>
        <w:t xml:space="preserve"> Stav devizových rezerv České národní banky</w:t>
      </w:r>
      <w:bookmarkEnd w:id="70"/>
    </w:p>
    <w:tbl>
      <w:tblPr>
        <w:tblW w:w="5500" w:type="dxa"/>
        <w:jc w:val="center"/>
        <w:tblInd w:w="55" w:type="dxa"/>
        <w:tblCellMar>
          <w:left w:w="70" w:type="dxa"/>
          <w:right w:w="70" w:type="dxa"/>
        </w:tblCellMar>
        <w:tblLook w:val="04A0" w:firstRow="1" w:lastRow="0" w:firstColumn="1" w:lastColumn="0" w:noHBand="0" w:noVBand="1"/>
      </w:tblPr>
      <w:tblGrid>
        <w:gridCol w:w="1380"/>
        <w:gridCol w:w="1280"/>
        <w:gridCol w:w="1540"/>
        <w:gridCol w:w="1300"/>
      </w:tblGrid>
      <w:tr w:rsidR="00266F38" w:rsidRPr="00910836" w:rsidTr="003634C2">
        <w:trPr>
          <w:trHeight w:val="300"/>
          <w:jc w:val="center"/>
        </w:trPr>
        <w:tc>
          <w:tcPr>
            <w:tcW w:w="1380" w:type="dxa"/>
            <w:vMerge w:val="restart"/>
            <w:tcBorders>
              <w:top w:val="single" w:sz="8" w:space="0" w:color="auto"/>
              <w:left w:val="single" w:sz="8" w:space="0" w:color="auto"/>
              <w:bottom w:val="single" w:sz="4" w:space="0" w:color="auto"/>
              <w:right w:val="single" w:sz="4" w:space="0" w:color="auto"/>
            </w:tcBorders>
            <w:shd w:val="clear" w:color="000000" w:fill="D9D9D9"/>
            <w:vAlign w:val="center"/>
            <w:hideMark/>
          </w:tcPr>
          <w:p w:rsidR="003634C2" w:rsidRPr="00910836" w:rsidRDefault="003634C2" w:rsidP="003634C2">
            <w:pPr>
              <w:pStyle w:val="TABULKA"/>
              <w:rPr>
                <w:b/>
                <w:color w:val="auto"/>
              </w:rPr>
            </w:pPr>
            <w:r w:rsidRPr="00910836">
              <w:rPr>
                <w:b/>
                <w:color w:val="auto"/>
              </w:rPr>
              <w:t>Stav ke dni</w:t>
            </w:r>
          </w:p>
        </w:tc>
        <w:tc>
          <w:tcPr>
            <w:tcW w:w="4120" w:type="dxa"/>
            <w:gridSpan w:val="3"/>
            <w:tcBorders>
              <w:top w:val="single" w:sz="8" w:space="0" w:color="auto"/>
              <w:left w:val="nil"/>
              <w:bottom w:val="single" w:sz="4" w:space="0" w:color="auto"/>
              <w:right w:val="single" w:sz="8" w:space="0" w:color="000000"/>
            </w:tcBorders>
            <w:shd w:val="clear" w:color="000000" w:fill="D9D9D9"/>
            <w:vAlign w:val="center"/>
            <w:hideMark/>
          </w:tcPr>
          <w:p w:rsidR="003634C2" w:rsidRPr="00910836" w:rsidRDefault="003634C2" w:rsidP="003634C2">
            <w:pPr>
              <w:pStyle w:val="TABULKA"/>
              <w:rPr>
                <w:b/>
                <w:color w:val="auto"/>
              </w:rPr>
            </w:pPr>
            <w:r w:rsidRPr="00910836">
              <w:rPr>
                <w:b/>
                <w:color w:val="auto"/>
              </w:rPr>
              <w:t>Stav devizových rezerv</w:t>
            </w:r>
          </w:p>
        </w:tc>
      </w:tr>
      <w:tr w:rsidR="00266F38" w:rsidRPr="00910836" w:rsidTr="003634C2">
        <w:trPr>
          <w:trHeight w:val="300"/>
          <w:jc w:val="center"/>
        </w:trPr>
        <w:tc>
          <w:tcPr>
            <w:tcW w:w="1380" w:type="dxa"/>
            <w:vMerge/>
            <w:tcBorders>
              <w:top w:val="single" w:sz="8" w:space="0" w:color="auto"/>
              <w:left w:val="single" w:sz="8" w:space="0" w:color="auto"/>
              <w:bottom w:val="single" w:sz="4" w:space="0" w:color="auto"/>
              <w:right w:val="single" w:sz="4" w:space="0" w:color="auto"/>
            </w:tcBorders>
            <w:vAlign w:val="center"/>
            <w:hideMark/>
          </w:tcPr>
          <w:p w:rsidR="003634C2" w:rsidRPr="00910836" w:rsidRDefault="003634C2" w:rsidP="003634C2">
            <w:pPr>
              <w:pStyle w:val="TABULKA"/>
              <w:rPr>
                <w:b/>
                <w:color w:val="auto"/>
              </w:rPr>
            </w:pPr>
          </w:p>
        </w:tc>
        <w:tc>
          <w:tcPr>
            <w:tcW w:w="1280" w:type="dxa"/>
            <w:tcBorders>
              <w:top w:val="nil"/>
              <w:left w:val="nil"/>
              <w:bottom w:val="single" w:sz="4" w:space="0" w:color="auto"/>
              <w:right w:val="single" w:sz="4" w:space="0" w:color="auto"/>
            </w:tcBorders>
            <w:shd w:val="clear" w:color="000000" w:fill="D9D9D9"/>
            <w:vAlign w:val="center"/>
            <w:hideMark/>
          </w:tcPr>
          <w:p w:rsidR="003634C2" w:rsidRPr="00910836" w:rsidRDefault="003634C2" w:rsidP="003634C2">
            <w:pPr>
              <w:pStyle w:val="TABULKA"/>
              <w:rPr>
                <w:b/>
                <w:color w:val="auto"/>
              </w:rPr>
            </w:pPr>
            <w:r w:rsidRPr="00910836">
              <w:rPr>
                <w:b/>
                <w:color w:val="auto"/>
              </w:rPr>
              <w:t>v mil. USD</w:t>
            </w:r>
          </w:p>
        </w:tc>
        <w:tc>
          <w:tcPr>
            <w:tcW w:w="1540" w:type="dxa"/>
            <w:tcBorders>
              <w:top w:val="nil"/>
              <w:left w:val="nil"/>
              <w:bottom w:val="single" w:sz="4" w:space="0" w:color="auto"/>
              <w:right w:val="single" w:sz="4" w:space="0" w:color="auto"/>
            </w:tcBorders>
            <w:shd w:val="clear" w:color="000000" w:fill="D9D9D9"/>
            <w:vAlign w:val="center"/>
            <w:hideMark/>
          </w:tcPr>
          <w:p w:rsidR="003634C2" w:rsidRPr="00910836" w:rsidRDefault="003634C2" w:rsidP="003634C2">
            <w:pPr>
              <w:pStyle w:val="TABULKA"/>
              <w:rPr>
                <w:b/>
                <w:color w:val="auto"/>
              </w:rPr>
            </w:pPr>
            <w:r w:rsidRPr="00910836">
              <w:rPr>
                <w:b/>
                <w:color w:val="auto"/>
              </w:rPr>
              <w:t>v mil. Kč</w:t>
            </w:r>
          </w:p>
        </w:tc>
        <w:tc>
          <w:tcPr>
            <w:tcW w:w="1300" w:type="dxa"/>
            <w:tcBorders>
              <w:top w:val="nil"/>
              <w:left w:val="nil"/>
              <w:bottom w:val="single" w:sz="4" w:space="0" w:color="auto"/>
              <w:right w:val="single" w:sz="8" w:space="0" w:color="auto"/>
            </w:tcBorders>
            <w:shd w:val="clear" w:color="000000" w:fill="D9D9D9"/>
            <w:vAlign w:val="center"/>
            <w:hideMark/>
          </w:tcPr>
          <w:p w:rsidR="003634C2" w:rsidRPr="00910836" w:rsidRDefault="003634C2" w:rsidP="003634C2">
            <w:pPr>
              <w:pStyle w:val="TABULKA"/>
              <w:rPr>
                <w:b/>
                <w:color w:val="auto"/>
              </w:rPr>
            </w:pPr>
            <w:r w:rsidRPr="00910836">
              <w:rPr>
                <w:b/>
                <w:color w:val="auto"/>
              </w:rPr>
              <w:t>v mil. EUR</w:t>
            </w:r>
          </w:p>
        </w:tc>
      </w:tr>
      <w:tr w:rsidR="00266F38" w:rsidRPr="00910836" w:rsidTr="003634C2">
        <w:trPr>
          <w:trHeight w:val="300"/>
          <w:jc w:val="center"/>
        </w:trPr>
        <w:tc>
          <w:tcPr>
            <w:tcW w:w="1380" w:type="dxa"/>
            <w:tcBorders>
              <w:top w:val="nil"/>
              <w:left w:val="single" w:sz="8" w:space="0" w:color="auto"/>
              <w:bottom w:val="single" w:sz="4" w:space="0" w:color="auto"/>
              <w:right w:val="single" w:sz="4" w:space="0" w:color="auto"/>
            </w:tcBorders>
            <w:shd w:val="clear" w:color="auto" w:fill="auto"/>
            <w:vAlign w:val="center"/>
            <w:hideMark/>
          </w:tcPr>
          <w:p w:rsidR="003634C2" w:rsidRPr="00910836" w:rsidRDefault="003634C2" w:rsidP="003634C2">
            <w:pPr>
              <w:pStyle w:val="TABULKA"/>
              <w:jc w:val="left"/>
              <w:rPr>
                <w:color w:val="auto"/>
              </w:rPr>
            </w:pPr>
            <w:proofErr w:type="gramStart"/>
            <w:r w:rsidRPr="00910836">
              <w:rPr>
                <w:color w:val="auto"/>
              </w:rPr>
              <w:t>31.8.2014</w:t>
            </w:r>
            <w:proofErr w:type="gramEnd"/>
          </w:p>
        </w:tc>
        <w:tc>
          <w:tcPr>
            <w:tcW w:w="1280" w:type="dxa"/>
            <w:tcBorders>
              <w:top w:val="nil"/>
              <w:left w:val="nil"/>
              <w:bottom w:val="single" w:sz="4" w:space="0" w:color="auto"/>
              <w:right w:val="single" w:sz="4"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56 944,50    </w:t>
            </w:r>
          </w:p>
        </w:tc>
        <w:tc>
          <w:tcPr>
            <w:tcW w:w="1540" w:type="dxa"/>
            <w:tcBorders>
              <w:top w:val="nil"/>
              <w:left w:val="nil"/>
              <w:bottom w:val="single" w:sz="4" w:space="0" w:color="auto"/>
              <w:right w:val="single" w:sz="4"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1 197 088,00    </w:t>
            </w:r>
          </w:p>
        </w:tc>
        <w:tc>
          <w:tcPr>
            <w:tcW w:w="1300" w:type="dxa"/>
            <w:tcBorders>
              <w:top w:val="nil"/>
              <w:left w:val="nil"/>
              <w:bottom w:val="single" w:sz="4" w:space="0" w:color="auto"/>
              <w:right w:val="single" w:sz="8"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43 177,20    </w:t>
            </w:r>
          </w:p>
        </w:tc>
      </w:tr>
      <w:tr w:rsidR="00266F38" w:rsidRPr="00910836" w:rsidTr="003634C2">
        <w:trPr>
          <w:trHeight w:val="300"/>
          <w:jc w:val="center"/>
        </w:trPr>
        <w:tc>
          <w:tcPr>
            <w:tcW w:w="1380" w:type="dxa"/>
            <w:tcBorders>
              <w:top w:val="nil"/>
              <w:left w:val="single" w:sz="8" w:space="0" w:color="auto"/>
              <w:bottom w:val="single" w:sz="4" w:space="0" w:color="auto"/>
              <w:right w:val="single" w:sz="4" w:space="0" w:color="auto"/>
            </w:tcBorders>
            <w:shd w:val="clear" w:color="auto" w:fill="auto"/>
            <w:vAlign w:val="center"/>
            <w:hideMark/>
          </w:tcPr>
          <w:p w:rsidR="003634C2" w:rsidRPr="00910836" w:rsidRDefault="003634C2" w:rsidP="003634C2">
            <w:pPr>
              <w:pStyle w:val="TABULKA"/>
              <w:jc w:val="left"/>
              <w:rPr>
                <w:color w:val="auto"/>
              </w:rPr>
            </w:pPr>
            <w:proofErr w:type="gramStart"/>
            <w:r w:rsidRPr="00910836">
              <w:rPr>
                <w:color w:val="auto"/>
              </w:rPr>
              <w:t>31.7.2014</w:t>
            </w:r>
            <w:proofErr w:type="gramEnd"/>
          </w:p>
        </w:tc>
        <w:tc>
          <w:tcPr>
            <w:tcW w:w="1280" w:type="dxa"/>
            <w:tcBorders>
              <w:top w:val="nil"/>
              <w:left w:val="nil"/>
              <w:bottom w:val="single" w:sz="4" w:space="0" w:color="auto"/>
              <w:right w:val="single" w:sz="4"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57 452,00    </w:t>
            </w:r>
          </w:p>
        </w:tc>
        <w:tc>
          <w:tcPr>
            <w:tcW w:w="1540" w:type="dxa"/>
            <w:tcBorders>
              <w:top w:val="nil"/>
              <w:left w:val="nil"/>
              <w:bottom w:val="single" w:sz="4" w:space="0" w:color="auto"/>
              <w:right w:val="single" w:sz="4"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1 183 912,50    </w:t>
            </w:r>
          </w:p>
        </w:tc>
        <w:tc>
          <w:tcPr>
            <w:tcW w:w="1300" w:type="dxa"/>
            <w:tcBorders>
              <w:top w:val="nil"/>
              <w:left w:val="nil"/>
              <w:bottom w:val="single" w:sz="4" w:space="0" w:color="auto"/>
              <w:right w:val="single" w:sz="8"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42 942,10    </w:t>
            </w:r>
          </w:p>
        </w:tc>
      </w:tr>
      <w:tr w:rsidR="00266F38" w:rsidRPr="00910836" w:rsidTr="003634C2">
        <w:trPr>
          <w:trHeight w:val="300"/>
          <w:jc w:val="center"/>
        </w:trPr>
        <w:tc>
          <w:tcPr>
            <w:tcW w:w="1380" w:type="dxa"/>
            <w:tcBorders>
              <w:top w:val="nil"/>
              <w:left w:val="single" w:sz="8" w:space="0" w:color="auto"/>
              <w:bottom w:val="single" w:sz="4" w:space="0" w:color="auto"/>
              <w:right w:val="single" w:sz="4" w:space="0" w:color="auto"/>
            </w:tcBorders>
            <w:shd w:val="clear" w:color="auto" w:fill="auto"/>
            <w:vAlign w:val="center"/>
            <w:hideMark/>
          </w:tcPr>
          <w:p w:rsidR="003634C2" w:rsidRPr="00910836" w:rsidRDefault="003634C2" w:rsidP="003634C2">
            <w:pPr>
              <w:pStyle w:val="TABULKA"/>
              <w:jc w:val="left"/>
              <w:rPr>
                <w:color w:val="auto"/>
              </w:rPr>
            </w:pPr>
            <w:proofErr w:type="gramStart"/>
            <w:r w:rsidRPr="00910836">
              <w:rPr>
                <w:color w:val="auto"/>
              </w:rPr>
              <w:t>30.6.2014</w:t>
            </w:r>
            <w:proofErr w:type="gramEnd"/>
          </w:p>
        </w:tc>
        <w:tc>
          <w:tcPr>
            <w:tcW w:w="1280" w:type="dxa"/>
            <w:tcBorders>
              <w:top w:val="nil"/>
              <w:left w:val="nil"/>
              <w:bottom w:val="single" w:sz="4" w:space="0" w:color="auto"/>
              <w:right w:val="single" w:sz="4"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59 018,40    </w:t>
            </w:r>
          </w:p>
        </w:tc>
        <w:tc>
          <w:tcPr>
            <w:tcW w:w="1540" w:type="dxa"/>
            <w:tcBorders>
              <w:top w:val="nil"/>
              <w:left w:val="nil"/>
              <w:bottom w:val="single" w:sz="4" w:space="0" w:color="auto"/>
              <w:right w:val="single" w:sz="4"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1 186 268,90    </w:t>
            </w:r>
          </w:p>
        </w:tc>
        <w:tc>
          <w:tcPr>
            <w:tcW w:w="1300" w:type="dxa"/>
            <w:tcBorders>
              <w:top w:val="nil"/>
              <w:left w:val="nil"/>
              <w:bottom w:val="single" w:sz="4" w:space="0" w:color="auto"/>
              <w:right w:val="single" w:sz="8"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43 215,60    </w:t>
            </w:r>
          </w:p>
        </w:tc>
      </w:tr>
      <w:tr w:rsidR="00266F38" w:rsidRPr="00910836" w:rsidTr="003634C2">
        <w:trPr>
          <w:trHeight w:val="300"/>
          <w:jc w:val="center"/>
        </w:trPr>
        <w:tc>
          <w:tcPr>
            <w:tcW w:w="1380" w:type="dxa"/>
            <w:tcBorders>
              <w:top w:val="nil"/>
              <w:left w:val="single" w:sz="8" w:space="0" w:color="auto"/>
              <w:bottom w:val="single" w:sz="4" w:space="0" w:color="auto"/>
              <w:right w:val="single" w:sz="4" w:space="0" w:color="auto"/>
            </w:tcBorders>
            <w:shd w:val="clear" w:color="auto" w:fill="auto"/>
            <w:vAlign w:val="center"/>
            <w:hideMark/>
          </w:tcPr>
          <w:p w:rsidR="003634C2" w:rsidRPr="00910836" w:rsidRDefault="003634C2" w:rsidP="003634C2">
            <w:pPr>
              <w:pStyle w:val="TABULKA"/>
              <w:jc w:val="left"/>
              <w:rPr>
                <w:color w:val="auto"/>
              </w:rPr>
            </w:pPr>
            <w:proofErr w:type="gramStart"/>
            <w:r w:rsidRPr="00910836">
              <w:rPr>
                <w:color w:val="auto"/>
              </w:rPr>
              <w:t>31.5.2014</w:t>
            </w:r>
            <w:proofErr w:type="gramEnd"/>
          </w:p>
        </w:tc>
        <w:tc>
          <w:tcPr>
            <w:tcW w:w="1280" w:type="dxa"/>
            <w:tcBorders>
              <w:top w:val="nil"/>
              <w:left w:val="nil"/>
              <w:bottom w:val="single" w:sz="4" w:space="0" w:color="auto"/>
              <w:right w:val="single" w:sz="4"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57 994,30    </w:t>
            </w:r>
          </w:p>
        </w:tc>
        <w:tc>
          <w:tcPr>
            <w:tcW w:w="1540" w:type="dxa"/>
            <w:tcBorders>
              <w:top w:val="nil"/>
              <w:left w:val="nil"/>
              <w:bottom w:val="single" w:sz="4" w:space="0" w:color="auto"/>
              <w:right w:val="single" w:sz="4"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1 170 672,90    </w:t>
            </w:r>
          </w:p>
        </w:tc>
        <w:tc>
          <w:tcPr>
            <w:tcW w:w="1300" w:type="dxa"/>
            <w:tcBorders>
              <w:top w:val="nil"/>
              <w:left w:val="nil"/>
              <w:bottom w:val="single" w:sz="4" w:space="0" w:color="auto"/>
              <w:right w:val="single" w:sz="8"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42 616,40    </w:t>
            </w:r>
          </w:p>
        </w:tc>
      </w:tr>
      <w:tr w:rsidR="00266F38" w:rsidRPr="00910836" w:rsidTr="003634C2">
        <w:trPr>
          <w:trHeight w:val="300"/>
          <w:jc w:val="center"/>
        </w:trPr>
        <w:tc>
          <w:tcPr>
            <w:tcW w:w="1380" w:type="dxa"/>
            <w:tcBorders>
              <w:top w:val="nil"/>
              <w:left w:val="single" w:sz="8" w:space="0" w:color="auto"/>
              <w:bottom w:val="single" w:sz="4" w:space="0" w:color="auto"/>
              <w:right w:val="single" w:sz="4" w:space="0" w:color="auto"/>
            </w:tcBorders>
            <w:shd w:val="clear" w:color="auto" w:fill="auto"/>
            <w:vAlign w:val="center"/>
            <w:hideMark/>
          </w:tcPr>
          <w:p w:rsidR="003634C2" w:rsidRPr="00910836" w:rsidRDefault="003634C2" w:rsidP="003634C2">
            <w:pPr>
              <w:pStyle w:val="TABULKA"/>
              <w:jc w:val="left"/>
              <w:rPr>
                <w:color w:val="auto"/>
              </w:rPr>
            </w:pPr>
            <w:proofErr w:type="gramStart"/>
            <w:r w:rsidRPr="00910836">
              <w:rPr>
                <w:color w:val="auto"/>
              </w:rPr>
              <w:t>30.4.2014</w:t>
            </w:r>
            <w:proofErr w:type="gramEnd"/>
          </w:p>
        </w:tc>
        <w:tc>
          <w:tcPr>
            <w:tcW w:w="1280" w:type="dxa"/>
            <w:tcBorders>
              <w:top w:val="nil"/>
              <w:left w:val="nil"/>
              <w:bottom w:val="single" w:sz="4" w:space="0" w:color="auto"/>
              <w:right w:val="single" w:sz="4"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58 421,30    </w:t>
            </w:r>
          </w:p>
        </w:tc>
        <w:tc>
          <w:tcPr>
            <w:tcW w:w="1540" w:type="dxa"/>
            <w:tcBorders>
              <w:top w:val="nil"/>
              <w:left w:val="nil"/>
              <w:bottom w:val="single" w:sz="4" w:space="0" w:color="auto"/>
              <w:right w:val="single" w:sz="4"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1 158 377,60    </w:t>
            </w:r>
          </w:p>
        </w:tc>
        <w:tc>
          <w:tcPr>
            <w:tcW w:w="1300" w:type="dxa"/>
            <w:tcBorders>
              <w:top w:val="nil"/>
              <w:left w:val="nil"/>
              <w:bottom w:val="single" w:sz="4" w:space="0" w:color="auto"/>
              <w:right w:val="single" w:sz="8"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42 191,90    </w:t>
            </w:r>
          </w:p>
        </w:tc>
      </w:tr>
      <w:tr w:rsidR="00266F38" w:rsidRPr="00910836" w:rsidTr="003634C2">
        <w:trPr>
          <w:trHeight w:val="300"/>
          <w:jc w:val="center"/>
        </w:trPr>
        <w:tc>
          <w:tcPr>
            <w:tcW w:w="1380" w:type="dxa"/>
            <w:tcBorders>
              <w:top w:val="nil"/>
              <w:left w:val="single" w:sz="8" w:space="0" w:color="auto"/>
              <w:bottom w:val="single" w:sz="4" w:space="0" w:color="auto"/>
              <w:right w:val="single" w:sz="4" w:space="0" w:color="auto"/>
            </w:tcBorders>
            <w:shd w:val="clear" w:color="auto" w:fill="auto"/>
            <w:vAlign w:val="center"/>
            <w:hideMark/>
          </w:tcPr>
          <w:p w:rsidR="003634C2" w:rsidRPr="00910836" w:rsidRDefault="003634C2" w:rsidP="003634C2">
            <w:pPr>
              <w:pStyle w:val="TABULKA"/>
              <w:jc w:val="left"/>
              <w:rPr>
                <w:color w:val="auto"/>
              </w:rPr>
            </w:pPr>
            <w:proofErr w:type="gramStart"/>
            <w:r w:rsidRPr="00910836">
              <w:rPr>
                <w:color w:val="auto"/>
              </w:rPr>
              <w:t>31.3.2014</w:t>
            </w:r>
            <w:proofErr w:type="gramEnd"/>
          </w:p>
        </w:tc>
        <w:tc>
          <w:tcPr>
            <w:tcW w:w="1280" w:type="dxa"/>
            <w:tcBorders>
              <w:top w:val="nil"/>
              <w:left w:val="nil"/>
              <w:bottom w:val="single" w:sz="4" w:space="0" w:color="auto"/>
              <w:right w:val="single" w:sz="4"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57 504,00    </w:t>
            </w:r>
          </w:p>
        </w:tc>
        <w:tc>
          <w:tcPr>
            <w:tcW w:w="1540" w:type="dxa"/>
            <w:tcBorders>
              <w:top w:val="nil"/>
              <w:left w:val="nil"/>
              <w:bottom w:val="single" w:sz="4" w:space="0" w:color="auto"/>
              <w:right w:val="single" w:sz="4"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1 144 387,30    </w:t>
            </w:r>
          </w:p>
        </w:tc>
        <w:tc>
          <w:tcPr>
            <w:tcW w:w="1300" w:type="dxa"/>
            <w:tcBorders>
              <w:top w:val="nil"/>
              <w:left w:val="nil"/>
              <w:bottom w:val="single" w:sz="4" w:space="0" w:color="auto"/>
              <w:right w:val="single" w:sz="8"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41 705,10    </w:t>
            </w:r>
          </w:p>
        </w:tc>
      </w:tr>
      <w:tr w:rsidR="00266F38" w:rsidRPr="00910836" w:rsidTr="003634C2">
        <w:trPr>
          <w:trHeight w:val="300"/>
          <w:jc w:val="center"/>
        </w:trPr>
        <w:tc>
          <w:tcPr>
            <w:tcW w:w="1380" w:type="dxa"/>
            <w:tcBorders>
              <w:top w:val="nil"/>
              <w:left w:val="single" w:sz="8" w:space="0" w:color="auto"/>
              <w:bottom w:val="single" w:sz="4" w:space="0" w:color="auto"/>
              <w:right w:val="single" w:sz="4" w:space="0" w:color="auto"/>
            </w:tcBorders>
            <w:shd w:val="clear" w:color="auto" w:fill="auto"/>
            <w:vAlign w:val="center"/>
            <w:hideMark/>
          </w:tcPr>
          <w:p w:rsidR="003634C2" w:rsidRPr="00910836" w:rsidRDefault="003634C2" w:rsidP="003634C2">
            <w:pPr>
              <w:pStyle w:val="TABULKA"/>
              <w:jc w:val="left"/>
              <w:rPr>
                <w:color w:val="auto"/>
              </w:rPr>
            </w:pPr>
            <w:proofErr w:type="gramStart"/>
            <w:r w:rsidRPr="00910836">
              <w:rPr>
                <w:color w:val="auto"/>
              </w:rPr>
              <w:t>28.2.2014</w:t>
            </w:r>
            <w:proofErr w:type="gramEnd"/>
          </w:p>
        </w:tc>
        <w:tc>
          <w:tcPr>
            <w:tcW w:w="1280" w:type="dxa"/>
            <w:tcBorders>
              <w:top w:val="nil"/>
              <w:left w:val="nil"/>
              <w:bottom w:val="single" w:sz="4" w:space="0" w:color="auto"/>
              <w:right w:val="single" w:sz="4"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57 256,40    </w:t>
            </w:r>
          </w:p>
        </w:tc>
        <w:tc>
          <w:tcPr>
            <w:tcW w:w="1540" w:type="dxa"/>
            <w:tcBorders>
              <w:top w:val="nil"/>
              <w:left w:val="nil"/>
              <w:bottom w:val="single" w:sz="4" w:space="0" w:color="auto"/>
              <w:right w:val="single" w:sz="4"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1 133 161,00    </w:t>
            </w:r>
          </w:p>
        </w:tc>
        <w:tc>
          <w:tcPr>
            <w:tcW w:w="1300" w:type="dxa"/>
            <w:tcBorders>
              <w:top w:val="nil"/>
              <w:left w:val="nil"/>
              <w:bottom w:val="single" w:sz="4" w:space="0" w:color="auto"/>
              <w:right w:val="single" w:sz="8"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41 447,00    </w:t>
            </w:r>
          </w:p>
        </w:tc>
      </w:tr>
      <w:tr w:rsidR="00266F38" w:rsidRPr="00910836" w:rsidTr="003634C2">
        <w:trPr>
          <w:trHeight w:val="300"/>
          <w:jc w:val="center"/>
        </w:trPr>
        <w:tc>
          <w:tcPr>
            <w:tcW w:w="1380" w:type="dxa"/>
            <w:tcBorders>
              <w:top w:val="nil"/>
              <w:left w:val="single" w:sz="8" w:space="0" w:color="auto"/>
              <w:bottom w:val="single" w:sz="4" w:space="0" w:color="auto"/>
              <w:right w:val="single" w:sz="4" w:space="0" w:color="auto"/>
            </w:tcBorders>
            <w:shd w:val="clear" w:color="auto" w:fill="auto"/>
            <w:vAlign w:val="center"/>
            <w:hideMark/>
          </w:tcPr>
          <w:p w:rsidR="003634C2" w:rsidRPr="00910836" w:rsidRDefault="003634C2" w:rsidP="003634C2">
            <w:pPr>
              <w:pStyle w:val="TABULKA"/>
              <w:jc w:val="left"/>
              <w:rPr>
                <w:color w:val="auto"/>
              </w:rPr>
            </w:pPr>
            <w:proofErr w:type="gramStart"/>
            <w:r w:rsidRPr="00910836">
              <w:rPr>
                <w:color w:val="auto"/>
              </w:rPr>
              <w:t>31.1.2014</w:t>
            </w:r>
            <w:proofErr w:type="gramEnd"/>
          </w:p>
        </w:tc>
        <w:tc>
          <w:tcPr>
            <w:tcW w:w="1280" w:type="dxa"/>
            <w:tcBorders>
              <w:top w:val="nil"/>
              <w:left w:val="nil"/>
              <w:bottom w:val="single" w:sz="4" w:space="0" w:color="auto"/>
              <w:right w:val="single" w:sz="4"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56 076,10    </w:t>
            </w:r>
          </w:p>
        </w:tc>
        <w:tc>
          <w:tcPr>
            <w:tcW w:w="1540" w:type="dxa"/>
            <w:tcBorders>
              <w:top w:val="nil"/>
              <w:left w:val="nil"/>
              <w:bottom w:val="single" w:sz="4" w:space="0" w:color="auto"/>
              <w:right w:val="single" w:sz="4"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1 140 924,70    </w:t>
            </w:r>
          </w:p>
        </w:tc>
        <w:tc>
          <w:tcPr>
            <w:tcW w:w="1300" w:type="dxa"/>
            <w:tcBorders>
              <w:top w:val="nil"/>
              <w:left w:val="nil"/>
              <w:bottom w:val="single" w:sz="4" w:space="0" w:color="auto"/>
              <w:right w:val="single" w:sz="8"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41 488,20    </w:t>
            </w:r>
          </w:p>
        </w:tc>
      </w:tr>
      <w:tr w:rsidR="00266F38" w:rsidRPr="00910836" w:rsidTr="003634C2">
        <w:trPr>
          <w:trHeight w:val="300"/>
          <w:jc w:val="center"/>
        </w:trPr>
        <w:tc>
          <w:tcPr>
            <w:tcW w:w="1380" w:type="dxa"/>
            <w:tcBorders>
              <w:top w:val="nil"/>
              <w:left w:val="single" w:sz="8" w:space="0" w:color="auto"/>
              <w:bottom w:val="single" w:sz="4" w:space="0" w:color="auto"/>
              <w:right w:val="single" w:sz="4" w:space="0" w:color="auto"/>
            </w:tcBorders>
            <w:shd w:val="clear" w:color="auto" w:fill="auto"/>
            <w:vAlign w:val="center"/>
            <w:hideMark/>
          </w:tcPr>
          <w:p w:rsidR="003634C2" w:rsidRPr="00910836" w:rsidRDefault="003634C2" w:rsidP="003634C2">
            <w:pPr>
              <w:pStyle w:val="TABULKA"/>
              <w:jc w:val="left"/>
              <w:rPr>
                <w:color w:val="auto"/>
              </w:rPr>
            </w:pPr>
            <w:proofErr w:type="gramStart"/>
            <w:r w:rsidRPr="00910836">
              <w:rPr>
                <w:color w:val="auto"/>
              </w:rPr>
              <w:t>31.12.2013</w:t>
            </w:r>
            <w:proofErr w:type="gramEnd"/>
          </w:p>
        </w:tc>
        <w:tc>
          <w:tcPr>
            <w:tcW w:w="1280" w:type="dxa"/>
            <w:tcBorders>
              <w:top w:val="nil"/>
              <w:left w:val="nil"/>
              <w:bottom w:val="single" w:sz="4" w:space="0" w:color="auto"/>
              <w:right w:val="single" w:sz="4"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56 216,90    </w:t>
            </w:r>
          </w:p>
        </w:tc>
        <w:tc>
          <w:tcPr>
            <w:tcW w:w="1540" w:type="dxa"/>
            <w:tcBorders>
              <w:top w:val="nil"/>
              <w:left w:val="nil"/>
              <w:bottom w:val="single" w:sz="4" w:space="0" w:color="auto"/>
              <w:right w:val="single" w:sz="4"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1 118 379,50    </w:t>
            </w:r>
          </w:p>
        </w:tc>
        <w:tc>
          <w:tcPr>
            <w:tcW w:w="1300" w:type="dxa"/>
            <w:tcBorders>
              <w:top w:val="nil"/>
              <w:left w:val="nil"/>
              <w:bottom w:val="single" w:sz="4" w:space="0" w:color="auto"/>
              <w:right w:val="single" w:sz="8"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40 779,60    </w:t>
            </w:r>
          </w:p>
        </w:tc>
      </w:tr>
      <w:tr w:rsidR="00266F38" w:rsidRPr="00910836" w:rsidTr="003634C2">
        <w:trPr>
          <w:trHeight w:val="300"/>
          <w:jc w:val="center"/>
        </w:trPr>
        <w:tc>
          <w:tcPr>
            <w:tcW w:w="1380" w:type="dxa"/>
            <w:tcBorders>
              <w:top w:val="nil"/>
              <w:left w:val="single" w:sz="8" w:space="0" w:color="auto"/>
              <w:bottom w:val="single" w:sz="4" w:space="0" w:color="auto"/>
              <w:right w:val="single" w:sz="4" w:space="0" w:color="auto"/>
            </w:tcBorders>
            <w:shd w:val="clear" w:color="auto" w:fill="auto"/>
            <w:vAlign w:val="center"/>
            <w:hideMark/>
          </w:tcPr>
          <w:p w:rsidR="003634C2" w:rsidRPr="00910836" w:rsidRDefault="003634C2" w:rsidP="003634C2">
            <w:pPr>
              <w:pStyle w:val="TABULKA"/>
              <w:jc w:val="left"/>
              <w:rPr>
                <w:color w:val="auto"/>
              </w:rPr>
            </w:pPr>
            <w:proofErr w:type="gramStart"/>
            <w:r w:rsidRPr="00910836">
              <w:rPr>
                <w:color w:val="auto"/>
              </w:rPr>
              <w:t>30.11.2013</w:t>
            </w:r>
            <w:proofErr w:type="gramEnd"/>
          </w:p>
        </w:tc>
        <w:tc>
          <w:tcPr>
            <w:tcW w:w="1280" w:type="dxa"/>
            <w:tcBorders>
              <w:top w:val="nil"/>
              <w:left w:val="nil"/>
              <w:bottom w:val="single" w:sz="4" w:space="0" w:color="auto"/>
              <w:right w:val="single" w:sz="4"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55 621,30    </w:t>
            </w:r>
          </w:p>
        </w:tc>
        <w:tc>
          <w:tcPr>
            <w:tcW w:w="1540" w:type="dxa"/>
            <w:tcBorders>
              <w:top w:val="nil"/>
              <w:left w:val="nil"/>
              <w:bottom w:val="single" w:sz="4" w:space="0" w:color="auto"/>
              <w:right w:val="single" w:sz="4"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1 119 266,90    </w:t>
            </w:r>
          </w:p>
        </w:tc>
        <w:tc>
          <w:tcPr>
            <w:tcW w:w="1300" w:type="dxa"/>
            <w:tcBorders>
              <w:top w:val="nil"/>
              <w:left w:val="nil"/>
              <w:bottom w:val="single" w:sz="4" w:space="0" w:color="auto"/>
              <w:right w:val="single" w:sz="8"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40 864,10    </w:t>
            </w:r>
          </w:p>
        </w:tc>
      </w:tr>
      <w:tr w:rsidR="00266F38" w:rsidRPr="00910836" w:rsidTr="003634C2">
        <w:trPr>
          <w:trHeight w:val="300"/>
          <w:jc w:val="center"/>
        </w:trPr>
        <w:tc>
          <w:tcPr>
            <w:tcW w:w="1380" w:type="dxa"/>
            <w:tcBorders>
              <w:top w:val="nil"/>
              <w:left w:val="single" w:sz="8" w:space="0" w:color="auto"/>
              <w:bottom w:val="single" w:sz="4" w:space="0" w:color="auto"/>
              <w:right w:val="single" w:sz="4" w:space="0" w:color="auto"/>
            </w:tcBorders>
            <w:shd w:val="clear" w:color="auto" w:fill="auto"/>
            <w:vAlign w:val="center"/>
            <w:hideMark/>
          </w:tcPr>
          <w:p w:rsidR="003634C2" w:rsidRPr="00910836" w:rsidRDefault="003634C2" w:rsidP="003634C2">
            <w:pPr>
              <w:pStyle w:val="TABULKA"/>
              <w:jc w:val="left"/>
              <w:rPr>
                <w:color w:val="auto"/>
              </w:rPr>
            </w:pPr>
            <w:proofErr w:type="gramStart"/>
            <w:r w:rsidRPr="00910836">
              <w:rPr>
                <w:color w:val="auto"/>
              </w:rPr>
              <w:t>31.10.2013</w:t>
            </w:r>
            <w:proofErr w:type="gramEnd"/>
          </w:p>
        </w:tc>
        <w:tc>
          <w:tcPr>
            <w:tcW w:w="1280" w:type="dxa"/>
            <w:tcBorders>
              <w:top w:val="nil"/>
              <w:left w:val="nil"/>
              <w:bottom w:val="single" w:sz="4" w:space="0" w:color="auto"/>
              <w:right w:val="single" w:sz="4"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47 462,20    </w:t>
            </w:r>
          </w:p>
        </w:tc>
        <w:tc>
          <w:tcPr>
            <w:tcW w:w="1540" w:type="dxa"/>
            <w:tcBorders>
              <w:top w:val="nil"/>
              <w:left w:val="nil"/>
              <w:bottom w:val="single" w:sz="4" w:space="0" w:color="auto"/>
              <w:right w:val="single" w:sz="4"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894 757,40    </w:t>
            </w:r>
          </w:p>
        </w:tc>
        <w:tc>
          <w:tcPr>
            <w:tcW w:w="1300" w:type="dxa"/>
            <w:tcBorders>
              <w:top w:val="nil"/>
              <w:left w:val="nil"/>
              <w:bottom w:val="single" w:sz="4" w:space="0" w:color="auto"/>
              <w:right w:val="single" w:sz="8"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34 788,40    </w:t>
            </w:r>
          </w:p>
        </w:tc>
      </w:tr>
      <w:tr w:rsidR="00266F38" w:rsidRPr="00910836" w:rsidTr="003634C2">
        <w:trPr>
          <w:trHeight w:val="300"/>
          <w:jc w:val="center"/>
        </w:trPr>
        <w:tc>
          <w:tcPr>
            <w:tcW w:w="1380" w:type="dxa"/>
            <w:tcBorders>
              <w:top w:val="nil"/>
              <w:left w:val="single" w:sz="8" w:space="0" w:color="auto"/>
              <w:bottom w:val="single" w:sz="4" w:space="0" w:color="auto"/>
              <w:right w:val="single" w:sz="4" w:space="0" w:color="auto"/>
            </w:tcBorders>
            <w:shd w:val="clear" w:color="auto" w:fill="auto"/>
            <w:vAlign w:val="center"/>
            <w:hideMark/>
          </w:tcPr>
          <w:p w:rsidR="003634C2" w:rsidRPr="00910836" w:rsidRDefault="003634C2" w:rsidP="003634C2">
            <w:pPr>
              <w:pStyle w:val="TABULKA"/>
              <w:jc w:val="left"/>
              <w:rPr>
                <w:color w:val="auto"/>
              </w:rPr>
            </w:pPr>
            <w:proofErr w:type="gramStart"/>
            <w:r w:rsidRPr="00910836">
              <w:rPr>
                <w:color w:val="auto"/>
              </w:rPr>
              <w:t>30.9.2013</w:t>
            </w:r>
            <w:proofErr w:type="gramEnd"/>
          </w:p>
        </w:tc>
        <w:tc>
          <w:tcPr>
            <w:tcW w:w="1280" w:type="dxa"/>
            <w:tcBorders>
              <w:top w:val="nil"/>
              <w:left w:val="nil"/>
              <w:bottom w:val="single" w:sz="4" w:space="0" w:color="auto"/>
              <w:right w:val="single" w:sz="4"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45 785,00    </w:t>
            </w:r>
          </w:p>
        </w:tc>
        <w:tc>
          <w:tcPr>
            <w:tcW w:w="1540" w:type="dxa"/>
            <w:tcBorders>
              <w:top w:val="nil"/>
              <w:left w:val="nil"/>
              <w:bottom w:val="single" w:sz="4" w:space="0" w:color="auto"/>
              <w:right w:val="single" w:sz="4" w:space="0" w:color="auto"/>
            </w:tcBorders>
            <w:shd w:val="clear" w:color="auto" w:fill="auto"/>
            <w:vAlign w:val="center"/>
            <w:hideMark/>
          </w:tcPr>
          <w:p w:rsidR="003634C2" w:rsidRPr="00910836" w:rsidRDefault="003634C2" w:rsidP="00B8595F">
            <w:pPr>
              <w:pStyle w:val="TABULKA"/>
              <w:jc w:val="right"/>
              <w:rPr>
                <w:color w:val="auto"/>
              </w:rPr>
            </w:pPr>
            <w:r w:rsidRPr="00910836">
              <w:rPr>
                <w:color w:val="auto"/>
              </w:rPr>
              <w:t xml:space="preserve"> 872 388,10    </w:t>
            </w:r>
          </w:p>
        </w:tc>
        <w:tc>
          <w:tcPr>
            <w:tcW w:w="1300" w:type="dxa"/>
            <w:tcBorders>
              <w:top w:val="nil"/>
              <w:left w:val="nil"/>
              <w:bottom w:val="single" w:sz="4" w:space="0" w:color="auto"/>
              <w:right w:val="single" w:sz="8"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33 898,90    </w:t>
            </w:r>
          </w:p>
        </w:tc>
      </w:tr>
      <w:tr w:rsidR="00266F38" w:rsidRPr="00910836" w:rsidTr="003634C2">
        <w:trPr>
          <w:trHeight w:val="300"/>
          <w:jc w:val="center"/>
        </w:trPr>
        <w:tc>
          <w:tcPr>
            <w:tcW w:w="1380" w:type="dxa"/>
            <w:tcBorders>
              <w:top w:val="nil"/>
              <w:left w:val="single" w:sz="8" w:space="0" w:color="auto"/>
              <w:bottom w:val="single" w:sz="4" w:space="0" w:color="auto"/>
              <w:right w:val="single" w:sz="4" w:space="0" w:color="auto"/>
            </w:tcBorders>
            <w:shd w:val="clear" w:color="auto" w:fill="auto"/>
            <w:vAlign w:val="center"/>
            <w:hideMark/>
          </w:tcPr>
          <w:p w:rsidR="003634C2" w:rsidRPr="00910836" w:rsidRDefault="003634C2" w:rsidP="003634C2">
            <w:pPr>
              <w:pStyle w:val="TABULKA"/>
              <w:jc w:val="left"/>
              <w:rPr>
                <w:color w:val="auto"/>
              </w:rPr>
            </w:pPr>
            <w:proofErr w:type="gramStart"/>
            <w:r w:rsidRPr="00910836">
              <w:rPr>
                <w:color w:val="auto"/>
              </w:rPr>
              <w:t>31.8.2013</w:t>
            </w:r>
            <w:proofErr w:type="gramEnd"/>
          </w:p>
        </w:tc>
        <w:tc>
          <w:tcPr>
            <w:tcW w:w="1280" w:type="dxa"/>
            <w:tcBorders>
              <w:top w:val="nil"/>
              <w:left w:val="nil"/>
              <w:bottom w:val="single" w:sz="4" w:space="0" w:color="auto"/>
              <w:right w:val="single" w:sz="4"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44 779,90    </w:t>
            </w:r>
          </w:p>
        </w:tc>
        <w:tc>
          <w:tcPr>
            <w:tcW w:w="1540" w:type="dxa"/>
            <w:tcBorders>
              <w:top w:val="nil"/>
              <w:left w:val="nil"/>
              <w:bottom w:val="single" w:sz="4" w:space="0" w:color="auto"/>
              <w:right w:val="single" w:sz="4"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870 745,20    </w:t>
            </w:r>
          </w:p>
        </w:tc>
        <w:tc>
          <w:tcPr>
            <w:tcW w:w="1300" w:type="dxa"/>
            <w:tcBorders>
              <w:top w:val="nil"/>
              <w:left w:val="nil"/>
              <w:bottom w:val="single" w:sz="4" w:space="0" w:color="auto"/>
              <w:right w:val="single" w:sz="8"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33 835,10    </w:t>
            </w:r>
          </w:p>
        </w:tc>
      </w:tr>
      <w:tr w:rsidR="00266F38" w:rsidRPr="00910836" w:rsidTr="003634C2">
        <w:trPr>
          <w:trHeight w:val="300"/>
          <w:jc w:val="center"/>
        </w:trPr>
        <w:tc>
          <w:tcPr>
            <w:tcW w:w="1380" w:type="dxa"/>
            <w:tcBorders>
              <w:top w:val="nil"/>
              <w:left w:val="single" w:sz="8" w:space="0" w:color="auto"/>
              <w:bottom w:val="single" w:sz="4" w:space="0" w:color="auto"/>
              <w:right w:val="single" w:sz="4" w:space="0" w:color="auto"/>
            </w:tcBorders>
            <w:shd w:val="clear" w:color="auto" w:fill="auto"/>
            <w:vAlign w:val="center"/>
            <w:hideMark/>
          </w:tcPr>
          <w:p w:rsidR="003634C2" w:rsidRPr="00910836" w:rsidRDefault="003634C2" w:rsidP="003634C2">
            <w:pPr>
              <w:pStyle w:val="TABULKA"/>
              <w:jc w:val="left"/>
              <w:rPr>
                <w:color w:val="auto"/>
              </w:rPr>
            </w:pPr>
            <w:proofErr w:type="gramStart"/>
            <w:r w:rsidRPr="00910836">
              <w:rPr>
                <w:color w:val="auto"/>
              </w:rPr>
              <w:t>31.7.2013</w:t>
            </w:r>
            <w:proofErr w:type="gramEnd"/>
          </w:p>
        </w:tc>
        <w:tc>
          <w:tcPr>
            <w:tcW w:w="1280" w:type="dxa"/>
            <w:tcBorders>
              <w:top w:val="nil"/>
              <w:left w:val="nil"/>
              <w:bottom w:val="single" w:sz="4" w:space="0" w:color="auto"/>
              <w:right w:val="single" w:sz="4"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44 691,80    </w:t>
            </w:r>
          </w:p>
        </w:tc>
        <w:tc>
          <w:tcPr>
            <w:tcW w:w="1540" w:type="dxa"/>
            <w:tcBorders>
              <w:top w:val="nil"/>
              <w:left w:val="nil"/>
              <w:bottom w:val="single" w:sz="4" w:space="0" w:color="auto"/>
              <w:right w:val="single" w:sz="4"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871 713,50    </w:t>
            </w:r>
          </w:p>
        </w:tc>
        <w:tc>
          <w:tcPr>
            <w:tcW w:w="1300" w:type="dxa"/>
            <w:tcBorders>
              <w:top w:val="nil"/>
              <w:left w:val="nil"/>
              <w:bottom w:val="single" w:sz="4" w:space="0" w:color="auto"/>
              <w:right w:val="single" w:sz="8"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33 709,00    </w:t>
            </w:r>
          </w:p>
        </w:tc>
      </w:tr>
      <w:tr w:rsidR="00266F38" w:rsidRPr="00910836" w:rsidTr="003634C2">
        <w:trPr>
          <w:trHeight w:val="300"/>
          <w:jc w:val="center"/>
        </w:trPr>
        <w:tc>
          <w:tcPr>
            <w:tcW w:w="1380" w:type="dxa"/>
            <w:tcBorders>
              <w:top w:val="nil"/>
              <w:left w:val="single" w:sz="8" w:space="0" w:color="auto"/>
              <w:bottom w:val="single" w:sz="4" w:space="0" w:color="auto"/>
              <w:right w:val="single" w:sz="4" w:space="0" w:color="auto"/>
            </w:tcBorders>
            <w:shd w:val="clear" w:color="auto" w:fill="auto"/>
            <w:vAlign w:val="center"/>
            <w:hideMark/>
          </w:tcPr>
          <w:p w:rsidR="003634C2" w:rsidRPr="00910836" w:rsidRDefault="003634C2" w:rsidP="003634C2">
            <w:pPr>
              <w:pStyle w:val="TABULKA"/>
              <w:jc w:val="left"/>
              <w:rPr>
                <w:color w:val="auto"/>
              </w:rPr>
            </w:pPr>
            <w:proofErr w:type="gramStart"/>
            <w:r w:rsidRPr="00910836">
              <w:rPr>
                <w:color w:val="auto"/>
              </w:rPr>
              <w:t>30.6.2013</w:t>
            </w:r>
            <w:proofErr w:type="gramEnd"/>
          </w:p>
        </w:tc>
        <w:tc>
          <w:tcPr>
            <w:tcW w:w="1280" w:type="dxa"/>
            <w:tcBorders>
              <w:top w:val="nil"/>
              <w:left w:val="nil"/>
              <w:bottom w:val="single" w:sz="4" w:space="0" w:color="auto"/>
              <w:right w:val="single" w:sz="4"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43 638,70    </w:t>
            </w:r>
          </w:p>
        </w:tc>
        <w:tc>
          <w:tcPr>
            <w:tcW w:w="1540" w:type="dxa"/>
            <w:tcBorders>
              <w:top w:val="nil"/>
              <w:left w:val="nil"/>
              <w:bottom w:val="single" w:sz="4" w:space="0" w:color="auto"/>
              <w:right w:val="single" w:sz="4"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865 835,60    </w:t>
            </w:r>
          </w:p>
        </w:tc>
        <w:tc>
          <w:tcPr>
            <w:tcW w:w="1300" w:type="dxa"/>
            <w:tcBorders>
              <w:top w:val="nil"/>
              <w:left w:val="nil"/>
              <w:bottom w:val="single" w:sz="4" w:space="0" w:color="auto"/>
              <w:right w:val="single" w:sz="8"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33 365,50    </w:t>
            </w:r>
          </w:p>
        </w:tc>
      </w:tr>
      <w:tr w:rsidR="00266F38" w:rsidRPr="00910836" w:rsidTr="003634C2">
        <w:trPr>
          <w:trHeight w:val="300"/>
          <w:jc w:val="center"/>
        </w:trPr>
        <w:tc>
          <w:tcPr>
            <w:tcW w:w="1380" w:type="dxa"/>
            <w:tcBorders>
              <w:top w:val="nil"/>
              <w:left w:val="single" w:sz="8" w:space="0" w:color="auto"/>
              <w:bottom w:val="single" w:sz="4" w:space="0" w:color="auto"/>
              <w:right w:val="single" w:sz="4" w:space="0" w:color="auto"/>
            </w:tcBorders>
            <w:shd w:val="clear" w:color="auto" w:fill="auto"/>
            <w:vAlign w:val="center"/>
            <w:hideMark/>
          </w:tcPr>
          <w:p w:rsidR="003634C2" w:rsidRPr="00910836" w:rsidRDefault="003634C2" w:rsidP="003634C2">
            <w:pPr>
              <w:pStyle w:val="TABULKA"/>
              <w:jc w:val="left"/>
              <w:rPr>
                <w:color w:val="auto"/>
              </w:rPr>
            </w:pPr>
            <w:proofErr w:type="gramStart"/>
            <w:r w:rsidRPr="00910836">
              <w:rPr>
                <w:color w:val="auto"/>
              </w:rPr>
              <w:t>31.5.2013</w:t>
            </w:r>
            <w:proofErr w:type="gramEnd"/>
          </w:p>
        </w:tc>
        <w:tc>
          <w:tcPr>
            <w:tcW w:w="1280" w:type="dxa"/>
            <w:tcBorders>
              <w:top w:val="nil"/>
              <w:left w:val="nil"/>
              <w:bottom w:val="single" w:sz="4" w:space="0" w:color="auto"/>
              <w:right w:val="single" w:sz="4"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43 698,20    </w:t>
            </w:r>
          </w:p>
        </w:tc>
        <w:tc>
          <w:tcPr>
            <w:tcW w:w="1540" w:type="dxa"/>
            <w:tcBorders>
              <w:top w:val="nil"/>
              <w:left w:val="nil"/>
              <w:bottom w:val="single" w:sz="4" w:space="0" w:color="auto"/>
              <w:right w:val="single" w:sz="4"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863 869,80    </w:t>
            </w:r>
          </w:p>
        </w:tc>
        <w:tc>
          <w:tcPr>
            <w:tcW w:w="1300" w:type="dxa"/>
            <w:tcBorders>
              <w:top w:val="nil"/>
              <w:left w:val="nil"/>
              <w:bottom w:val="single" w:sz="4" w:space="0" w:color="auto"/>
              <w:right w:val="single" w:sz="8"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33 600,50    </w:t>
            </w:r>
          </w:p>
        </w:tc>
      </w:tr>
      <w:tr w:rsidR="00266F38" w:rsidRPr="00910836" w:rsidTr="003634C2">
        <w:trPr>
          <w:trHeight w:val="300"/>
          <w:jc w:val="center"/>
        </w:trPr>
        <w:tc>
          <w:tcPr>
            <w:tcW w:w="1380" w:type="dxa"/>
            <w:tcBorders>
              <w:top w:val="nil"/>
              <w:left w:val="single" w:sz="8" w:space="0" w:color="auto"/>
              <w:bottom w:val="single" w:sz="4" w:space="0" w:color="auto"/>
              <w:right w:val="single" w:sz="4" w:space="0" w:color="auto"/>
            </w:tcBorders>
            <w:shd w:val="clear" w:color="auto" w:fill="auto"/>
            <w:vAlign w:val="center"/>
            <w:hideMark/>
          </w:tcPr>
          <w:p w:rsidR="003634C2" w:rsidRPr="00910836" w:rsidRDefault="003634C2" w:rsidP="003634C2">
            <w:pPr>
              <w:pStyle w:val="TABULKA"/>
              <w:jc w:val="left"/>
              <w:rPr>
                <w:color w:val="auto"/>
              </w:rPr>
            </w:pPr>
            <w:proofErr w:type="gramStart"/>
            <w:r w:rsidRPr="00910836">
              <w:rPr>
                <w:color w:val="auto"/>
              </w:rPr>
              <w:t>30.4.2013</w:t>
            </w:r>
            <w:proofErr w:type="gramEnd"/>
          </w:p>
        </w:tc>
        <w:tc>
          <w:tcPr>
            <w:tcW w:w="1280" w:type="dxa"/>
            <w:tcBorders>
              <w:top w:val="nil"/>
              <w:left w:val="nil"/>
              <w:bottom w:val="single" w:sz="4" w:space="0" w:color="auto"/>
              <w:right w:val="single" w:sz="4"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44 793,70    </w:t>
            </w:r>
          </w:p>
        </w:tc>
        <w:tc>
          <w:tcPr>
            <w:tcW w:w="1540" w:type="dxa"/>
            <w:tcBorders>
              <w:top w:val="nil"/>
              <w:left w:val="nil"/>
              <w:bottom w:val="single" w:sz="4" w:space="0" w:color="auto"/>
              <w:right w:val="single" w:sz="4"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883 914,70    </w:t>
            </w:r>
          </w:p>
        </w:tc>
        <w:tc>
          <w:tcPr>
            <w:tcW w:w="1300" w:type="dxa"/>
            <w:tcBorders>
              <w:top w:val="nil"/>
              <w:left w:val="nil"/>
              <w:bottom w:val="single" w:sz="4" w:space="0" w:color="auto"/>
              <w:right w:val="single" w:sz="8"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34 266,90    </w:t>
            </w:r>
          </w:p>
        </w:tc>
      </w:tr>
      <w:tr w:rsidR="00266F38" w:rsidRPr="00910836" w:rsidTr="003634C2">
        <w:trPr>
          <w:trHeight w:val="300"/>
          <w:jc w:val="center"/>
        </w:trPr>
        <w:tc>
          <w:tcPr>
            <w:tcW w:w="1380" w:type="dxa"/>
            <w:tcBorders>
              <w:top w:val="nil"/>
              <w:left w:val="single" w:sz="8" w:space="0" w:color="auto"/>
              <w:bottom w:val="single" w:sz="4" w:space="0" w:color="auto"/>
              <w:right w:val="single" w:sz="4" w:space="0" w:color="auto"/>
            </w:tcBorders>
            <w:shd w:val="clear" w:color="auto" w:fill="auto"/>
            <w:vAlign w:val="center"/>
            <w:hideMark/>
          </w:tcPr>
          <w:p w:rsidR="003634C2" w:rsidRPr="00910836" w:rsidRDefault="003634C2" w:rsidP="003634C2">
            <w:pPr>
              <w:pStyle w:val="TABULKA"/>
              <w:jc w:val="left"/>
              <w:rPr>
                <w:color w:val="auto"/>
              </w:rPr>
            </w:pPr>
            <w:proofErr w:type="gramStart"/>
            <w:r w:rsidRPr="00910836">
              <w:rPr>
                <w:color w:val="auto"/>
              </w:rPr>
              <w:t>31.3.2013</w:t>
            </w:r>
            <w:proofErr w:type="gramEnd"/>
          </w:p>
        </w:tc>
        <w:tc>
          <w:tcPr>
            <w:tcW w:w="1280" w:type="dxa"/>
            <w:tcBorders>
              <w:top w:val="nil"/>
              <w:left w:val="nil"/>
              <w:bottom w:val="single" w:sz="4" w:space="0" w:color="auto"/>
              <w:right w:val="single" w:sz="4"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44 479,90    </w:t>
            </w:r>
          </w:p>
        </w:tc>
        <w:tc>
          <w:tcPr>
            <w:tcW w:w="1540" w:type="dxa"/>
            <w:tcBorders>
              <w:top w:val="nil"/>
              <w:left w:val="nil"/>
              <w:bottom w:val="single" w:sz="4" w:space="0" w:color="auto"/>
              <w:right w:val="single" w:sz="4"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892 801,20    </w:t>
            </w:r>
          </w:p>
        </w:tc>
        <w:tc>
          <w:tcPr>
            <w:tcW w:w="1300" w:type="dxa"/>
            <w:tcBorders>
              <w:top w:val="nil"/>
              <w:left w:val="nil"/>
              <w:bottom w:val="single" w:sz="4" w:space="0" w:color="auto"/>
              <w:right w:val="single" w:sz="8"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34 692,10    </w:t>
            </w:r>
          </w:p>
        </w:tc>
      </w:tr>
      <w:tr w:rsidR="00266F38" w:rsidRPr="00910836" w:rsidTr="003634C2">
        <w:trPr>
          <w:trHeight w:val="300"/>
          <w:jc w:val="center"/>
        </w:trPr>
        <w:tc>
          <w:tcPr>
            <w:tcW w:w="1380" w:type="dxa"/>
            <w:tcBorders>
              <w:top w:val="nil"/>
              <w:left w:val="single" w:sz="8" w:space="0" w:color="auto"/>
              <w:bottom w:val="single" w:sz="4" w:space="0" w:color="auto"/>
              <w:right w:val="single" w:sz="4" w:space="0" w:color="auto"/>
            </w:tcBorders>
            <w:shd w:val="clear" w:color="auto" w:fill="auto"/>
            <w:vAlign w:val="center"/>
            <w:hideMark/>
          </w:tcPr>
          <w:p w:rsidR="003634C2" w:rsidRPr="00910836" w:rsidRDefault="003634C2" w:rsidP="003634C2">
            <w:pPr>
              <w:pStyle w:val="TABULKA"/>
              <w:jc w:val="left"/>
              <w:rPr>
                <w:color w:val="auto"/>
              </w:rPr>
            </w:pPr>
            <w:proofErr w:type="gramStart"/>
            <w:r w:rsidRPr="00910836">
              <w:rPr>
                <w:color w:val="auto"/>
              </w:rPr>
              <w:t>28.2.2013</w:t>
            </w:r>
            <w:proofErr w:type="gramEnd"/>
          </w:p>
        </w:tc>
        <w:tc>
          <w:tcPr>
            <w:tcW w:w="1280" w:type="dxa"/>
            <w:tcBorders>
              <w:top w:val="nil"/>
              <w:left w:val="nil"/>
              <w:bottom w:val="single" w:sz="4" w:space="0" w:color="auto"/>
              <w:right w:val="single" w:sz="4"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45 317,40    </w:t>
            </w:r>
          </w:p>
        </w:tc>
        <w:tc>
          <w:tcPr>
            <w:tcW w:w="1540" w:type="dxa"/>
            <w:tcBorders>
              <w:top w:val="nil"/>
              <w:left w:val="nil"/>
              <w:bottom w:val="single" w:sz="4" w:space="0" w:color="auto"/>
              <w:right w:val="single" w:sz="4"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884 823,20    </w:t>
            </w:r>
          </w:p>
        </w:tc>
        <w:tc>
          <w:tcPr>
            <w:tcW w:w="1300" w:type="dxa"/>
            <w:tcBorders>
              <w:top w:val="nil"/>
              <w:left w:val="nil"/>
              <w:bottom w:val="single" w:sz="4" w:space="0" w:color="auto"/>
              <w:right w:val="single" w:sz="8"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34 516,20    </w:t>
            </w:r>
          </w:p>
        </w:tc>
      </w:tr>
      <w:tr w:rsidR="00266F38" w:rsidRPr="00910836" w:rsidTr="003634C2">
        <w:trPr>
          <w:trHeight w:val="315"/>
          <w:jc w:val="center"/>
        </w:trPr>
        <w:tc>
          <w:tcPr>
            <w:tcW w:w="1380" w:type="dxa"/>
            <w:tcBorders>
              <w:top w:val="nil"/>
              <w:left w:val="single" w:sz="8" w:space="0" w:color="auto"/>
              <w:bottom w:val="single" w:sz="8" w:space="0" w:color="auto"/>
              <w:right w:val="single" w:sz="4" w:space="0" w:color="auto"/>
            </w:tcBorders>
            <w:shd w:val="clear" w:color="auto" w:fill="auto"/>
            <w:vAlign w:val="center"/>
            <w:hideMark/>
          </w:tcPr>
          <w:p w:rsidR="003634C2" w:rsidRPr="00910836" w:rsidRDefault="003634C2" w:rsidP="003634C2">
            <w:pPr>
              <w:pStyle w:val="TABULKA"/>
              <w:jc w:val="left"/>
              <w:rPr>
                <w:color w:val="auto"/>
              </w:rPr>
            </w:pPr>
            <w:proofErr w:type="gramStart"/>
            <w:r w:rsidRPr="00910836">
              <w:rPr>
                <w:color w:val="auto"/>
              </w:rPr>
              <w:t>31.1.2013</w:t>
            </w:r>
            <w:proofErr w:type="gramEnd"/>
          </w:p>
        </w:tc>
        <w:tc>
          <w:tcPr>
            <w:tcW w:w="1280" w:type="dxa"/>
            <w:tcBorders>
              <w:top w:val="nil"/>
              <w:left w:val="nil"/>
              <w:bottom w:val="single" w:sz="8" w:space="0" w:color="auto"/>
              <w:right w:val="single" w:sz="4"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45 985,80    </w:t>
            </w:r>
          </w:p>
        </w:tc>
        <w:tc>
          <w:tcPr>
            <w:tcW w:w="1540" w:type="dxa"/>
            <w:tcBorders>
              <w:top w:val="nil"/>
              <w:left w:val="nil"/>
              <w:bottom w:val="single" w:sz="8" w:space="0" w:color="auto"/>
              <w:right w:val="single" w:sz="4"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869 268,90    </w:t>
            </w:r>
          </w:p>
        </w:tc>
        <w:tc>
          <w:tcPr>
            <w:tcW w:w="1300" w:type="dxa"/>
            <w:tcBorders>
              <w:top w:val="nil"/>
              <w:left w:val="nil"/>
              <w:bottom w:val="single" w:sz="8" w:space="0" w:color="auto"/>
              <w:right w:val="single" w:sz="8" w:space="0" w:color="auto"/>
            </w:tcBorders>
            <w:shd w:val="clear" w:color="auto" w:fill="auto"/>
            <w:vAlign w:val="center"/>
            <w:hideMark/>
          </w:tcPr>
          <w:p w:rsidR="003634C2" w:rsidRPr="00910836" w:rsidRDefault="003634C2" w:rsidP="003634C2">
            <w:pPr>
              <w:pStyle w:val="TABULKA"/>
              <w:jc w:val="right"/>
              <w:rPr>
                <w:color w:val="auto"/>
              </w:rPr>
            </w:pPr>
            <w:r w:rsidRPr="00910836">
              <w:rPr>
                <w:color w:val="auto"/>
              </w:rPr>
              <w:t xml:space="preserve">  33 929,30    </w:t>
            </w:r>
          </w:p>
        </w:tc>
      </w:tr>
    </w:tbl>
    <w:p w:rsidR="003634C2" w:rsidRPr="00910836" w:rsidRDefault="00C628EF" w:rsidP="00C628EF">
      <w:pPr>
        <w:pStyle w:val="ZDROJDAT0"/>
      </w:pPr>
      <w:r w:rsidRPr="00910836">
        <w:t>Zdroj: ČNB</w:t>
      </w:r>
      <w:r w:rsidR="00B8595F" w:rsidRPr="00910836">
        <w:t>,</w:t>
      </w:r>
      <w:r w:rsidR="008343C6" w:rsidRPr="00910836">
        <w:rPr>
          <w:rStyle w:val="Znakapoznpodarou"/>
        </w:rPr>
        <w:footnoteReference w:id="15"/>
      </w:r>
      <w:r w:rsidR="00B8595F" w:rsidRPr="00910836">
        <w:t xml:space="preserve"> tabulka vlastní. </w:t>
      </w:r>
    </w:p>
    <w:p w:rsidR="00D4671A" w:rsidRPr="00910836" w:rsidRDefault="00D4671A" w:rsidP="00D4671A">
      <w:pPr>
        <w:pStyle w:val="Nadpis3"/>
      </w:pPr>
      <w:bookmarkStart w:id="71" w:name="_Toc410999945"/>
      <w:r w:rsidRPr="00910836">
        <w:t>Tabulka na dvou stránkách a tabulka umístěná na šířku stránky</w:t>
      </w:r>
      <w:bookmarkEnd w:id="71"/>
    </w:p>
    <w:p w:rsidR="00315B44" w:rsidRPr="00180AD3" w:rsidRDefault="000A122E" w:rsidP="00315B44">
      <w:pPr>
        <w:pStyle w:val="ZAKLADNISTYL"/>
      </w:pPr>
      <w:r w:rsidRPr="00910836">
        <w:t>Mohou nastat určité</w:t>
      </w:r>
      <w:r w:rsidR="00315B44" w:rsidRPr="00910836">
        <w:t xml:space="preserve"> „nestandardní“ situace v případě užití tabulek. Nejprve se podívejme, jak </w:t>
      </w:r>
      <w:r w:rsidR="00315B44" w:rsidRPr="00180AD3">
        <w:t>vyřešíme situaci s „rozdělením“</w:t>
      </w:r>
      <w:r w:rsidR="00B8595F" w:rsidRPr="00180AD3">
        <w:t xml:space="preserve"> tabulky na dvě stránky. Příklad dává </w:t>
      </w:r>
      <w:r w:rsidR="00B8595F" w:rsidRPr="00180AD3">
        <w:fldChar w:fldCharType="begin"/>
      </w:r>
      <w:r w:rsidR="00B8595F" w:rsidRPr="00180AD3">
        <w:instrText xml:space="preserve"> REF _Ref410982977 \h </w:instrText>
      </w:r>
      <w:r w:rsidR="00B8595F" w:rsidRPr="00180AD3">
        <w:fldChar w:fldCharType="separate"/>
      </w:r>
      <w:r w:rsidR="00B8595F" w:rsidRPr="00180AD3">
        <w:t xml:space="preserve">Tabulka </w:t>
      </w:r>
      <w:r w:rsidR="00B8595F" w:rsidRPr="00180AD3">
        <w:rPr>
          <w:noProof/>
        </w:rPr>
        <w:t>2</w:t>
      </w:r>
      <w:r w:rsidR="00B8595F" w:rsidRPr="00180AD3">
        <w:fldChar w:fldCharType="end"/>
      </w:r>
      <w:r w:rsidR="00B8595F" w:rsidRPr="00180AD3">
        <w:t>.</w:t>
      </w:r>
      <w:r w:rsidR="00C20122" w:rsidRPr="00180AD3">
        <w:t xml:space="preserve"> </w:t>
      </w:r>
    </w:p>
    <w:p w:rsidR="00B8595F" w:rsidRPr="00180AD3" w:rsidRDefault="00B8595F" w:rsidP="00B8595F">
      <w:pPr>
        <w:pStyle w:val="TITULEKTABULKY"/>
        <w:rPr>
          <w:color w:val="auto"/>
        </w:rPr>
      </w:pPr>
      <w:bookmarkStart w:id="72" w:name="_Ref410982977"/>
      <w:bookmarkStart w:id="73" w:name="_Toc410998678"/>
      <w:r w:rsidRPr="00180AD3">
        <w:rPr>
          <w:color w:val="auto"/>
        </w:rPr>
        <w:t xml:space="preserve">Tabulka </w:t>
      </w:r>
      <w:r w:rsidR="00561104" w:rsidRPr="00180AD3">
        <w:rPr>
          <w:color w:val="auto"/>
        </w:rPr>
        <w:fldChar w:fldCharType="begin"/>
      </w:r>
      <w:r w:rsidR="00561104" w:rsidRPr="00180AD3">
        <w:rPr>
          <w:color w:val="auto"/>
        </w:rPr>
        <w:instrText xml:space="preserve"> SEQ Tabulka \* ARABIC </w:instrText>
      </w:r>
      <w:r w:rsidR="00561104" w:rsidRPr="00180AD3">
        <w:rPr>
          <w:color w:val="auto"/>
        </w:rPr>
        <w:fldChar w:fldCharType="separate"/>
      </w:r>
      <w:r w:rsidR="004F2BE6" w:rsidRPr="00180AD3">
        <w:rPr>
          <w:noProof/>
          <w:color w:val="auto"/>
        </w:rPr>
        <w:t>2</w:t>
      </w:r>
      <w:r w:rsidR="00561104" w:rsidRPr="00180AD3">
        <w:rPr>
          <w:noProof/>
          <w:color w:val="auto"/>
        </w:rPr>
        <w:fldChar w:fldCharType="end"/>
      </w:r>
      <w:bookmarkEnd w:id="72"/>
      <w:r w:rsidRPr="00180AD3">
        <w:rPr>
          <w:color w:val="auto"/>
        </w:rPr>
        <w:t xml:space="preserve"> Stav devizových rezerv ČNB</w:t>
      </w:r>
      <w:bookmarkEnd w:id="73"/>
    </w:p>
    <w:tbl>
      <w:tblPr>
        <w:tblW w:w="5500" w:type="dxa"/>
        <w:jc w:val="center"/>
        <w:tblInd w:w="55" w:type="dxa"/>
        <w:tblCellMar>
          <w:left w:w="70" w:type="dxa"/>
          <w:right w:w="70" w:type="dxa"/>
        </w:tblCellMar>
        <w:tblLook w:val="04A0" w:firstRow="1" w:lastRow="0" w:firstColumn="1" w:lastColumn="0" w:noHBand="0" w:noVBand="1"/>
      </w:tblPr>
      <w:tblGrid>
        <w:gridCol w:w="1380"/>
        <w:gridCol w:w="1280"/>
        <w:gridCol w:w="1540"/>
        <w:gridCol w:w="1300"/>
      </w:tblGrid>
      <w:tr w:rsidR="00266F38" w:rsidRPr="00180AD3" w:rsidTr="00B8595F">
        <w:trPr>
          <w:trHeight w:val="300"/>
          <w:jc w:val="center"/>
        </w:trPr>
        <w:tc>
          <w:tcPr>
            <w:tcW w:w="1380" w:type="dxa"/>
            <w:vMerge w:val="restart"/>
            <w:tcBorders>
              <w:top w:val="single" w:sz="8" w:space="0" w:color="auto"/>
              <w:left w:val="single" w:sz="8" w:space="0" w:color="auto"/>
              <w:bottom w:val="single" w:sz="4" w:space="0" w:color="auto"/>
              <w:right w:val="single" w:sz="4" w:space="0" w:color="auto"/>
            </w:tcBorders>
            <w:shd w:val="clear" w:color="000000" w:fill="D9D9D9"/>
            <w:vAlign w:val="center"/>
            <w:hideMark/>
          </w:tcPr>
          <w:p w:rsidR="00B8595F" w:rsidRPr="00180AD3" w:rsidRDefault="00B8595F" w:rsidP="00B8595F">
            <w:pPr>
              <w:pStyle w:val="TABULKA"/>
              <w:rPr>
                <w:b/>
                <w:color w:val="auto"/>
              </w:rPr>
            </w:pPr>
            <w:r w:rsidRPr="00180AD3">
              <w:rPr>
                <w:b/>
                <w:color w:val="auto"/>
              </w:rPr>
              <w:t>Stav ke dni</w:t>
            </w:r>
          </w:p>
        </w:tc>
        <w:tc>
          <w:tcPr>
            <w:tcW w:w="4120" w:type="dxa"/>
            <w:gridSpan w:val="3"/>
            <w:tcBorders>
              <w:top w:val="single" w:sz="8" w:space="0" w:color="auto"/>
              <w:left w:val="nil"/>
              <w:bottom w:val="single" w:sz="4" w:space="0" w:color="auto"/>
              <w:right w:val="single" w:sz="8" w:space="0" w:color="000000"/>
            </w:tcBorders>
            <w:shd w:val="clear" w:color="000000" w:fill="D9D9D9"/>
            <w:vAlign w:val="center"/>
            <w:hideMark/>
          </w:tcPr>
          <w:p w:rsidR="00B8595F" w:rsidRPr="00180AD3" w:rsidRDefault="00B8595F" w:rsidP="00B8595F">
            <w:pPr>
              <w:pStyle w:val="TABULKA"/>
              <w:rPr>
                <w:b/>
                <w:color w:val="auto"/>
              </w:rPr>
            </w:pPr>
            <w:r w:rsidRPr="00180AD3">
              <w:rPr>
                <w:b/>
                <w:color w:val="auto"/>
              </w:rPr>
              <w:t>Stav devizových rezerv</w:t>
            </w:r>
          </w:p>
        </w:tc>
      </w:tr>
      <w:tr w:rsidR="00266F38" w:rsidRPr="00180AD3" w:rsidTr="00B8595F">
        <w:trPr>
          <w:trHeight w:val="300"/>
          <w:jc w:val="center"/>
        </w:trPr>
        <w:tc>
          <w:tcPr>
            <w:tcW w:w="1380" w:type="dxa"/>
            <w:vMerge/>
            <w:tcBorders>
              <w:top w:val="single" w:sz="8" w:space="0" w:color="auto"/>
              <w:left w:val="single" w:sz="8" w:space="0" w:color="auto"/>
              <w:bottom w:val="single" w:sz="4" w:space="0" w:color="auto"/>
              <w:right w:val="single" w:sz="4" w:space="0" w:color="auto"/>
            </w:tcBorders>
            <w:vAlign w:val="center"/>
            <w:hideMark/>
          </w:tcPr>
          <w:p w:rsidR="00B8595F" w:rsidRPr="00180AD3" w:rsidRDefault="00B8595F" w:rsidP="00B8595F">
            <w:pPr>
              <w:pStyle w:val="TABULKA"/>
              <w:rPr>
                <w:b/>
                <w:color w:val="auto"/>
              </w:rPr>
            </w:pPr>
          </w:p>
        </w:tc>
        <w:tc>
          <w:tcPr>
            <w:tcW w:w="1280" w:type="dxa"/>
            <w:tcBorders>
              <w:top w:val="nil"/>
              <w:left w:val="nil"/>
              <w:bottom w:val="single" w:sz="4" w:space="0" w:color="auto"/>
              <w:right w:val="single" w:sz="4" w:space="0" w:color="auto"/>
            </w:tcBorders>
            <w:shd w:val="clear" w:color="000000" w:fill="D9D9D9"/>
            <w:vAlign w:val="center"/>
            <w:hideMark/>
          </w:tcPr>
          <w:p w:rsidR="00B8595F" w:rsidRPr="00180AD3" w:rsidRDefault="00B8595F" w:rsidP="00B8595F">
            <w:pPr>
              <w:pStyle w:val="TABULKA"/>
              <w:rPr>
                <w:b/>
                <w:color w:val="auto"/>
              </w:rPr>
            </w:pPr>
            <w:r w:rsidRPr="00180AD3">
              <w:rPr>
                <w:b/>
                <w:color w:val="auto"/>
              </w:rPr>
              <w:t>v mil. USD</w:t>
            </w:r>
          </w:p>
        </w:tc>
        <w:tc>
          <w:tcPr>
            <w:tcW w:w="1540" w:type="dxa"/>
            <w:tcBorders>
              <w:top w:val="nil"/>
              <w:left w:val="nil"/>
              <w:bottom w:val="single" w:sz="4" w:space="0" w:color="auto"/>
              <w:right w:val="single" w:sz="4" w:space="0" w:color="auto"/>
            </w:tcBorders>
            <w:shd w:val="clear" w:color="000000" w:fill="D9D9D9"/>
            <w:vAlign w:val="center"/>
            <w:hideMark/>
          </w:tcPr>
          <w:p w:rsidR="00B8595F" w:rsidRPr="00180AD3" w:rsidRDefault="00B8595F" w:rsidP="00B8595F">
            <w:pPr>
              <w:pStyle w:val="TABULKA"/>
              <w:rPr>
                <w:b/>
                <w:color w:val="auto"/>
              </w:rPr>
            </w:pPr>
            <w:r w:rsidRPr="00180AD3">
              <w:rPr>
                <w:b/>
                <w:color w:val="auto"/>
              </w:rPr>
              <w:t>v mil. Kč</w:t>
            </w:r>
          </w:p>
        </w:tc>
        <w:tc>
          <w:tcPr>
            <w:tcW w:w="1300" w:type="dxa"/>
            <w:tcBorders>
              <w:top w:val="nil"/>
              <w:left w:val="nil"/>
              <w:bottom w:val="single" w:sz="4" w:space="0" w:color="auto"/>
              <w:right w:val="single" w:sz="8" w:space="0" w:color="auto"/>
            </w:tcBorders>
            <w:shd w:val="clear" w:color="000000" w:fill="D9D9D9"/>
            <w:vAlign w:val="center"/>
            <w:hideMark/>
          </w:tcPr>
          <w:p w:rsidR="00B8595F" w:rsidRPr="00180AD3" w:rsidRDefault="00B8595F" w:rsidP="00B8595F">
            <w:pPr>
              <w:pStyle w:val="TABULKA"/>
              <w:rPr>
                <w:b/>
                <w:color w:val="auto"/>
              </w:rPr>
            </w:pPr>
            <w:r w:rsidRPr="00180AD3">
              <w:rPr>
                <w:b/>
                <w:color w:val="auto"/>
              </w:rPr>
              <w:t>v mil. EUR</w:t>
            </w:r>
          </w:p>
        </w:tc>
      </w:tr>
      <w:tr w:rsidR="00266F38" w:rsidRPr="00180AD3" w:rsidTr="00B8595F">
        <w:trPr>
          <w:trHeight w:val="300"/>
          <w:jc w:val="center"/>
        </w:trPr>
        <w:tc>
          <w:tcPr>
            <w:tcW w:w="1380" w:type="dxa"/>
            <w:tcBorders>
              <w:top w:val="nil"/>
              <w:left w:val="single" w:sz="8" w:space="0" w:color="auto"/>
              <w:bottom w:val="single" w:sz="4" w:space="0" w:color="auto"/>
              <w:right w:val="single" w:sz="4" w:space="0" w:color="auto"/>
            </w:tcBorders>
            <w:shd w:val="clear" w:color="auto" w:fill="auto"/>
            <w:vAlign w:val="center"/>
            <w:hideMark/>
          </w:tcPr>
          <w:p w:rsidR="00B8595F" w:rsidRPr="00180AD3" w:rsidRDefault="00B8595F" w:rsidP="00B8595F">
            <w:pPr>
              <w:pStyle w:val="TABULKA"/>
              <w:jc w:val="left"/>
              <w:rPr>
                <w:color w:val="auto"/>
              </w:rPr>
            </w:pPr>
            <w:proofErr w:type="gramStart"/>
            <w:r w:rsidRPr="00180AD3">
              <w:rPr>
                <w:color w:val="auto"/>
              </w:rPr>
              <w:t>31.8.2014</w:t>
            </w:r>
            <w:proofErr w:type="gramEnd"/>
          </w:p>
        </w:tc>
        <w:tc>
          <w:tcPr>
            <w:tcW w:w="1280" w:type="dxa"/>
            <w:tcBorders>
              <w:top w:val="nil"/>
              <w:left w:val="nil"/>
              <w:bottom w:val="single" w:sz="4" w:space="0" w:color="auto"/>
              <w:right w:val="single" w:sz="4" w:space="0" w:color="auto"/>
            </w:tcBorders>
            <w:shd w:val="clear" w:color="auto" w:fill="auto"/>
            <w:vAlign w:val="center"/>
            <w:hideMark/>
          </w:tcPr>
          <w:p w:rsidR="00B8595F" w:rsidRPr="00180AD3" w:rsidRDefault="00B8595F" w:rsidP="00B8595F">
            <w:pPr>
              <w:pStyle w:val="TABULKA"/>
              <w:jc w:val="right"/>
              <w:rPr>
                <w:color w:val="auto"/>
              </w:rPr>
            </w:pPr>
            <w:r w:rsidRPr="00180AD3">
              <w:rPr>
                <w:color w:val="auto"/>
              </w:rPr>
              <w:t>56 944,50</w:t>
            </w:r>
          </w:p>
        </w:tc>
        <w:tc>
          <w:tcPr>
            <w:tcW w:w="1540" w:type="dxa"/>
            <w:tcBorders>
              <w:top w:val="nil"/>
              <w:left w:val="nil"/>
              <w:bottom w:val="single" w:sz="4" w:space="0" w:color="auto"/>
              <w:right w:val="single" w:sz="4" w:space="0" w:color="auto"/>
            </w:tcBorders>
            <w:shd w:val="clear" w:color="auto" w:fill="auto"/>
            <w:vAlign w:val="center"/>
            <w:hideMark/>
          </w:tcPr>
          <w:p w:rsidR="00B8595F" w:rsidRPr="00180AD3" w:rsidRDefault="00B8595F" w:rsidP="00B8595F">
            <w:pPr>
              <w:pStyle w:val="TABULKA"/>
              <w:jc w:val="right"/>
              <w:rPr>
                <w:color w:val="auto"/>
              </w:rPr>
            </w:pPr>
            <w:r w:rsidRPr="00180AD3">
              <w:rPr>
                <w:color w:val="auto"/>
              </w:rPr>
              <w:t>1 197 088,00</w:t>
            </w:r>
          </w:p>
        </w:tc>
        <w:tc>
          <w:tcPr>
            <w:tcW w:w="1300" w:type="dxa"/>
            <w:tcBorders>
              <w:top w:val="nil"/>
              <w:left w:val="nil"/>
              <w:bottom w:val="single" w:sz="4" w:space="0" w:color="auto"/>
              <w:right w:val="single" w:sz="8" w:space="0" w:color="auto"/>
            </w:tcBorders>
            <w:shd w:val="clear" w:color="auto" w:fill="auto"/>
            <w:vAlign w:val="center"/>
            <w:hideMark/>
          </w:tcPr>
          <w:p w:rsidR="00B8595F" w:rsidRPr="00180AD3" w:rsidRDefault="00B8595F" w:rsidP="00B8595F">
            <w:pPr>
              <w:pStyle w:val="TABULKA"/>
              <w:jc w:val="right"/>
              <w:rPr>
                <w:color w:val="auto"/>
              </w:rPr>
            </w:pPr>
            <w:r w:rsidRPr="00180AD3">
              <w:rPr>
                <w:color w:val="auto"/>
              </w:rPr>
              <w:t>43 177,20</w:t>
            </w:r>
          </w:p>
        </w:tc>
      </w:tr>
      <w:tr w:rsidR="00266F38" w:rsidRPr="00180AD3" w:rsidTr="00B8595F">
        <w:trPr>
          <w:trHeight w:val="300"/>
          <w:jc w:val="center"/>
        </w:trPr>
        <w:tc>
          <w:tcPr>
            <w:tcW w:w="1380" w:type="dxa"/>
            <w:tcBorders>
              <w:top w:val="nil"/>
              <w:left w:val="single" w:sz="8" w:space="0" w:color="auto"/>
              <w:bottom w:val="single" w:sz="4" w:space="0" w:color="auto"/>
              <w:right w:val="single" w:sz="4" w:space="0" w:color="auto"/>
            </w:tcBorders>
            <w:shd w:val="clear" w:color="auto" w:fill="auto"/>
            <w:vAlign w:val="center"/>
            <w:hideMark/>
          </w:tcPr>
          <w:p w:rsidR="00B8595F" w:rsidRPr="00180AD3" w:rsidRDefault="00B8595F" w:rsidP="00B8595F">
            <w:pPr>
              <w:pStyle w:val="TABULKA"/>
              <w:jc w:val="left"/>
              <w:rPr>
                <w:color w:val="auto"/>
              </w:rPr>
            </w:pPr>
            <w:proofErr w:type="gramStart"/>
            <w:r w:rsidRPr="00180AD3">
              <w:rPr>
                <w:color w:val="auto"/>
              </w:rPr>
              <w:t>31.7.2014</w:t>
            </w:r>
            <w:proofErr w:type="gramEnd"/>
          </w:p>
        </w:tc>
        <w:tc>
          <w:tcPr>
            <w:tcW w:w="1280" w:type="dxa"/>
            <w:tcBorders>
              <w:top w:val="nil"/>
              <w:left w:val="nil"/>
              <w:bottom w:val="single" w:sz="4" w:space="0" w:color="auto"/>
              <w:right w:val="single" w:sz="4" w:space="0" w:color="auto"/>
            </w:tcBorders>
            <w:shd w:val="clear" w:color="auto" w:fill="auto"/>
            <w:vAlign w:val="center"/>
            <w:hideMark/>
          </w:tcPr>
          <w:p w:rsidR="00B8595F" w:rsidRPr="00180AD3" w:rsidRDefault="00B8595F" w:rsidP="00B8595F">
            <w:pPr>
              <w:pStyle w:val="TABULKA"/>
              <w:jc w:val="right"/>
              <w:rPr>
                <w:color w:val="auto"/>
              </w:rPr>
            </w:pPr>
            <w:r w:rsidRPr="00180AD3">
              <w:rPr>
                <w:color w:val="auto"/>
              </w:rPr>
              <w:t>57 452,00</w:t>
            </w:r>
          </w:p>
        </w:tc>
        <w:tc>
          <w:tcPr>
            <w:tcW w:w="1540" w:type="dxa"/>
            <w:tcBorders>
              <w:top w:val="nil"/>
              <w:left w:val="nil"/>
              <w:bottom w:val="single" w:sz="4" w:space="0" w:color="auto"/>
              <w:right w:val="single" w:sz="4" w:space="0" w:color="auto"/>
            </w:tcBorders>
            <w:shd w:val="clear" w:color="auto" w:fill="auto"/>
            <w:vAlign w:val="center"/>
            <w:hideMark/>
          </w:tcPr>
          <w:p w:rsidR="00B8595F" w:rsidRPr="00180AD3" w:rsidRDefault="00B8595F" w:rsidP="00B8595F">
            <w:pPr>
              <w:pStyle w:val="TABULKA"/>
              <w:jc w:val="right"/>
              <w:rPr>
                <w:color w:val="auto"/>
              </w:rPr>
            </w:pPr>
            <w:r w:rsidRPr="00180AD3">
              <w:rPr>
                <w:color w:val="auto"/>
              </w:rPr>
              <w:t>1 183 912,50</w:t>
            </w:r>
          </w:p>
        </w:tc>
        <w:tc>
          <w:tcPr>
            <w:tcW w:w="1300" w:type="dxa"/>
            <w:tcBorders>
              <w:top w:val="nil"/>
              <w:left w:val="nil"/>
              <w:bottom w:val="single" w:sz="4" w:space="0" w:color="auto"/>
              <w:right w:val="single" w:sz="8" w:space="0" w:color="auto"/>
            </w:tcBorders>
            <w:shd w:val="clear" w:color="auto" w:fill="auto"/>
            <w:vAlign w:val="center"/>
            <w:hideMark/>
          </w:tcPr>
          <w:p w:rsidR="00B8595F" w:rsidRPr="00180AD3" w:rsidRDefault="00B8595F" w:rsidP="00B8595F">
            <w:pPr>
              <w:pStyle w:val="TABULKA"/>
              <w:jc w:val="right"/>
              <w:rPr>
                <w:color w:val="auto"/>
              </w:rPr>
            </w:pPr>
            <w:r w:rsidRPr="00180AD3">
              <w:rPr>
                <w:color w:val="auto"/>
              </w:rPr>
              <w:t>42 942,10</w:t>
            </w:r>
          </w:p>
        </w:tc>
      </w:tr>
      <w:tr w:rsidR="00266F38" w:rsidRPr="00180AD3" w:rsidTr="00B8595F">
        <w:trPr>
          <w:trHeight w:val="300"/>
          <w:jc w:val="center"/>
        </w:trPr>
        <w:tc>
          <w:tcPr>
            <w:tcW w:w="1380" w:type="dxa"/>
            <w:tcBorders>
              <w:top w:val="nil"/>
              <w:left w:val="single" w:sz="8" w:space="0" w:color="auto"/>
              <w:bottom w:val="single" w:sz="4" w:space="0" w:color="auto"/>
              <w:right w:val="single" w:sz="4" w:space="0" w:color="auto"/>
            </w:tcBorders>
            <w:shd w:val="clear" w:color="auto" w:fill="auto"/>
            <w:vAlign w:val="center"/>
            <w:hideMark/>
          </w:tcPr>
          <w:p w:rsidR="00B8595F" w:rsidRPr="00180AD3" w:rsidRDefault="00B8595F" w:rsidP="00B8595F">
            <w:pPr>
              <w:pStyle w:val="TABULKA"/>
              <w:jc w:val="left"/>
              <w:rPr>
                <w:color w:val="auto"/>
              </w:rPr>
            </w:pPr>
            <w:proofErr w:type="gramStart"/>
            <w:r w:rsidRPr="00180AD3">
              <w:rPr>
                <w:color w:val="auto"/>
              </w:rPr>
              <w:t>30.6.2014</w:t>
            </w:r>
            <w:proofErr w:type="gramEnd"/>
          </w:p>
        </w:tc>
        <w:tc>
          <w:tcPr>
            <w:tcW w:w="1280" w:type="dxa"/>
            <w:tcBorders>
              <w:top w:val="nil"/>
              <w:left w:val="nil"/>
              <w:bottom w:val="single" w:sz="4" w:space="0" w:color="auto"/>
              <w:right w:val="single" w:sz="4" w:space="0" w:color="auto"/>
            </w:tcBorders>
            <w:shd w:val="clear" w:color="auto" w:fill="auto"/>
            <w:vAlign w:val="center"/>
            <w:hideMark/>
          </w:tcPr>
          <w:p w:rsidR="00B8595F" w:rsidRPr="00180AD3" w:rsidRDefault="00B8595F" w:rsidP="00B8595F">
            <w:pPr>
              <w:pStyle w:val="TABULKA"/>
              <w:jc w:val="right"/>
              <w:rPr>
                <w:color w:val="auto"/>
              </w:rPr>
            </w:pPr>
            <w:r w:rsidRPr="00180AD3">
              <w:rPr>
                <w:color w:val="auto"/>
              </w:rPr>
              <w:t>59 018,40</w:t>
            </w:r>
          </w:p>
        </w:tc>
        <w:tc>
          <w:tcPr>
            <w:tcW w:w="1540" w:type="dxa"/>
            <w:tcBorders>
              <w:top w:val="nil"/>
              <w:left w:val="nil"/>
              <w:bottom w:val="single" w:sz="4" w:space="0" w:color="auto"/>
              <w:right w:val="single" w:sz="4" w:space="0" w:color="auto"/>
            </w:tcBorders>
            <w:shd w:val="clear" w:color="auto" w:fill="auto"/>
            <w:vAlign w:val="center"/>
            <w:hideMark/>
          </w:tcPr>
          <w:p w:rsidR="00B8595F" w:rsidRPr="00180AD3" w:rsidRDefault="00B8595F" w:rsidP="00B8595F">
            <w:pPr>
              <w:pStyle w:val="TABULKA"/>
              <w:jc w:val="right"/>
              <w:rPr>
                <w:color w:val="auto"/>
              </w:rPr>
            </w:pPr>
            <w:r w:rsidRPr="00180AD3">
              <w:rPr>
                <w:color w:val="auto"/>
              </w:rPr>
              <w:t>1 186 268,90</w:t>
            </w:r>
          </w:p>
        </w:tc>
        <w:tc>
          <w:tcPr>
            <w:tcW w:w="1300" w:type="dxa"/>
            <w:tcBorders>
              <w:top w:val="nil"/>
              <w:left w:val="nil"/>
              <w:bottom w:val="single" w:sz="4" w:space="0" w:color="auto"/>
              <w:right w:val="single" w:sz="8" w:space="0" w:color="auto"/>
            </w:tcBorders>
            <w:shd w:val="clear" w:color="auto" w:fill="auto"/>
            <w:vAlign w:val="center"/>
            <w:hideMark/>
          </w:tcPr>
          <w:p w:rsidR="00B8595F" w:rsidRPr="00180AD3" w:rsidRDefault="00B8595F" w:rsidP="00B8595F">
            <w:pPr>
              <w:pStyle w:val="TABULKA"/>
              <w:jc w:val="right"/>
              <w:rPr>
                <w:color w:val="auto"/>
              </w:rPr>
            </w:pPr>
            <w:r w:rsidRPr="00180AD3">
              <w:rPr>
                <w:color w:val="auto"/>
              </w:rPr>
              <w:t>43 215,60</w:t>
            </w:r>
          </w:p>
        </w:tc>
      </w:tr>
      <w:tr w:rsidR="00266F38" w:rsidRPr="00180AD3" w:rsidTr="00B8595F">
        <w:trPr>
          <w:trHeight w:val="300"/>
          <w:jc w:val="center"/>
        </w:trPr>
        <w:tc>
          <w:tcPr>
            <w:tcW w:w="1380" w:type="dxa"/>
            <w:tcBorders>
              <w:top w:val="nil"/>
              <w:left w:val="single" w:sz="8" w:space="0" w:color="auto"/>
              <w:bottom w:val="single" w:sz="4" w:space="0" w:color="auto"/>
              <w:right w:val="single" w:sz="4" w:space="0" w:color="auto"/>
            </w:tcBorders>
            <w:shd w:val="clear" w:color="auto" w:fill="auto"/>
            <w:vAlign w:val="center"/>
            <w:hideMark/>
          </w:tcPr>
          <w:p w:rsidR="00B8595F" w:rsidRPr="00180AD3" w:rsidRDefault="00B8595F" w:rsidP="00B8595F">
            <w:pPr>
              <w:pStyle w:val="TABULKA"/>
              <w:jc w:val="left"/>
              <w:rPr>
                <w:color w:val="auto"/>
              </w:rPr>
            </w:pPr>
            <w:proofErr w:type="gramStart"/>
            <w:r w:rsidRPr="00180AD3">
              <w:rPr>
                <w:color w:val="auto"/>
              </w:rPr>
              <w:t>31.5.2014</w:t>
            </w:r>
            <w:proofErr w:type="gramEnd"/>
          </w:p>
        </w:tc>
        <w:tc>
          <w:tcPr>
            <w:tcW w:w="1280" w:type="dxa"/>
            <w:tcBorders>
              <w:top w:val="nil"/>
              <w:left w:val="nil"/>
              <w:bottom w:val="single" w:sz="4" w:space="0" w:color="auto"/>
              <w:right w:val="single" w:sz="4" w:space="0" w:color="auto"/>
            </w:tcBorders>
            <w:shd w:val="clear" w:color="auto" w:fill="auto"/>
            <w:vAlign w:val="center"/>
            <w:hideMark/>
          </w:tcPr>
          <w:p w:rsidR="00B8595F" w:rsidRPr="00180AD3" w:rsidRDefault="00B8595F" w:rsidP="00B8595F">
            <w:pPr>
              <w:pStyle w:val="TABULKA"/>
              <w:jc w:val="right"/>
              <w:rPr>
                <w:color w:val="auto"/>
              </w:rPr>
            </w:pPr>
            <w:r w:rsidRPr="00180AD3">
              <w:rPr>
                <w:color w:val="auto"/>
              </w:rPr>
              <w:t>57 994,30</w:t>
            </w:r>
          </w:p>
        </w:tc>
        <w:tc>
          <w:tcPr>
            <w:tcW w:w="1540" w:type="dxa"/>
            <w:tcBorders>
              <w:top w:val="nil"/>
              <w:left w:val="nil"/>
              <w:bottom w:val="single" w:sz="4" w:space="0" w:color="auto"/>
              <w:right w:val="single" w:sz="4" w:space="0" w:color="auto"/>
            </w:tcBorders>
            <w:shd w:val="clear" w:color="auto" w:fill="auto"/>
            <w:vAlign w:val="center"/>
            <w:hideMark/>
          </w:tcPr>
          <w:p w:rsidR="00B8595F" w:rsidRPr="00180AD3" w:rsidRDefault="00B8595F" w:rsidP="00B8595F">
            <w:pPr>
              <w:pStyle w:val="TABULKA"/>
              <w:jc w:val="right"/>
              <w:rPr>
                <w:color w:val="auto"/>
              </w:rPr>
            </w:pPr>
            <w:r w:rsidRPr="00180AD3">
              <w:rPr>
                <w:color w:val="auto"/>
              </w:rPr>
              <w:t>1 170 672,90</w:t>
            </w:r>
          </w:p>
        </w:tc>
        <w:tc>
          <w:tcPr>
            <w:tcW w:w="1300" w:type="dxa"/>
            <w:tcBorders>
              <w:top w:val="nil"/>
              <w:left w:val="nil"/>
              <w:bottom w:val="single" w:sz="4" w:space="0" w:color="auto"/>
              <w:right w:val="single" w:sz="8" w:space="0" w:color="auto"/>
            </w:tcBorders>
            <w:shd w:val="clear" w:color="auto" w:fill="auto"/>
            <w:vAlign w:val="center"/>
            <w:hideMark/>
          </w:tcPr>
          <w:p w:rsidR="00B8595F" w:rsidRPr="00180AD3" w:rsidRDefault="00B8595F" w:rsidP="00B8595F">
            <w:pPr>
              <w:pStyle w:val="TABULKA"/>
              <w:jc w:val="right"/>
              <w:rPr>
                <w:color w:val="auto"/>
              </w:rPr>
            </w:pPr>
            <w:r w:rsidRPr="00180AD3">
              <w:rPr>
                <w:color w:val="auto"/>
              </w:rPr>
              <w:t>42 616,40</w:t>
            </w:r>
          </w:p>
        </w:tc>
      </w:tr>
      <w:tr w:rsidR="00266F38" w:rsidRPr="00180AD3" w:rsidTr="00B8595F">
        <w:trPr>
          <w:trHeight w:val="300"/>
          <w:jc w:val="center"/>
        </w:trPr>
        <w:tc>
          <w:tcPr>
            <w:tcW w:w="1380" w:type="dxa"/>
            <w:tcBorders>
              <w:top w:val="nil"/>
              <w:left w:val="single" w:sz="8" w:space="0" w:color="auto"/>
              <w:bottom w:val="single" w:sz="4" w:space="0" w:color="auto"/>
              <w:right w:val="single" w:sz="4" w:space="0" w:color="auto"/>
            </w:tcBorders>
            <w:shd w:val="clear" w:color="auto" w:fill="auto"/>
            <w:vAlign w:val="center"/>
            <w:hideMark/>
          </w:tcPr>
          <w:p w:rsidR="00B8595F" w:rsidRPr="00180AD3" w:rsidRDefault="00B8595F" w:rsidP="00B8595F">
            <w:pPr>
              <w:pStyle w:val="TABULKA"/>
              <w:jc w:val="left"/>
              <w:rPr>
                <w:color w:val="auto"/>
              </w:rPr>
            </w:pPr>
            <w:proofErr w:type="gramStart"/>
            <w:r w:rsidRPr="00180AD3">
              <w:rPr>
                <w:color w:val="auto"/>
              </w:rPr>
              <w:t>30.4.2014</w:t>
            </w:r>
            <w:proofErr w:type="gramEnd"/>
          </w:p>
        </w:tc>
        <w:tc>
          <w:tcPr>
            <w:tcW w:w="1280" w:type="dxa"/>
            <w:tcBorders>
              <w:top w:val="nil"/>
              <w:left w:val="nil"/>
              <w:bottom w:val="single" w:sz="4" w:space="0" w:color="auto"/>
              <w:right w:val="single" w:sz="4" w:space="0" w:color="auto"/>
            </w:tcBorders>
            <w:shd w:val="clear" w:color="auto" w:fill="auto"/>
            <w:vAlign w:val="center"/>
            <w:hideMark/>
          </w:tcPr>
          <w:p w:rsidR="00B8595F" w:rsidRPr="00180AD3" w:rsidRDefault="00B8595F" w:rsidP="00B8595F">
            <w:pPr>
              <w:pStyle w:val="TABULKA"/>
              <w:jc w:val="right"/>
              <w:rPr>
                <w:color w:val="auto"/>
              </w:rPr>
            </w:pPr>
            <w:r w:rsidRPr="00180AD3">
              <w:rPr>
                <w:color w:val="auto"/>
              </w:rPr>
              <w:t>58 421,30</w:t>
            </w:r>
          </w:p>
        </w:tc>
        <w:tc>
          <w:tcPr>
            <w:tcW w:w="1540" w:type="dxa"/>
            <w:tcBorders>
              <w:top w:val="nil"/>
              <w:left w:val="nil"/>
              <w:bottom w:val="single" w:sz="4" w:space="0" w:color="auto"/>
              <w:right w:val="single" w:sz="4" w:space="0" w:color="auto"/>
            </w:tcBorders>
            <w:shd w:val="clear" w:color="auto" w:fill="auto"/>
            <w:vAlign w:val="center"/>
            <w:hideMark/>
          </w:tcPr>
          <w:p w:rsidR="00B8595F" w:rsidRPr="00180AD3" w:rsidRDefault="00B8595F" w:rsidP="00B8595F">
            <w:pPr>
              <w:pStyle w:val="TABULKA"/>
              <w:jc w:val="right"/>
              <w:rPr>
                <w:color w:val="auto"/>
              </w:rPr>
            </w:pPr>
            <w:r w:rsidRPr="00180AD3">
              <w:rPr>
                <w:color w:val="auto"/>
              </w:rPr>
              <w:t>1 158 377,60</w:t>
            </w:r>
          </w:p>
        </w:tc>
        <w:tc>
          <w:tcPr>
            <w:tcW w:w="1300" w:type="dxa"/>
            <w:tcBorders>
              <w:top w:val="nil"/>
              <w:left w:val="nil"/>
              <w:bottom w:val="single" w:sz="4" w:space="0" w:color="auto"/>
              <w:right w:val="single" w:sz="8" w:space="0" w:color="auto"/>
            </w:tcBorders>
            <w:shd w:val="clear" w:color="auto" w:fill="auto"/>
            <w:vAlign w:val="center"/>
            <w:hideMark/>
          </w:tcPr>
          <w:p w:rsidR="00B8595F" w:rsidRPr="00180AD3" w:rsidRDefault="00B8595F" w:rsidP="00B8595F">
            <w:pPr>
              <w:pStyle w:val="TABULKA"/>
              <w:jc w:val="right"/>
              <w:rPr>
                <w:color w:val="auto"/>
              </w:rPr>
            </w:pPr>
            <w:r w:rsidRPr="00180AD3">
              <w:rPr>
                <w:color w:val="auto"/>
              </w:rPr>
              <w:t>42 191,90</w:t>
            </w:r>
          </w:p>
        </w:tc>
      </w:tr>
    </w:tbl>
    <w:p w:rsidR="00B8595F" w:rsidRPr="00180AD3" w:rsidRDefault="00B8595F" w:rsidP="00B8595F">
      <w:pPr>
        <w:pStyle w:val="ZDROJDAT0"/>
      </w:pPr>
      <w:r w:rsidRPr="00180AD3">
        <w:t>Zdroj: ČNB,</w:t>
      </w:r>
      <w:r w:rsidRPr="00180AD3">
        <w:rPr>
          <w:rStyle w:val="Znakapoznpodarou"/>
        </w:rPr>
        <w:footnoteReference w:id="16"/>
      </w:r>
      <w:r w:rsidRPr="00180AD3">
        <w:t xml:space="preserve"> tabulka vlastní. </w:t>
      </w:r>
    </w:p>
    <w:p w:rsidR="00104F6F" w:rsidRPr="00180AD3" w:rsidRDefault="00104F6F" w:rsidP="00104F6F">
      <w:pPr>
        <w:pStyle w:val="TITULEKTABULKY"/>
        <w:rPr>
          <w:b w:val="0"/>
          <w:color w:val="auto"/>
        </w:rPr>
      </w:pPr>
      <w:bookmarkStart w:id="74" w:name="_Toc410998679"/>
      <w:commentRangeStart w:id="75"/>
      <w:r w:rsidRPr="00180AD3">
        <w:rPr>
          <w:color w:val="auto"/>
        </w:rPr>
        <w:lastRenderedPageBreak/>
        <w:t xml:space="preserve">Tabulka </w:t>
      </w:r>
      <w:r w:rsidR="00561104" w:rsidRPr="00180AD3">
        <w:rPr>
          <w:color w:val="auto"/>
        </w:rPr>
        <w:fldChar w:fldCharType="begin"/>
      </w:r>
      <w:r w:rsidR="00561104" w:rsidRPr="00180AD3">
        <w:rPr>
          <w:color w:val="auto"/>
        </w:rPr>
        <w:instrText xml:space="preserve"> SEQ Tabulka \* ARABIC </w:instrText>
      </w:r>
      <w:r w:rsidR="00561104" w:rsidRPr="00180AD3">
        <w:rPr>
          <w:color w:val="auto"/>
        </w:rPr>
        <w:fldChar w:fldCharType="separate"/>
      </w:r>
      <w:r w:rsidR="004F2BE6" w:rsidRPr="00180AD3">
        <w:rPr>
          <w:noProof/>
          <w:color w:val="auto"/>
        </w:rPr>
        <w:t>3</w:t>
      </w:r>
      <w:r w:rsidR="00561104" w:rsidRPr="00180AD3">
        <w:rPr>
          <w:noProof/>
          <w:color w:val="auto"/>
        </w:rPr>
        <w:fldChar w:fldCharType="end"/>
      </w:r>
      <w:r w:rsidRPr="00180AD3">
        <w:rPr>
          <w:color w:val="auto"/>
        </w:rPr>
        <w:t xml:space="preserve"> Stav devizových rezerv ČNB</w:t>
      </w:r>
      <w:commentRangeEnd w:id="75"/>
      <w:r w:rsidRPr="00180AD3">
        <w:rPr>
          <w:rStyle w:val="Odkaznakoment"/>
          <w:b w:val="0"/>
          <w:color w:val="auto"/>
        </w:rPr>
        <w:commentReference w:id="75"/>
      </w:r>
      <w:r w:rsidRPr="00180AD3">
        <w:rPr>
          <w:color w:val="auto"/>
        </w:rPr>
        <w:t xml:space="preserve"> </w:t>
      </w:r>
      <w:r w:rsidRPr="00180AD3">
        <w:rPr>
          <w:b w:val="0"/>
          <w:color w:val="auto"/>
        </w:rPr>
        <w:t>– pokračování</w:t>
      </w:r>
      <w:bookmarkEnd w:id="74"/>
      <w:r w:rsidRPr="00180AD3">
        <w:rPr>
          <w:b w:val="0"/>
          <w:color w:val="auto"/>
        </w:rPr>
        <w:t xml:space="preserve"> </w:t>
      </w:r>
    </w:p>
    <w:tbl>
      <w:tblPr>
        <w:tblW w:w="5500" w:type="dxa"/>
        <w:jc w:val="center"/>
        <w:tblInd w:w="55" w:type="dxa"/>
        <w:tblCellMar>
          <w:left w:w="70" w:type="dxa"/>
          <w:right w:w="70" w:type="dxa"/>
        </w:tblCellMar>
        <w:tblLook w:val="04A0" w:firstRow="1" w:lastRow="0" w:firstColumn="1" w:lastColumn="0" w:noHBand="0" w:noVBand="1"/>
      </w:tblPr>
      <w:tblGrid>
        <w:gridCol w:w="1380"/>
        <w:gridCol w:w="1280"/>
        <w:gridCol w:w="1540"/>
        <w:gridCol w:w="1300"/>
      </w:tblGrid>
      <w:tr w:rsidR="00266F38" w:rsidRPr="00180AD3" w:rsidTr="00104F6F">
        <w:trPr>
          <w:trHeight w:val="300"/>
          <w:jc w:val="center"/>
        </w:trPr>
        <w:tc>
          <w:tcPr>
            <w:tcW w:w="1380" w:type="dxa"/>
            <w:vMerge w:val="restart"/>
            <w:tcBorders>
              <w:top w:val="single" w:sz="4" w:space="0" w:color="auto"/>
              <w:left w:val="single" w:sz="8" w:space="0" w:color="auto"/>
              <w:bottom w:val="single" w:sz="4" w:space="0" w:color="auto"/>
              <w:right w:val="single" w:sz="4" w:space="0" w:color="auto"/>
            </w:tcBorders>
            <w:shd w:val="clear" w:color="000000" w:fill="D9D9D9"/>
            <w:vAlign w:val="center"/>
            <w:hideMark/>
          </w:tcPr>
          <w:p w:rsidR="00104F6F" w:rsidRPr="00180AD3" w:rsidRDefault="00104F6F" w:rsidP="00104F6F">
            <w:pPr>
              <w:pStyle w:val="TABULKA"/>
              <w:rPr>
                <w:b/>
                <w:color w:val="auto"/>
              </w:rPr>
            </w:pPr>
            <w:r w:rsidRPr="00180AD3">
              <w:rPr>
                <w:b/>
                <w:color w:val="auto"/>
              </w:rPr>
              <w:t>Stav ke dni</w:t>
            </w:r>
          </w:p>
        </w:tc>
        <w:tc>
          <w:tcPr>
            <w:tcW w:w="4120" w:type="dxa"/>
            <w:gridSpan w:val="3"/>
            <w:tcBorders>
              <w:top w:val="single" w:sz="4" w:space="0" w:color="auto"/>
              <w:left w:val="nil"/>
              <w:bottom w:val="single" w:sz="4" w:space="0" w:color="auto"/>
              <w:right w:val="single" w:sz="8" w:space="0" w:color="000000"/>
            </w:tcBorders>
            <w:shd w:val="clear" w:color="000000" w:fill="D9D9D9"/>
            <w:vAlign w:val="center"/>
            <w:hideMark/>
          </w:tcPr>
          <w:p w:rsidR="00104F6F" w:rsidRPr="00180AD3" w:rsidRDefault="00104F6F" w:rsidP="00104F6F">
            <w:pPr>
              <w:pStyle w:val="TABULKA"/>
              <w:rPr>
                <w:b/>
                <w:color w:val="auto"/>
              </w:rPr>
            </w:pPr>
            <w:r w:rsidRPr="00180AD3">
              <w:rPr>
                <w:b/>
                <w:color w:val="auto"/>
              </w:rPr>
              <w:t>Stav devizových rezerv</w:t>
            </w:r>
          </w:p>
        </w:tc>
      </w:tr>
      <w:tr w:rsidR="00266F38" w:rsidRPr="00180AD3" w:rsidTr="00104F6F">
        <w:trPr>
          <w:trHeight w:val="300"/>
          <w:jc w:val="center"/>
        </w:trPr>
        <w:tc>
          <w:tcPr>
            <w:tcW w:w="1380" w:type="dxa"/>
            <w:vMerge/>
            <w:tcBorders>
              <w:top w:val="nil"/>
              <w:left w:val="single" w:sz="8" w:space="0" w:color="auto"/>
              <w:bottom w:val="single" w:sz="4" w:space="0" w:color="auto"/>
              <w:right w:val="single" w:sz="4" w:space="0" w:color="auto"/>
            </w:tcBorders>
            <w:vAlign w:val="center"/>
            <w:hideMark/>
          </w:tcPr>
          <w:p w:rsidR="00104F6F" w:rsidRPr="00180AD3" w:rsidRDefault="00104F6F" w:rsidP="00104F6F">
            <w:pPr>
              <w:pStyle w:val="TABULKA"/>
              <w:rPr>
                <w:b/>
                <w:color w:val="auto"/>
              </w:rPr>
            </w:pPr>
            <w:commentRangeStart w:id="76"/>
          </w:p>
        </w:tc>
        <w:tc>
          <w:tcPr>
            <w:tcW w:w="1280" w:type="dxa"/>
            <w:tcBorders>
              <w:top w:val="nil"/>
              <w:left w:val="nil"/>
              <w:bottom w:val="single" w:sz="4" w:space="0" w:color="auto"/>
              <w:right w:val="single" w:sz="4" w:space="0" w:color="auto"/>
            </w:tcBorders>
            <w:shd w:val="clear" w:color="000000" w:fill="D9D9D9"/>
            <w:vAlign w:val="center"/>
            <w:hideMark/>
          </w:tcPr>
          <w:p w:rsidR="00104F6F" w:rsidRPr="00180AD3" w:rsidRDefault="00104F6F" w:rsidP="00104F6F">
            <w:pPr>
              <w:pStyle w:val="TABULKA"/>
              <w:rPr>
                <w:b/>
                <w:color w:val="auto"/>
              </w:rPr>
            </w:pPr>
            <w:r w:rsidRPr="00180AD3">
              <w:rPr>
                <w:b/>
                <w:color w:val="auto"/>
              </w:rPr>
              <w:t>v mil. USD</w:t>
            </w:r>
          </w:p>
        </w:tc>
        <w:tc>
          <w:tcPr>
            <w:tcW w:w="1540" w:type="dxa"/>
            <w:tcBorders>
              <w:top w:val="nil"/>
              <w:left w:val="nil"/>
              <w:bottom w:val="single" w:sz="4" w:space="0" w:color="auto"/>
              <w:right w:val="single" w:sz="4" w:space="0" w:color="auto"/>
            </w:tcBorders>
            <w:shd w:val="clear" w:color="000000" w:fill="D9D9D9"/>
            <w:vAlign w:val="center"/>
            <w:hideMark/>
          </w:tcPr>
          <w:p w:rsidR="00104F6F" w:rsidRPr="00180AD3" w:rsidRDefault="00104F6F" w:rsidP="00104F6F">
            <w:pPr>
              <w:pStyle w:val="TABULKA"/>
              <w:rPr>
                <w:b/>
                <w:color w:val="auto"/>
              </w:rPr>
            </w:pPr>
            <w:r w:rsidRPr="00180AD3">
              <w:rPr>
                <w:b/>
                <w:color w:val="auto"/>
              </w:rPr>
              <w:t>v mil. Kč</w:t>
            </w:r>
          </w:p>
        </w:tc>
        <w:tc>
          <w:tcPr>
            <w:tcW w:w="1300" w:type="dxa"/>
            <w:tcBorders>
              <w:top w:val="nil"/>
              <w:left w:val="nil"/>
              <w:bottom w:val="single" w:sz="4" w:space="0" w:color="auto"/>
              <w:right w:val="single" w:sz="8" w:space="0" w:color="auto"/>
            </w:tcBorders>
            <w:shd w:val="clear" w:color="000000" w:fill="D9D9D9"/>
            <w:vAlign w:val="center"/>
            <w:hideMark/>
          </w:tcPr>
          <w:p w:rsidR="00104F6F" w:rsidRPr="00180AD3" w:rsidRDefault="00104F6F" w:rsidP="00104F6F">
            <w:pPr>
              <w:pStyle w:val="TABULKA"/>
              <w:rPr>
                <w:b/>
                <w:color w:val="auto"/>
              </w:rPr>
            </w:pPr>
            <w:r w:rsidRPr="00180AD3">
              <w:rPr>
                <w:b/>
                <w:color w:val="auto"/>
              </w:rPr>
              <w:t>v mil. EUR</w:t>
            </w:r>
            <w:commentRangeEnd w:id="76"/>
            <w:r w:rsidRPr="00180AD3">
              <w:rPr>
                <w:rStyle w:val="Odkaznakoment"/>
                <w:rFonts w:asciiTheme="minorHAnsi" w:eastAsiaTheme="minorHAnsi" w:hAnsiTheme="minorHAnsi" w:cstheme="minorBidi"/>
                <w:bCs w:val="0"/>
                <w:color w:val="auto"/>
                <w:lang w:eastAsia="en-US"/>
              </w:rPr>
              <w:commentReference w:id="76"/>
            </w:r>
          </w:p>
        </w:tc>
      </w:tr>
      <w:tr w:rsidR="00266F38" w:rsidRPr="00180AD3" w:rsidTr="00104F6F">
        <w:trPr>
          <w:trHeight w:val="300"/>
          <w:jc w:val="center"/>
        </w:trPr>
        <w:tc>
          <w:tcPr>
            <w:tcW w:w="1380" w:type="dxa"/>
            <w:tcBorders>
              <w:top w:val="nil"/>
              <w:left w:val="single" w:sz="8" w:space="0" w:color="auto"/>
              <w:bottom w:val="single" w:sz="4" w:space="0" w:color="auto"/>
              <w:right w:val="single" w:sz="4" w:space="0" w:color="auto"/>
            </w:tcBorders>
            <w:shd w:val="clear" w:color="auto" w:fill="auto"/>
            <w:vAlign w:val="center"/>
            <w:hideMark/>
          </w:tcPr>
          <w:p w:rsidR="00104F6F" w:rsidRPr="00180AD3" w:rsidRDefault="00104F6F" w:rsidP="00104F6F">
            <w:pPr>
              <w:pStyle w:val="TABULKA"/>
              <w:rPr>
                <w:color w:val="auto"/>
              </w:rPr>
            </w:pPr>
            <w:proofErr w:type="gramStart"/>
            <w:r w:rsidRPr="00180AD3">
              <w:rPr>
                <w:color w:val="auto"/>
              </w:rPr>
              <w:t>31.3.2014</w:t>
            </w:r>
            <w:proofErr w:type="gramEnd"/>
          </w:p>
        </w:tc>
        <w:tc>
          <w:tcPr>
            <w:tcW w:w="1280" w:type="dxa"/>
            <w:tcBorders>
              <w:top w:val="nil"/>
              <w:left w:val="nil"/>
              <w:bottom w:val="single" w:sz="4" w:space="0" w:color="auto"/>
              <w:right w:val="single" w:sz="4" w:space="0" w:color="auto"/>
            </w:tcBorders>
            <w:shd w:val="clear" w:color="auto" w:fill="auto"/>
            <w:vAlign w:val="center"/>
            <w:hideMark/>
          </w:tcPr>
          <w:p w:rsidR="00104F6F" w:rsidRPr="00180AD3" w:rsidRDefault="00104F6F" w:rsidP="00104F6F">
            <w:pPr>
              <w:pStyle w:val="TABULKA"/>
              <w:rPr>
                <w:color w:val="auto"/>
              </w:rPr>
            </w:pPr>
            <w:r w:rsidRPr="00180AD3">
              <w:rPr>
                <w:color w:val="auto"/>
              </w:rPr>
              <w:t xml:space="preserve">  57 504,00    </w:t>
            </w:r>
          </w:p>
        </w:tc>
        <w:tc>
          <w:tcPr>
            <w:tcW w:w="1540" w:type="dxa"/>
            <w:tcBorders>
              <w:top w:val="nil"/>
              <w:left w:val="nil"/>
              <w:bottom w:val="single" w:sz="4" w:space="0" w:color="auto"/>
              <w:right w:val="single" w:sz="4" w:space="0" w:color="auto"/>
            </w:tcBorders>
            <w:shd w:val="clear" w:color="auto" w:fill="auto"/>
            <w:vAlign w:val="center"/>
            <w:hideMark/>
          </w:tcPr>
          <w:p w:rsidR="00104F6F" w:rsidRPr="00180AD3" w:rsidRDefault="00104F6F" w:rsidP="00104F6F">
            <w:pPr>
              <w:pStyle w:val="TABULKA"/>
              <w:rPr>
                <w:color w:val="auto"/>
              </w:rPr>
            </w:pPr>
            <w:r w:rsidRPr="00180AD3">
              <w:rPr>
                <w:color w:val="auto"/>
              </w:rPr>
              <w:t xml:space="preserve"> 1 144 387,30    </w:t>
            </w:r>
          </w:p>
        </w:tc>
        <w:tc>
          <w:tcPr>
            <w:tcW w:w="1300" w:type="dxa"/>
            <w:tcBorders>
              <w:top w:val="nil"/>
              <w:left w:val="nil"/>
              <w:bottom w:val="single" w:sz="4" w:space="0" w:color="auto"/>
              <w:right w:val="single" w:sz="8" w:space="0" w:color="auto"/>
            </w:tcBorders>
            <w:shd w:val="clear" w:color="auto" w:fill="auto"/>
            <w:vAlign w:val="center"/>
            <w:hideMark/>
          </w:tcPr>
          <w:p w:rsidR="00104F6F" w:rsidRPr="00180AD3" w:rsidRDefault="00104F6F" w:rsidP="00104F6F">
            <w:pPr>
              <w:pStyle w:val="TABULKA"/>
              <w:rPr>
                <w:color w:val="auto"/>
              </w:rPr>
            </w:pPr>
            <w:r w:rsidRPr="00180AD3">
              <w:rPr>
                <w:color w:val="auto"/>
              </w:rPr>
              <w:t xml:space="preserve">  41 705,10    </w:t>
            </w:r>
          </w:p>
        </w:tc>
      </w:tr>
      <w:tr w:rsidR="00266F38" w:rsidRPr="00180AD3" w:rsidTr="00104F6F">
        <w:trPr>
          <w:trHeight w:val="300"/>
          <w:jc w:val="center"/>
        </w:trPr>
        <w:tc>
          <w:tcPr>
            <w:tcW w:w="1380" w:type="dxa"/>
            <w:tcBorders>
              <w:top w:val="nil"/>
              <w:left w:val="single" w:sz="8" w:space="0" w:color="auto"/>
              <w:bottom w:val="single" w:sz="4" w:space="0" w:color="auto"/>
              <w:right w:val="single" w:sz="4" w:space="0" w:color="auto"/>
            </w:tcBorders>
            <w:shd w:val="clear" w:color="auto" w:fill="auto"/>
            <w:vAlign w:val="center"/>
            <w:hideMark/>
          </w:tcPr>
          <w:p w:rsidR="00104F6F" w:rsidRPr="00180AD3" w:rsidRDefault="00104F6F" w:rsidP="00104F6F">
            <w:pPr>
              <w:pStyle w:val="TABULKA"/>
              <w:rPr>
                <w:color w:val="auto"/>
              </w:rPr>
            </w:pPr>
            <w:proofErr w:type="gramStart"/>
            <w:r w:rsidRPr="00180AD3">
              <w:rPr>
                <w:color w:val="auto"/>
              </w:rPr>
              <w:t>28.2.2014</w:t>
            </w:r>
            <w:proofErr w:type="gramEnd"/>
          </w:p>
        </w:tc>
        <w:tc>
          <w:tcPr>
            <w:tcW w:w="1280" w:type="dxa"/>
            <w:tcBorders>
              <w:top w:val="nil"/>
              <w:left w:val="nil"/>
              <w:bottom w:val="single" w:sz="4" w:space="0" w:color="auto"/>
              <w:right w:val="single" w:sz="4" w:space="0" w:color="auto"/>
            </w:tcBorders>
            <w:shd w:val="clear" w:color="auto" w:fill="auto"/>
            <w:vAlign w:val="center"/>
            <w:hideMark/>
          </w:tcPr>
          <w:p w:rsidR="00104F6F" w:rsidRPr="00180AD3" w:rsidRDefault="00104F6F" w:rsidP="00104F6F">
            <w:pPr>
              <w:pStyle w:val="TABULKA"/>
              <w:rPr>
                <w:color w:val="auto"/>
              </w:rPr>
            </w:pPr>
            <w:r w:rsidRPr="00180AD3">
              <w:rPr>
                <w:color w:val="auto"/>
              </w:rPr>
              <w:t xml:space="preserve">  57 256,40    </w:t>
            </w:r>
          </w:p>
        </w:tc>
        <w:tc>
          <w:tcPr>
            <w:tcW w:w="1540" w:type="dxa"/>
            <w:tcBorders>
              <w:top w:val="nil"/>
              <w:left w:val="nil"/>
              <w:bottom w:val="single" w:sz="4" w:space="0" w:color="auto"/>
              <w:right w:val="single" w:sz="4" w:space="0" w:color="auto"/>
            </w:tcBorders>
            <w:shd w:val="clear" w:color="auto" w:fill="auto"/>
            <w:vAlign w:val="center"/>
            <w:hideMark/>
          </w:tcPr>
          <w:p w:rsidR="00104F6F" w:rsidRPr="00180AD3" w:rsidRDefault="00104F6F" w:rsidP="00104F6F">
            <w:pPr>
              <w:pStyle w:val="TABULKA"/>
              <w:rPr>
                <w:color w:val="auto"/>
              </w:rPr>
            </w:pPr>
            <w:r w:rsidRPr="00180AD3">
              <w:rPr>
                <w:color w:val="auto"/>
              </w:rPr>
              <w:t xml:space="preserve"> 1 133 161,00    </w:t>
            </w:r>
          </w:p>
        </w:tc>
        <w:tc>
          <w:tcPr>
            <w:tcW w:w="1300" w:type="dxa"/>
            <w:tcBorders>
              <w:top w:val="nil"/>
              <w:left w:val="nil"/>
              <w:bottom w:val="single" w:sz="4" w:space="0" w:color="auto"/>
              <w:right w:val="single" w:sz="8" w:space="0" w:color="auto"/>
            </w:tcBorders>
            <w:shd w:val="clear" w:color="auto" w:fill="auto"/>
            <w:vAlign w:val="center"/>
            <w:hideMark/>
          </w:tcPr>
          <w:p w:rsidR="00104F6F" w:rsidRPr="00180AD3" w:rsidRDefault="00104F6F" w:rsidP="00104F6F">
            <w:pPr>
              <w:pStyle w:val="TABULKA"/>
              <w:rPr>
                <w:color w:val="auto"/>
              </w:rPr>
            </w:pPr>
            <w:r w:rsidRPr="00180AD3">
              <w:rPr>
                <w:color w:val="auto"/>
              </w:rPr>
              <w:t xml:space="preserve">  41 447,00    </w:t>
            </w:r>
          </w:p>
        </w:tc>
      </w:tr>
      <w:tr w:rsidR="00266F38" w:rsidRPr="00180AD3" w:rsidTr="00104F6F">
        <w:trPr>
          <w:trHeight w:val="300"/>
          <w:jc w:val="center"/>
        </w:trPr>
        <w:tc>
          <w:tcPr>
            <w:tcW w:w="1380" w:type="dxa"/>
            <w:tcBorders>
              <w:top w:val="nil"/>
              <w:left w:val="single" w:sz="8" w:space="0" w:color="auto"/>
              <w:bottom w:val="single" w:sz="4" w:space="0" w:color="auto"/>
              <w:right w:val="single" w:sz="4" w:space="0" w:color="auto"/>
            </w:tcBorders>
            <w:shd w:val="clear" w:color="auto" w:fill="auto"/>
            <w:vAlign w:val="center"/>
            <w:hideMark/>
          </w:tcPr>
          <w:p w:rsidR="00104F6F" w:rsidRPr="00180AD3" w:rsidRDefault="00104F6F" w:rsidP="00104F6F">
            <w:pPr>
              <w:pStyle w:val="TABULKA"/>
              <w:rPr>
                <w:color w:val="auto"/>
              </w:rPr>
            </w:pPr>
            <w:proofErr w:type="gramStart"/>
            <w:r w:rsidRPr="00180AD3">
              <w:rPr>
                <w:color w:val="auto"/>
              </w:rPr>
              <w:t>31.1.2014</w:t>
            </w:r>
            <w:proofErr w:type="gramEnd"/>
          </w:p>
        </w:tc>
        <w:tc>
          <w:tcPr>
            <w:tcW w:w="1280" w:type="dxa"/>
            <w:tcBorders>
              <w:top w:val="nil"/>
              <w:left w:val="nil"/>
              <w:bottom w:val="single" w:sz="4" w:space="0" w:color="auto"/>
              <w:right w:val="single" w:sz="4" w:space="0" w:color="auto"/>
            </w:tcBorders>
            <w:shd w:val="clear" w:color="auto" w:fill="auto"/>
            <w:vAlign w:val="center"/>
            <w:hideMark/>
          </w:tcPr>
          <w:p w:rsidR="00104F6F" w:rsidRPr="00180AD3" w:rsidRDefault="00104F6F" w:rsidP="00104F6F">
            <w:pPr>
              <w:pStyle w:val="TABULKA"/>
              <w:rPr>
                <w:color w:val="auto"/>
              </w:rPr>
            </w:pPr>
            <w:r w:rsidRPr="00180AD3">
              <w:rPr>
                <w:color w:val="auto"/>
              </w:rPr>
              <w:t xml:space="preserve">  56 076,10    </w:t>
            </w:r>
          </w:p>
        </w:tc>
        <w:tc>
          <w:tcPr>
            <w:tcW w:w="1540" w:type="dxa"/>
            <w:tcBorders>
              <w:top w:val="nil"/>
              <w:left w:val="nil"/>
              <w:bottom w:val="single" w:sz="4" w:space="0" w:color="auto"/>
              <w:right w:val="single" w:sz="4" w:space="0" w:color="auto"/>
            </w:tcBorders>
            <w:shd w:val="clear" w:color="auto" w:fill="auto"/>
            <w:vAlign w:val="center"/>
            <w:hideMark/>
          </w:tcPr>
          <w:p w:rsidR="00104F6F" w:rsidRPr="00180AD3" w:rsidRDefault="00104F6F" w:rsidP="00104F6F">
            <w:pPr>
              <w:pStyle w:val="TABULKA"/>
              <w:rPr>
                <w:color w:val="auto"/>
              </w:rPr>
            </w:pPr>
            <w:r w:rsidRPr="00180AD3">
              <w:rPr>
                <w:color w:val="auto"/>
              </w:rPr>
              <w:t xml:space="preserve"> 1 140 924,70    </w:t>
            </w:r>
          </w:p>
        </w:tc>
        <w:tc>
          <w:tcPr>
            <w:tcW w:w="1300" w:type="dxa"/>
            <w:tcBorders>
              <w:top w:val="nil"/>
              <w:left w:val="nil"/>
              <w:bottom w:val="single" w:sz="4" w:space="0" w:color="auto"/>
              <w:right w:val="single" w:sz="8" w:space="0" w:color="auto"/>
            </w:tcBorders>
            <w:shd w:val="clear" w:color="auto" w:fill="auto"/>
            <w:vAlign w:val="center"/>
            <w:hideMark/>
          </w:tcPr>
          <w:p w:rsidR="00104F6F" w:rsidRPr="00180AD3" w:rsidRDefault="00104F6F" w:rsidP="00104F6F">
            <w:pPr>
              <w:pStyle w:val="TABULKA"/>
              <w:rPr>
                <w:color w:val="auto"/>
              </w:rPr>
            </w:pPr>
            <w:r w:rsidRPr="00180AD3">
              <w:rPr>
                <w:color w:val="auto"/>
              </w:rPr>
              <w:t xml:space="preserve">  41 488,20    </w:t>
            </w:r>
          </w:p>
        </w:tc>
      </w:tr>
      <w:tr w:rsidR="00266F38" w:rsidRPr="00180AD3" w:rsidTr="00104F6F">
        <w:trPr>
          <w:trHeight w:val="300"/>
          <w:jc w:val="center"/>
        </w:trPr>
        <w:tc>
          <w:tcPr>
            <w:tcW w:w="1380" w:type="dxa"/>
            <w:tcBorders>
              <w:top w:val="nil"/>
              <w:left w:val="single" w:sz="8" w:space="0" w:color="auto"/>
              <w:bottom w:val="single" w:sz="4" w:space="0" w:color="auto"/>
              <w:right w:val="single" w:sz="4" w:space="0" w:color="auto"/>
            </w:tcBorders>
            <w:shd w:val="clear" w:color="auto" w:fill="auto"/>
            <w:vAlign w:val="center"/>
            <w:hideMark/>
          </w:tcPr>
          <w:p w:rsidR="00104F6F" w:rsidRPr="00180AD3" w:rsidRDefault="00104F6F" w:rsidP="00104F6F">
            <w:pPr>
              <w:pStyle w:val="TABULKA"/>
              <w:rPr>
                <w:color w:val="auto"/>
              </w:rPr>
            </w:pPr>
            <w:proofErr w:type="gramStart"/>
            <w:r w:rsidRPr="00180AD3">
              <w:rPr>
                <w:color w:val="auto"/>
              </w:rPr>
              <w:t>31.12.2013</w:t>
            </w:r>
            <w:proofErr w:type="gramEnd"/>
          </w:p>
        </w:tc>
        <w:tc>
          <w:tcPr>
            <w:tcW w:w="1280" w:type="dxa"/>
            <w:tcBorders>
              <w:top w:val="nil"/>
              <w:left w:val="nil"/>
              <w:bottom w:val="single" w:sz="4" w:space="0" w:color="auto"/>
              <w:right w:val="single" w:sz="4" w:space="0" w:color="auto"/>
            </w:tcBorders>
            <w:shd w:val="clear" w:color="auto" w:fill="auto"/>
            <w:vAlign w:val="center"/>
            <w:hideMark/>
          </w:tcPr>
          <w:p w:rsidR="00104F6F" w:rsidRPr="00180AD3" w:rsidRDefault="00104F6F" w:rsidP="00104F6F">
            <w:pPr>
              <w:pStyle w:val="TABULKA"/>
              <w:rPr>
                <w:color w:val="auto"/>
              </w:rPr>
            </w:pPr>
            <w:r w:rsidRPr="00180AD3">
              <w:rPr>
                <w:color w:val="auto"/>
              </w:rPr>
              <w:t xml:space="preserve">  56 216,90    </w:t>
            </w:r>
          </w:p>
        </w:tc>
        <w:tc>
          <w:tcPr>
            <w:tcW w:w="1540" w:type="dxa"/>
            <w:tcBorders>
              <w:top w:val="nil"/>
              <w:left w:val="nil"/>
              <w:bottom w:val="single" w:sz="4" w:space="0" w:color="auto"/>
              <w:right w:val="single" w:sz="4" w:space="0" w:color="auto"/>
            </w:tcBorders>
            <w:shd w:val="clear" w:color="auto" w:fill="auto"/>
            <w:vAlign w:val="center"/>
            <w:hideMark/>
          </w:tcPr>
          <w:p w:rsidR="00104F6F" w:rsidRPr="00180AD3" w:rsidRDefault="00104F6F" w:rsidP="00104F6F">
            <w:pPr>
              <w:pStyle w:val="TABULKA"/>
              <w:rPr>
                <w:color w:val="auto"/>
              </w:rPr>
            </w:pPr>
            <w:r w:rsidRPr="00180AD3">
              <w:rPr>
                <w:color w:val="auto"/>
              </w:rPr>
              <w:t xml:space="preserve"> 1 118 379,50    </w:t>
            </w:r>
          </w:p>
        </w:tc>
        <w:tc>
          <w:tcPr>
            <w:tcW w:w="1300" w:type="dxa"/>
            <w:tcBorders>
              <w:top w:val="nil"/>
              <w:left w:val="nil"/>
              <w:bottom w:val="single" w:sz="4" w:space="0" w:color="auto"/>
              <w:right w:val="single" w:sz="8" w:space="0" w:color="auto"/>
            </w:tcBorders>
            <w:shd w:val="clear" w:color="auto" w:fill="auto"/>
            <w:vAlign w:val="center"/>
            <w:hideMark/>
          </w:tcPr>
          <w:p w:rsidR="00104F6F" w:rsidRPr="00180AD3" w:rsidRDefault="00104F6F" w:rsidP="00104F6F">
            <w:pPr>
              <w:pStyle w:val="TABULKA"/>
              <w:rPr>
                <w:color w:val="auto"/>
              </w:rPr>
            </w:pPr>
            <w:r w:rsidRPr="00180AD3">
              <w:rPr>
                <w:color w:val="auto"/>
              </w:rPr>
              <w:t xml:space="preserve">  40 779,60    </w:t>
            </w:r>
          </w:p>
        </w:tc>
      </w:tr>
      <w:tr w:rsidR="00266F38" w:rsidRPr="00180AD3" w:rsidTr="00104F6F">
        <w:trPr>
          <w:trHeight w:val="300"/>
          <w:jc w:val="center"/>
        </w:trPr>
        <w:tc>
          <w:tcPr>
            <w:tcW w:w="1380" w:type="dxa"/>
            <w:tcBorders>
              <w:top w:val="nil"/>
              <w:left w:val="single" w:sz="8" w:space="0" w:color="auto"/>
              <w:bottom w:val="single" w:sz="4" w:space="0" w:color="auto"/>
              <w:right w:val="single" w:sz="4" w:space="0" w:color="auto"/>
            </w:tcBorders>
            <w:shd w:val="clear" w:color="auto" w:fill="auto"/>
            <w:vAlign w:val="center"/>
            <w:hideMark/>
          </w:tcPr>
          <w:p w:rsidR="00104F6F" w:rsidRPr="00180AD3" w:rsidRDefault="00104F6F" w:rsidP="00104F6F">
            <w:pPr>
              <w:pStyle w:val="TABULKA"/>
              <w:rPr>
                <w:color w:val="auto"/>
              </w:rPr>
            </w:pPr>
            <w:proofErr w:type="gramStart"/>
            <w:r w:rsidRPr="00180AD3">
              <w:rPr>
                <w:color w:val="auto"/>
              </w:rPr>
              <w:t>30.11.2013</w:t>
            </w:r>
            <w:proofErr w:type="gramEnd"/>
          </w:p>
        </w:tc>
        <w:tc>
          <w:tcPr>
            <w:tcW w:w="1280" w:type="dxa"/>
            <w:tcBorders>
              <w:top w:val="nil"/>
              <w:left w:val="nil"/>
              <w:bottom w:val="single" w:sz="4" w:space="0" w:color="auto"/>
              <w:right w:val="single" w:sz="4" w:space="0" w:color="auto"/>
            </w:tcBorders>
            <w:shd w:val="clear" w:color="auto" w:fill="auto"/>
            <w:vAlign w:val="center"/>
            <w:hideMark/>
          </w:tcPr>
          <w:p w:rsidR="00104F6F" w:rsidRPr="00180AD3" w:rsidRDefault="00104F6F" w:rsidP="00104F6F">
            <w:pPr>
              <w:pStyle w:val="TABULKA"/>
              <w:rPr>
                <w:color w:val="auto"/>
              </w:rPr>
            </w:pPr>
            <w:r w:rsidRPr="00180AD3">
              <w:rPr>
                <w:color w:val="auto"/>
              </w:rPr>
              <w:t xml:space="preserve">  55 621,30    </w:t>
            </w:r>
          </w:p>
        </w:tc>
        <w:tc>
          <w:tcPr>
            <w:tcW w:w="1540" w:type="dxa"/>
            <w:tcBorders>
              <w:top w:val="nil"/>
              <w:left w:val="nil"/>
              <w:bottom w:val="single" w:sz="4" w:space="0" w:color="auto"/>
              <w:right w:val="single" w:sz="4" w:space="0" w:color="auto"/>
            </w:tcBorders>
            <w:shd w:val="clear" w:color="auto" w:fill="auto"/>
            <w:vAlign w:val="center"/>
            <w:hideMark/>
          </w:tcPr>
          <w:p w:rsidR="00104F6F" w:rsidRPr="00180AD3" w:rsidRDefault="00104F6F" w:rsidP="00104F6F">
            <w:pPr>
              <w:pStyle w:val="TABULKA"/>
              <w:rPr>
                <w:color w:val="auto"/>
              </w:rPr>
            </w:pPr>
            <w:r w:rsidRPr="00180AD3">
              <w:rPr>
                <w:color w:val="auto"/>
              </w:rPr>
              <w:t xml:space="preserve"> 1 119 266,90    </w:t>
            </w:r>
          </w:p>
        </w:tc>
        <w:tc>
          <w:tcPr>
            <w:tcW w:w="1300" w:type="dxa"/>
            <w:tcBorders>
              <w:top w:val="nil"/>
              <w:left w:val="nil"/>
              <w:bottom w:val="single" w:sz="4" w:space="0" w:color="auto"/>
              <w:right w:val="single" w:sz="8" w:space="0" w:color="auto"/>
            </w:tcBorders>
            <w:shd w:val="clear" w:color="auto" w:fill="auto"/>
            <w:vAlign w:val="center"/>
            <w:hideMark/>
          </w:tcPr>
          <w:p w:rsidR="00104F6F" w:rsidRPr="00180AD3" w:rsidRDefault="00104F6F" w:rsidP="00104F6F">
            <w:pPr>
              <w:pStyle w:val="TABULKA"/>
              <w:rPr>
                <w:color w:val="auto"/>
              </w:rPr>
            </w:pPr>
            <w:r w:rsidRPr="00180AD3">
              <w:rPr>
                <w:color w:val="auto"/>
              </w:rPr>
              <w:t xml:space="preserve">  40 864,10    </w:t>
            </w:r>
          </w:p>
        </w:tc>
      </w:tr>
      <w:tr w:rsidR="00266F38" w:rsidRPr="00180AD3" w:rsidTr="00104F6F">
        <w:trPr>
          <w:trHeight w:val="300"/>
          <w:jc w:val="center"/>
        </w:trPr>
        <w:tc>
          <w:tcPr>
            <w:tcW w:w="1380" w:type="dxa"/>
            <w:tcBorders>
              <w:top w:val="nil"/>
              <w:left w:val="single" w:sz="8" w:space="0" w:color="auto"/>
              <w:bottom w:val="single" w:sz="4" w:space="0" w:color="auto"/>
              <w:right w:val="single" w:sz="4" w:space="0" w:color="auto"/>
            </w:tcBorders>
            <w:shd w:val="clear" w:color="auto" w:fill="auto"/>
            <w:vAlign w:val="center"/>
            <w:hideMark/>
          </w:tcPr>
          <w:p w:rsidR="00104F6F" w:rsidRPr="00180AD3" w:rsidRDefault="00104F6F" w:rsidP="00104F6F">
            <w:pPr>
              <w:pStyle w:val="TABULKA"/>
              <w:rPr>
                <w:color w:val="auto"/>
              </w:rPr>
            </w:pPr>
            <w:proofErr w:type="gramStart"/>
            <w:r w:rsidRPr="00180AD3">
              <w:rPr>
                <w:color w:val="auto"/>
              </w:rPr>
              <w:t>31.10.2013</w:t>
            </w:r>
            <w:proofErr w:type="gramEnd"/>
          </w:p>
        </w:tc>
        <w:tc>
          <w:tcPr>
            <w:tcW w:w="1280" w:type="dxa"/>
            <w:tcBorders>
              <w:top w:val="nil"/>
              <w:left w:val="nil"/>
              <w:bottom w:val="single" w:sz="4" w:space="0" w:color="auto"/>
              <w:right w:val="single" w:sz="4" w:space="0" w:color="auto"/>
            </w:tcBorders>
            <w:shd w:val="clear" w:color="auto" w:fill="auto"/>
            <w:vAlign w:val="center"/>
            <w:hideMark/>
          </w:tcPr>
          <w:p w:rsidR="00104F6F" w:rsidRPr="00180AD3" w:rsidRDefault="00104F6F" w:rsidP="00104F6F">
            <w:pPr>
              <w:pStyle w:val="TABULKA"/>
              <w:rPr>
                <w:color w:val="auto"/>
              </w:rPr>
            </w:pPr>
            <w:r w:rsidRPr="00180AD3">
              <w:rPr>
                <w:color w:val="auto"/>
              </w:rPr>
              <w:t xml:space="preserve">  47 462,20    </w:t>
            </w:r>
          </w:p>
        </w:tc>
        <w:tc>
          <w:tcPr>
            <w:tcW w:w="1540" w:type="dxa"/>
            <w:tcBorders>
              <w:top w:val="nil"/>
              <w:left w:val="nil"/>
              <w:bottom w:val="single" w:sz="4" w:space="0" w:color="auto"/>
              <w:right w:val="single" w:sz="4" w:space="0" w:color="auto"/>
            </w:tcBorders>
            <w:shd w:val="clear" w:color="auto" w:fill="auto"/>
            <w:vAlign w:val="center"/>
            <w:hideMark/>
          </w:tcPr>
          <w:p w:rsidR="00104F6F" w:rsidRPr="00180AD3" w:rsidRDefault="00104F6F" w:rsidP="00104F6F">
            <w:pPr>
              <w:pStyle w:val="TABULKA"/>
              <w:rPr>
                <w:color w:val="auto"/>
              </w:rPr>
            </w:pPr>
            <w:r w:rsidRPr="00180AD3">
              <w:rPr>
                <w:color w:val="auto"/>
              </w:rPr>
              <w:t xml:space="preserve">    894 757,40    </w:t>
            </w:r>
          </w:p>
        </w:tc>
        <w:tc>
          <w:tcPr>
            <w:tcW w:w="1300" w:type="dxa"/>
            <w:tcBorders>
              <w:top w:val="nil"/>
              <w:left w:val="nil"/>
              <w:bottom w:val="single" w:sz="4" w:space="0" w:color="auto"/>
              <w:right w:val="single" w:sz="8" w:space="0" w:color="auto"/>
            </w:tcBorders>
            <w:shd w:val="clear" w:color="auto" w:fill="auto"/>
            <w:vAlign w:val="center"/>
            <w:hideMark/>
          </w:tcPr>
          <w:p w:rsidR="00104F6F" w:rsidRPr="00180AD3" w:rsidRDefault="00104F6F" w:rsidP="00104F6F">
            <w:pPr>
              <w:pStyle w:val="TABULKA"/>
              <w:rPr>
                <w:color w:val="auto"/>
              </w:rPr>
            </w:pPr>
            <w:r w:rsidRPr="00180AD3">
              <w:rPr>
                <w:color w:val="auto"/>
              </w:rPr>
              <w:t xml:space="preserve">  34 788,40    </w:t>
            </w:r>
          </w:p>
        </w:tc>
      </w:tr>
      <w:tr w:rsidR="00266F38" w:rsidRPr="00180AD3" w:rsidTr="00104F6F">
        <w:trPr>
          <w:trHeight w:val="300"/>
          <w:jc w:val="center"/>
        </w:trPr>
        <w:tc>
          <w:tcPr>
            <w:tcW w:w="1380" w:type="dxa"/>
            <w:tcBorders>
              <w:top w:val="nil"/>
              <w:left w:val="single" w:sz="8" w:space="0" w:color="auto"/>
              <w:bottom w:val="single" w:sz="4" w:space="0" w:color="auto"/>
              <w:right w:val="single" w:sz="4" w:space="0" w:color="auto"/>
            </w:tcBorders>
            <w:shd w:val="clear" w:color="auto" w:fill="auto"/>
            <w:vAlign w:val="center"/>
            <w:hideMark/>
          </w:tcPr>
          <w:p w:rsidR="00104F6F" w:rsidRPr="00180AD3" w:rsidRDefault="00104F6F" w:rsidP="00104F6F">
            <w:pPr>
              <w:pStyle w:val="TABULKA"/>
              <w:rPr>
                <w:color w:val="auto"/>
              </w:rPr>
            </w:pPr>
            <w:proofErr w:type="gramStart"/>
            <w:r w:rsidRPr="00180AD3">
              <w:rPr>
                <w:color w:val="auto"/>
              </w:rPr>
              <w:t>30.9.2013</w:t>
            </w:r>
            <w:proofErr w:type="gramEnd"/>
          </w:p>
        </w:tc>
        <w:tc>
          <w:tcPr>
            <w:tcW w:w="1280" w:type="dxa"/>
            <w:tcBorders>
              <w:top w:val="nil"/>
              <w:left w:val="nil"/>
              <w:bottom w:val="single" w:sz="4" w:space="0" w:color="auto"/>
              <w:right w:val="single" w:sz="4" w:space="0" w:color="auto"/>
            </w:tcBorders>
            <w:shd w:val="clear" w:color="auto" w:fill="auto"/>
            <w:vAlign w:val="center"/>
            <w:hideMark/>
          </w:tcPr>
          <w:p w:rsidR="00104F6F" w:rsidRPr="00180AD3" w:rsidRDefault="00104F6F" w:rsidP="00104F6F">
            <w:pPr>
              <w:pStyle w:val="TABULKA"/>
              <w:rPr>
                <w:color w:val="auto"/>
              </w:rPr>
            </w:pPr>
            <w:r w:rsidRPr="00180AD3">
              <w:rPr>
                <w:color w:val="auto"/>
              </w:rPr>
              <w:t xml:space="preserve">  45 785,00    </w:t>
            </w:r>
          </w:p>
        </w:tc>
        <w:tc>
          <w:tcPr>
            <w:tcW w:w="1540" w:type="dxa"/>
            <w:tcBorders>
              <w:top w:val="nil"/>
              <w:left w:val="nil"/>
              <w:bottom w:val="single" w:sz="4" w:space="0" w:color="auto"/>
              <w:right w:val="single" w:sz="4" w:space="0" w:color="auto"/>
            </w:tcBorders>
            <w:shd w:val="clear" w:color="auto" w:fill="auto"/>
            <w:vAlign w:val="center"/>
            <w:hideMark/>
          </w:tcPr>
          <w:p w:rsidR="00104F6F" w:rsidRPr="00180AD3" w:rsidRDefault="00104F6F" w:rsidP="00104F6F">
            <w:pPr>
              <w:pStyle w:val="TABULKA"/>
              <w:rPr>
                <w:color w:val="auto"/>
              </w:rPr>
            </w:pPr>
            <w:r w:rsidRPr="00180AD3">
              <w:rPr>
                <w:color w:val="auto"/>
              </w:rPr>
              <w:t xml:space="preserve">    872 388,10    </w:t>
            </w:r>
          </w:p>
        </w:tc>
        <w:tc>
          <w:tcPr>
            <w:tcW w:w="1300" w:type="dxa"/>
            <w:tcBorders>
              <w:top w:val="nil"/>
              <w:left w:val="nil"/>
              <w:bottom w:val="single" w:sz="4" w:space="0" w:color="auto"/>
              <w:right w:val="single" w:sz="8" w:space="0" w:color="auto"/>
            </w:tcBorders>
            <w:shd w:val="clear" w:color="auto" w:fill="auto"/>
            <w:vAlign w:val="center"/>
            <w:hideMark/>
          </w:tcPr>
          <w:p w:rsidR="00104F6F" w:rsidRPr="00180AD3" w:rsidRDefault="00104F6F" w:rsidP="00104F6F">
            <w:pPr>
              <w:pStyle w:val="TABULKA"/>
              <w:rPr>
                <w:color w:val="auto"/>
              </w:rPr>
            </w:pPr>
            <w:r w:rsidRPr="00180AD3">
              <w:rPr>
                <w:color w:val="auto"/>
              </w:rPr>
              <w:t xml:space="preserve">  33 898,90    </w:t>
            </w:r>
          </w:p>
        </w:tc>
      </w:tr>
      <w:tr w:rsidR="00266F38" w:rsidRPr="00180AD3" w:rsidTr="00104F6F">
        <w:trPr>
          <w:trHeight w:val="300"/>
          <w:jc w:val="center"/>
        </w:trPr>
        <w:tc>
          <w:tcPr>
            <w:tcW w:w="1380" w:type="dxa"/>
            <w:tcBorders>
              <w:top w:val="nil"/>
              <w:left w:val="single" w:sz="8" w:space="0" w:color="auto"/>
              <w:bottom w:val="single" w:sz="4" w:space="0" w:color="auto"/>
              <w:right w:val="single" w:sz="4" w:space="0" w:color="auto"/>
            </w:tcBorders>
            <w:shd w:val="clear" w:color="auto" w:fill="auto"/>
            <w:vAlign w:val="center"/>
            <w:hideMark/>
          </w:tcPr>
          <w:p w:rsidR="00104F6F" w:rsidRPr="00180AD3" w:rsidRDefault="00104F6F" w:rsidP="00104F6F">
            <w:pPr>
              <w:pStyle w:val="TABULKA"/>
              <w:rPr>
                <w:color w:val="auto"/>
              </w:rPr>
            </w:pPr>
            <w:proofErr w:type="gramStart"/>
            <w:r w:rsidRPr="00180AD3">
              <w:rPr>
                <w:color w:val="auto"/>
              </w:rPr>
              <w:t>31.8.2013</w:t>
            </w:r>
            <w:proofErr w:type="gramEnd"/>
          </w:p>
        </w:tc>
        <w:tc>
          <w:tcPr>
            <w:tcW w:w="1280" w:type="dxa"/>
            <w:tcBorders>
              <w:top w:val="nil"/>
              <w:left w:val="nil"/>
              <w:bottom w:val="single" w:sz="4" w:space="0" w:color="auto"/>
              <w:right w:val="single" w:sz="4" w:space="0" w:color="auto"/>
            </w:tcBorders>
            <w:shd w:val="clear" w:color="auto" w:fill="auto"/>
            <w:vAlign w:val="center"/>
            <w:hideMark/>
          </w:tcPr>
          <w:p w:rsidR="00104F6F" w:rsidRPr="00180AD3" w:rsidRDefault="00104F6F" w:rsidP="00104F6F">
            <w:pPr>
              <w:pStyle w:val="TABULKA"/>
              <w:rPr>
                <w:color w:val="auto"/>
              </w:rPr>
            </w:pPr>
            <w:r w:rsidRPr="00180AD3">
              <w:rPr>
                <w:color w:val="auto"/>
              </w:rPr>
              <w:t xml:space="preserve">  44 779,90    </w:t>
            </w:r>
          </w:p>
        </w:tc>
        <w:tc>
          <w:tcPr>
            <w:tcW w:w="1540" w:type="dxa"/>
            <w:tcBorders>
              <w:top w:val="nil"/>
              <w:left w:val="nil"/>
              <w:bottom w:val="single" w:sz="4" w:space="0" w:color="auto"/>
              <w:right w:val="single" w:sz="4" w:space="0" w:color="auto"/>
            </w:tcBorders>
            <w:shd w:val="clear" w:color="auto" w:fill="auto"/>
            <w:vAlign w:val="center"/>
            <w:hideMark/>
          </w:tcPr>
          <w:p w:rsidR="00104F6F" w:rsidRPr="00180AD3" w:rsidRDefault="00104F6F" w:rsidP="00104F6F">
            <w:pPr>
              <w:pStyle w:val="TABULKA"/>
              <w:rPr>
                <w:color w:val="auto"/>
              </w:rPr>
            </w:pPr>
            <w:r w:rsidRPr="00180AD3">
              <w:rPr>
                <w:color w:val="auto"/>
              </w:rPr>
              <w:t xml:space="preserve">    870 745,20    </w:t>
            </w:r>
          </w:p>
        </w:tc>
        <w:tc>
          <w:tcPr>
            <w:tcW w:w="1300" w:type="dxa"/>
            <w:tcBorders>
              <w:top w:val="nil"/>
              <w:left w:val="nil"/>
              <w:bottom w:val="single" w:sz="4" w:space="0" w:color="auto"/>
              <w:right w:val="single" w:sz="8" w:space="0" w:color="auto"/>
            </w:tcBorders>
            <w:shd w:val="clear" w:color="auto" w:fill="auto"/>
            <w:vAlign w:val="center"/>
            <w:hideMark/>
          </w:tcPr>
          <w:p w:rsidR="00104F6F" w:rsidRPr="00180AD3" w:rsidRDefault="00104F6F" w:rsidP="00104F6F">
            <w:pPr>
              <w:pStyle w:val="TABULKA"/>
              <w:rPr>
                <w:color w:val="auto"/>
              </w:rPr>
            </w:pPr>
            <w:r w:rsidRPr="00180AD3">
              <w:rPr>
                <w:color w:val="auto"/>
              </w:rPr>
              <w:t xml:space="preserve">  33 835,10    </w:t>
            </w:r>
          </w:p>
        </w:tc>
      </w:tr>
      <w:tr w:rsidR="00266F38" w:rsidRPr="00180AD3" w:rsidTr="00104F6F">
        <w:trPr>
          <w:trHeight w:val="300"/>
          <w:jc w:val="center"/>
        </w:trPr>
        <w:tc>
          <w:tcPr>
            <w:tcW w:w="1380" w:type="dxa"/>
            <w:tcBorders>
              <w:top w:val="nil"/>
              <w:left w:val="single" w:sz="8" w:space="0" w:color="auto"/>
              <w:bottom w:val="single" w:sz="4" w:space="0" w:color="auto"/>
              <w:right w:val="single" w:sz="4" w:space="0" w:color="auto"/>
            </w:tcBorders>
            <w:shd w:val="clear" w:color="auto" w:fill="auto"/>
            <w:vAlign w:val="center"/>
            <w:hideMark/>
          </w:tcPr>
          <w:p w:rsidR="00104F6F" w:rsidRPr="00180AD3" w:rsidRDefault="00104F6F" w:rsidP="00104F6F">
            <w:pPr>
              <w:pStyle w:val="TABULKA"/>
              <w:rPr>
                <w:color w:val="auto"/>
              </w:rPr>
            </w:pPr>
            <w:proofErr w:type="gramStart"/>
            <w:r w:rsidRPr="00180AD3">
              <w:rPr>
                <w:color w:val="auto"/>
              </w:rPr>
              <w:t>31.7.2013</w:t>
            </w:r>
            <w:proofErr w:type="gramEnd"/>
          </w:p>
        </w:tc>
        <w:tc>
          <w:tcPr>
            <w:tcW w:w="1280" w:type="dxa"/>
            <w:tcBorders>
              <w:top w:val="nil"/>
              <w:left w:val="nil"/>
              <w:bottom w:val="single" w:sz="4" w:space="0" w:color="auto"/>
              <w:right w:val="single" w:sz="4" w:space="0" w:color="auto"/>
            </w:tcBorders>
            <w:shd w:val="clear" w:color="auto" w:fill="auto"/>
            <w:vAlign w:val="center"/>
            <w:hideMark/>
          </w:tcPr>
          <w:p w:rsidR="00104F6F" w:rsidRPr="00180AD3" w:rsidRDefault="00104F6F" w:rsidP="00104F6F">
            <w:pPr>
              <w:pStyle w:val="TABULKA"/>
              <w:rPr>
                <w:color w:val="auto"/>
              </w:rPr>
            </w:pPr>
            <w:r w:rsidRPr="00180AD3">
              <w:rPr>
                <w:color w:val="auto"/>
              </w:rPr>
              <w:t xml:space="preserve">  44 691,80    </w:t>
            </w:r>
          </w:p>
        </w:tc>
        <w:tc>
          <w:tcPr>
            <w:tcW w:w="1540" w:type="dxa"/>
            <w:tcBorders>
              <w:top w:val="nil"/>
              <w:left w:val="nil"/>
              <w:bottom w:val="single" w:sz="4" w:space="0" w:color="auto"/>
              <w:right w:val="single" w:sz="4" w:space="0" w:color="auto"/>
            </w:tcBorders>
            <w:shd w:val="clear" w:color="auto" w:fill="auto"/>
            <w:vAlign w:val="center"/>
            <w:hideMark/>
          </w:tcPr>
          <w:p w:rsidR="00104F6F" w:rsidRPr="00180AD3" w:rsidRDefault="00104F6F" w:rsidP="00104F6F">
            <w:pPr>
              <w:pStyle w:val="TABULKA"/>
              <w:rPr>
                <w:color w:val="auto"/>
              </w:rPr>
            </w:pPr>
            <w:r w:rsidRPr="00180AD3">
              <w:rPr>
                <w:color w:val="auto"/>
              </w:rPr>
              <w:t xml:space="preserve">    871 713,50    </w:t>
            </w:r>
          </w:p>
        </w:tc>
        <w:tc>
          <w:tcPr>
            <w:tcW w:w="1300" w:type="dxa"/>
            <w:tcBorders>
              <w:top w:val="nil"/>
              <w:left w:val="nil"/>
              <w:bottom w:val="single" w:sz="4" w:space="0" w:color="auto"/>
              <w:right w:val="single" w:sz="8" w:space="0" w:color="auto"/>
            </w:tcBorders>
            <w:shd w:val="clear" w:color="auto" w:fill="auto"/>
            <w:vAlign w:val="center"/>
            <w:hideMark/>
          </w:tcPr>
          <w:p w:rsidR="00104F6F" w:rsidRPr="00180AD3" w:rsidRDefault="00104F6F" w:rsidP="00104F6F">
            <w:pPr>
              <w:pStyle w:val="TABULKA"/>
              <w:rPr>
                <w:color w:val="auto"/>
              </w:rPr>
            </w:pPr>
            <w:r w:rsidRPr="00180AD3">
              <w:rPr>
                <w:color w:val="auto"/>
              </w:rPr>
              <w:t xml:space="preserve">  33 709,00    </w:t>
            </w:r>
          </w:p>
        </w:tc>
      </w:tr>
      <w:tr w:rsidR="00266F38" w:rsidRPr="00180AD3" w:rsidTr="00104F6F">
        <w:trPr>
          <w:trHeight w:val="300"/>
          <w:jc w:val="center"/>
        </w:trPr>
        <w:tc>
          <w:tcPr>
            <w:tcW w:w="1380" w:type="dxa"/>
            <w:tcBorders>
              <w:top w:val="nil"/>
              <w:left w:val="single" w:sz="8" w:space="0" w:color="auto"/>
              <w:bottom w:val="single" w:sz="4" w:space="0" w:color="auto"/>
              <w:right w:val="single" w:sz="4" w:space="0" w:color="auto"/>
            </w:tcBorders>
            <w:shd w:val="clear" w:color="auto" w:fill="auto"/>
            <w:vAlign w:val="center"/>
            <w:hideMark/>
          </w:tcPr>
          <w:p w:rsidR="00104F6F" w:rsidRPr="00180AD3" w:rsidRDefault="00104F6F" w:rsidP="00104F6F">
            <w:pPr>
              <w:pStyle w:val="TABULKA"/>
              <w:rPr>
                <w:color w:val="auto"/>
              </w:rPr>
            </w:pPr>
            <w:proofErr w:type="gramStart"/>
            <w:r w:rsidRPr="00180AD3">
              <w:rPr>
                <w:color w:val="auto"/>
              </w:rPr>
              <w:t>30.6.2013</w:t>
            </w:r>
            <w:proofErr w:type="gramEnd"/>
          </w:p>
        </w:tc>
        <w:tc>
          <w:tcPr>
            <w:tcW w:w="1280" w:type="dxa"/>
            <w:tcBorders>
              <w:top w:val="nil"/>
              <w:left w:val="nil"/>
              <w:bottom w:val="single" w:sz="4" w:space="0" w:color="auto"/>
              <w:right w:val="single" w:sz="4" w:space="0" w:color="auto"/>
            </w:tcBorders>
            <w:shd w:val="clear" w:color="auto" w:fill="auto"/>
            <w:vAlign w:val="center"/>
            <w:hideMark/>
          </w:tcPr>
          <w:p w:rsidR="00104F6F" w:rsidRPr="00180AD3" w:rsidRDefault="00104F6F" w:rsidP="00104F6F">
            <w:pPr>
              <w:pStyle w:val="TABULKA"/>
              <w:rPr>
                <w:color w:val="auto"/>
              </w:rPr>
            </w:pPr>
            <w:r w:rsidRPr="00180AD3">
              <w:rPr>
                <w:color w:val="auto"/>
              </w:rPr>
              <w:t xml:space="preserve">  43 638,70    </w:t>
            </w:r>
          </w:p>
        </w:tc>
        <w:tc>
          <w:tcPr>
            <w:tcW w:w="1540" w:type="dxa"/>
            <w:tcBorders>
              <w:top w:val="nil"/>
              <w:left w:val="nil"/>
              <w:bottom w:val="single" w:sz="4" w:space="0" w:color="auto"/>
              <w:right w:val="single" w:sz="4" w:space="0" w:color="auto"/>
            </w:tcBorders>
            <w:shd w:val="clear" w:color="auto" w:fill="auto"/>
            <w:vAlign w:val="center"/>
            <w:hideMark/>
          </w:tcPr>
          <w:p w:rsidR="00104F6F" w:rsidRPr="00180AD3" w:rsidRDefault="00104F6F" w:rsidP="00104F6F">
            <w:pPr>
              <w:pStyle w:val="TABULKA"/>
              <w:rPr>
                <w:color w:val="auto"/>
              </w:rPr>
            </w:pPr>
            <w:r w:rsidRPr="00180AD3">
              <w:rPr>
                <w:color w:val="auto"/>
              </w:rPr>
              <w:t xml:space="preserve">    865 835,60    </w:t>
            </w:r>
          </w:p>
        </w:tc>
        <w:tc>
          <w:tcPr>
            <w:tcW w:w="1300" w:type="dxa"/>
            <w:tcBorders>
              <w:top w:val="nil"/>
              <w:left w:val="nil"/>
              <w:bottom w:val="single" w:sz="4" w:space="0" w:color="auto"/>
              <w:right w:val="single" w:sz="8" w:space="0" w:color="auto"/>
            </w:tcBorders>
            <w:shd w:val="clear" w:color="auto" w:fill="auto"/>
            <w:vAlign w:val="center"/>
            <w:hideMark/>
          </w:tcPr>
          <w:p w:rsidR="00104F6F" w:rsidRPr="00180AD3" w:rsidRDefault="00104F6F" w:rsidP="00104F6F">
            <w:pPr>
              <w:pStyle w:val="TABULKA"/>
              <w:rPr>
                <w:color w:val="auto"/>
              </w:rPr>
            </w:pPr>
            <w:r w:rsidRPr="00180AD3">
              <w:rPr>
                <w:color w:val="auto"/>
              </w:rPr>
              <w:t xml:space="preserve">  33 365,50    </w:t>
            </w:r>
          </w:p>
        </w:tc>
      </w:tr>
      <w:tr w:rsidR="00266F38" w:rsidRPr="00180AD3" w:rsidTr="00104F6F">
        <w:trPr>
          <w:trHeight w:val="300"/>
          <w:jc w:val="center"/>
        </w:trPr>
        <w:tc>
          <w:tcPr>
            <w:tcW w:w="1380" w:type="dxa"/>
            <w:tcBorders>
              <w:top w:val="nil"/>
              <w:left w:val="single" w:sz="8" w:space="0" w:color="auto"/>
              <w:bottom w:val="single" w:sz="4" w:space="0" w:color="auto"/>
              <w:right w:val="single" w:sz="4" w:space="0" w:color="auto"/>
            </w:tcBorders>
            <w:shd w:val="clear" w:color="auto" w:fill="auto"/>
            <w:vAlign w:val="center"/>
            <w:hideMark/>
          </w:tcPr>
          <w:p w:rsidR="00104F6F" w:rsidRPr="00180AD3" w:rsidRDefault="00104F6F" w:rsidP="00104F6F">
            <w:pPr>
              <w:pStyle w:val="TABULKA"/>
              <w:rPr>
                <w:color w:val="auto"/>
              </w:rPr>
            </w:pPr>
            <w:proofErr w:type="gramStart"/>
            <w:r w:rsidRPr="00180AD3">
              <w:rPr>
                <w:color w:val="auto"/>
              </w:rPr>
              <w:t>31.5.2013</w:t>
            </w:r>
            <w:proofErr w:type="gramEnd"/>
          </w:p>
        </w:tc>
        <w:tc>
          <w:tcPr>
            <w:tcW w:w="1280" w:type="dxa"/>
            <w:tcBorders>
              <w:top w:val="nil"/>
              <w:left w:val="nil"/>
              <w:bottom w:val="single" w:sz="4" w:space="0" w:color="auto"/>
              <w:right w:val="single" w:sz="4" w:space="0" w:color="auto"/>
            </w:tcBorders>
            <w:shd w:val="clear" w:color="auto" w:fill="auto"/>
            <w:vAlign w:val="center"/>
            <w:hideMark/>
          </w:tcPr>
          <w:p w:rsidR="00104F6F" w:rsidRPr="00180AD3" w:rsidRDefault="00104F6F" w:rsidP="00104F6F">
            <w:pPr>
              <w:pStyle w:val="TABULKA"/>
              <w:rPr>
                <w:color w:val="auto"/>
              </w:rPr>
            </w:pPr>
            <w:r w:rsidRPr="00180AD3">
              <w:rPr>
                <w:color w:val="auto"/>
              </w:rPr>
              <w:t xml:space="preserve">  43 698,20    </w:t>
            </w:r>
          </w:p>
        </w:tc>
        <w:tc>
          <w:tcPr>
            <w:tcW w:w="1540" w:type="dxa"/>
            <w:tcBorders>
              <w:top w:val="nil"/>
              <w:left w:val="nil"/>
              <w:bottom w:val="single" w:sz="4" w:space="0" w:color="auto"/>
              <w:right w:val="single" w:sz="4" w:space="0" w:color="auto"/>
            </w:tcBorders>
            <w:shd w:val="clear" w:color="auto" w:fill="auto"/>
            <w:vAlign w:val="center"/>
            <w:hideMark/>
          </w:tcPr>
          <w:p w:rsidR="00104F6F" w:rsidRPr="00180AD3" w:rsidRDefault="00104F6F" w:rsidP="00104F6F">
            <w:pPr>
              <w:pStyle w:val="TABULKA"/>
              <w:rPr>
                <w:color w:val="auto"/>
              </w:rPr>
            </w:pPr>
            <w:r w:rsidRPr="00180AD3">
              <w:rPr>
                <w:color w:val="auto"/>
              </w:rPr>
              <w:t xml:space="preserve">    863 869,80    </w:t>
            </w:r>
          </w:p>
        </w:tc>
        <w:tc>
          <w:tcPr>
            <w:tcW w:w="1300" w:type="dxa"/>
            <w:tcBorders>
              <w:top w:val="nil"/>
              <w:left w:val="nil"/>
              <w:bottom w:val="single" w:sz="4" w:space="0" w:color="auto"/>
              <w:right w:val="single" w:sz="8" w:space="0" w:color="auto"/>
            </w:tcBorders>
            <w:shd w:val="clear" w:color="auto" w:fill="auto"/>
            <w:vAlign w:val="center"/>
            <w:hideMark/>
          </w:tcPr>
          <w:p w:rsidR="00104F6F" w:rsidRPr="00180AD3" w:rsidRDefault="00104F6F" w:rsidP="00104F6F">
            <w:pPr>
              <w:pStyle w:val="TABULKA"/>
              <w:rPr>
                <w:color w:val="auto"/>
              </w:rPr>
            </w:pPr>
            <w:r w:rsidRPr="00180AD3">
              <w:rPr>
                <w:color w:val="auto"/>
              </w:rPr>
              <w:t xml:space="preserve">  33 600,50    </w:t>
            </w:r>
          </w:p>
        </w:tc>
      </w:tr>
      <w:tr w:rsidR="00266F38" w:rsidRPr="00180AD3" w:rsidTr="00104F6F">
        <w:trPr>
          <w:trHeight w:val="300"/>
          <w:jc w:val="center"/>
        </w:trPr>
        <w:tc>
          <w:tcPr>
            <w:tcW w:w="1380" w:type="dxa"/>
            <w:tcBorders>
              <w:top w:val="nil"/>
              <w:left w:val="single" w:sz="8" w:space="0" w:color="auto"/>
              <w:bottom w:val="single" w:sz="4" w:space="0" w:color="auto"/>
              <w:right w:val="single" w:sz="4" w:space="0" w:color="auto"/>
            </w:tcBorders>
            <w:shd w:val="clear" w:color="auto" w:fill="auto"/>
            <w:vAlign w:val="center"/>
            <w:hideMark/>
          </w:tcPr>
          <w:p w:rsidR="00104F6F" w:rsidRPr="00180AD3" w:rsidRDefault="00104F6F" w:rsidP="00104F6F">
            <w:pPr>
              <w:pStyle w:val="TABULKA"/>
              <w:rPr>
                <w:color w:val="auto"/>
              </w:rPr>
            </w:pPr>
            <w:proofErr w:type="gramStart"/>
            <w:r w:rsidRPr="00180AD3">
              <w:rPr>
                <w:color w:val="auto"/>
              </w:rPr>
              <w:t>30.4.2013</w:t>
            </w:r>
            <w:proofErr w:type="gramEnd"/>
          </w:p>
        </w:tc>
        <w:tc>
          <w:tcPr>
            <w:tcW w:w="1280" w:type="dxa"/>
            <w:tcBorders>
              <w:top w:val="nil"/>
              <w:left w:val="nil"/>
              <w:bottom w:val="single" w:sz="4" w:space="0" w:color="auto"/>
              <w:right w:val="single" w:sz="4" w:space="0" w:color="auto"/>
            </w:tcBorders>
            <w:shd w:val="clear" w:color="auto" w:fill="auto"/>
            <w:vAlign w:val="center"/>
            <w:hideMark/>
          </w:tcPr>
          <w:p w:rsidR="00104F6F" w:rsidRPr="00180AD3" w:rsidRDefault="00104F6F" w:rsidP="00104F6F">
            <w:pPr>
              <w:pStyle w:val="TABULKA"/>
              <w:rPr>
                <w:color w:val="auto"/>
              </w:rPr>
            </w:pPr>
            <w:r w:rsidRPr="00180AD3">
              <w:rPr>
                <w:color w:val="auto"/>
              </w:rPr>
              <w:t xml:space="preserve">  44 793,70    </w:t>
            </w:r>
          </w:p>
        </w:tc>
        <w:tc>
          <w:tcPr>
            <w:tcW w:w="1540" w:type="dxa"/>
            <w:tcBorders>
              <w:top w:val="nil"/>
              <w:left w:val="nil"/>
              <w:bottom w:val="single" w:sz="4" w:space="0" w:color="auto"/>
              <w:right w:val="single" w:sz="4" w:space="0" w:color="auto"/>
            </w:tcBorders>
            <w:shd w:val="clear" w:color="auto" w:fill="auto"/>
            <w:vAlign w:val="center"/>
            <w:hideMark/>
          </w:tcPr>
          <w:p w:rsidR="00104F6F" w:rsidRPr="00180AD3" w:rsidRDefault="00104F6F" w:rsidP="00104F6F">
            <w:pPr>
              <w:pStyle w:val="TABULKA"/>
              <w:rPr>
                <w:color w:val="auto"/>
              </w:rPr>
            </w:pPr>
            <w:r w:rsidRPr="00180AD3">
              <w:rPr>
                <w:color w:val="auto"/>
              </w:rPr>
              <w:t xml:space="preserve">    883 914,70    </w:t>
            </w:r>
          </w:p>
        </w:tc>
        <w:tc>
          <w:tcPr>
            <w:tcW w:w="1300" w:type="dxa"/>
            <w:tcBorders>
              <w:top w:val="nil"/>
              <w:left w:val="nil"/>
              <w:bottom w:val="single" w:sz="4" w:space="0" w:color="auto"/>
              <w:right w:val="single" w:sz="8" w:space="0" w:color="auto"/>
            </w:tcBorders>
            <w:shd w:val="clear" w:color="auto" w:fill="auto"/>
            <w:vAlign w:val="center"/>
            <w:hideMark/>
          </w:tcPr>
          <w:p w:rsidR="00104F6F" w:rsidRPr="00180AD3" w:rsidRDefault="00104F6F" w:rsidP="00104F6F">
            <w:pPr>
              <w:pStyle w:val="TABULKA"/>
              <w:rPr>
                <w:color w:val="auto"/>
              </w:rPr>
            </w:pPr>
            <w:r w:rsidRPr="00180AD3">
              <w:rPr>
                <w:color w:val="auto"/>
              </w:rPr>
              <w:t xml:space="preserve">  34 266,90    </w:t>
            </w:r>
          </w:p>
        </w:tc>
      </w:tr>
      <w:tr w:rsidR="00266F38" w:rsidRPr="00180AD3" w:rsidTr="00104F6F">
        <w:trPr>
          <w:trHeight w:val="300"/>
          <w:jc w:val="center"/>
        </w:trPr>
        <w:tc>
          <w:tcPr>
            <w:tcW w:w="1380" w:type="dxa"/>
            <w:tcBorders>
              <w:top w:val="nil"/>
              <w:left w:val="single" w:sz="8" w:space="0" w:color="auto"/>
              <w:bottom w:val="single" w:sz="4" w:space="0" w:color="auto"/>
              <w:right w:val="single" w:sz="4" w:space="0" w:color="auto"/>
            </w:tcBorders>
            <w:shd w:val="clear" w:color="auto" w:fill="auto"/>
            <w:vAlign w:val="center"/>
            <w:hideMark/>
          </w:tcPr>
          <w:p w:rsidR="00104F6F" w:rsidRPr="00180AD3" w:rsidRDefault="00104F6F" w:rsidP="00104F6F">
            <w:pPr>
              <w:pStyle w:val="TABULKA"/>
              <w:rPr>
                <w:color w:val="auto"/>
              </w:rPr>
            </w:pPr>
            <w:proofErr w:type="gramStart"/>
            <w:r w:rsidRPr="00180AD3">
              <w:rPr>
                <w:color w:val="auto"/>
              </w:rPr>
              <w:t>31.3.2013</w:t>
            </w:r>
            <w:proofErr w:type="gramEnd"/>
          </w:p>
        </w:tc>
        <w:tc>
          <w:tcPr>
            <w:tcW w:w="1280" w:type="dxa"/>
            <w:tcBorders>
              <w:top w:val="nil"/>
              <w:left w:val="nil"/>
              <w:bottom w:val="single" w:sz="4" w:space="0" w:color="auto"/>
              <w:right w:val="single" w:sz="4" w:space="0" w:color="auto"/>
            </w:tcBorders>
            <w:shd w:val="clear" w:color="auto" w:fill="auto"/>
            <w:vAlign w:val="center"/>
            <w:hideMark/>
          </w:tcPr>
          <w:p w:rsidR="00104F6F" w:rsidRPr="00180AD3" w:rsidRDefault="00104F6F" w:rsidP="00104F6F">
            <w:pPr>
              <w:pStyle w:val="TABULKA"/>
              <w:rPr>
                <w:color w:val="auto"/>
              </w:rPr>
            </w:pPr>
            <w:r w:rsidRPr="00180AD3">
              <w:rPr>
                <w:color w:val="auto"/>
              </w:rPr>
              <w:t xml:space="preserve">  44 479,90    </w:t>
            </w:r>
          </w:p>
        </w:tc>
        <w:tc>
          <w:tcPr>
            <w:tcW w:w="1540" w:type="dxa"/>
            <w:tcBorders>
              <w:top w:val="nil"/>
              <w:left w:val="nil"/>
              <w:bottom w:val="single" w:sz="4" w:space="0" w:color="auto"/>
              <w:right w:val="single" w:sz="4" w:space="0" w:color="auto"/>
            </w:tcBorders>
            <w:shd w:val="clear" w:color="auto" w:fill="auto"/>
            <w:vAlign w:val="center"/>
            <w:hideMark/>
          </w:tcPr>
          <w:p w:rsidR="00104F6F" w:rsidRPr="00180AD3" w:rsidRDefault="00104F6F" w:rsidP="00104F6F">
            <w:pPr>
              <w:pStyle w:val="TABULKA"/>
              <w:rPr>
                <w:color w:val="auto"/>
              </w:rPr>
            </w:pPr>
            <w:r w:rsidRPr="00180AD3">
              <w:rPr>
                <w:color w:val="auto"/>
              </w:rPr>
              <w:t xml:space="preserve">    892 801,20    </w:t>
            </w:r>
          </w:p>
        </w:tc>
        <w:tc>
          <w:tcPr>
            <w:tcW w:w="1300" w:type="dxa"/>
            <w:tcBorders>
              <w:top w:val="nil"/>
              <w:left w:val="nil"/>
              <w:bottom w:val="single" w:sz="4" w:space="0" w:color="auto"/>
              <w:right w:val="single" w:sz="8" w:space="0" w:color="auto"/>
            </w:tcBorders>
            <w:shd w:val="clear" w:color="auto" w:fill="auto"/>
            <w:vAlign w:val="center"/>
            <w:hideMark/>
          </w:tcPr>
          <w:p w:rsidR="00104F6F" w:rsidRPr="00180AD3" w:rsidRDefault="00104F6F" w:rsidP="00104F6F">
            <w:pPr>
              <w:pStyle w:val="TABULKA"/>
              <w:rPr>
                <w:color w:val="auto"/>
              </w:rPr>
            </w:pPr>
            <w:r w:rsidRPr="00180AD3">
              <w:rPr>
                <w:color w:val="auto"/>
              </w:rPr>
              <w:t xml:space="preserve">  34 692,10    </w:t>
            </w:r>
          </w:p>
        </w:tc>
      </w:tr>
      <w:tr w:rsidR="00266F38" w:rsidRPr="00180AD3" w:rsidTr="00104F6F">
        <w:trPr>
          <w:trHeight w:val="300"/>
          <w:jc w:val="center"/>
        </w:trPr>
        <w:tc>
          <w:tcPr>
            <w:tcW w:w="1380" w:type="dxa"/>
            <w:tcBorders>
              <w:top w:val="nil"/>
              <w:left w:val="single" w:sz="8" w:space="0" w:color="auto"/>
              <w:bottom w:val="single" w:sz="4" w:space="0" w:color="auto"/>
              <w:right w:val="single" w:sz="4" w:space="0" w:color="auto"/>
            </w:tcBorders>
            <w:shd w:val="clear" w:color="auto" w:fill="auto"/>
            <w:vAlign w:val="center"/>
            <w:hideMark/>
          </w:tcPr>
          <w:p w:rsidR="00104F6F" w:rsidRPr="00180AD3" w:rsidRDefault="00104F6F" w:rsidP="00104F6F">
            <w:pPr>
              <w:pStyle w:val="TABULKA"/>
              <w:rPr>
                <w:color w:val="auto"/>
              </w:rPr>
            </w:pPr>
            <w:proofErr w:type="gramStart"/>
            <w:r w:rsidRPr="00180AD3">
              <w:rPr>
                <w:color w:val="auto"/>
              </w:rPr>
              <w:t>28.2.2013</w:t>
            </w:r>
            <w:proofErr w:type="gramEnd"/>
          </w:p>
        </w:tc>
        <w:tc>
          <w:tcPr>
            <w:tcW w:w="1280" w:type="dxa"/>
            <w:tcBorders>
              <w:top w:val="nil"/>
              <w:left w:val="nil"/>
              <w:bottom w:val="single" w:sz="4" w:space="0" w:color="auto"/>
              <w:right w:val="single" w:sz="4" w:space="0" w:color="auto"/>
            </w:tcBorders>
            <w:shd w:val="clear" w:color="auto" w:fill="auto"/>
            <w:vAlign w:val="center"/>
            <w:hideMark/>
          </w:tcPr>
          <w:p w:rsidR="00104F6F" w:rsidRPr="00180AD3" w:rsidRDefault="00104F6F" w:rsidP="00104F6F">
            <w:pPr>
              <w:pStyle w:val="TABULKA"/>
              <w:rPr>
                <w:color w:val="auto"/>
              </w:rPr>
            </w:pPr>
            <w:r w:rsidRPr="00180AD3">
              <w:rPr>
                <w:color w:val="auto"/>
              </w:rPr>
              <w:t xml:space="preserve">  45 317,40    </w:t>
            </w:r>
          </w:p>
        </w:tc>
        <w:tc>
          <w:tcPr>
            <w:tcW w:w="1540" w:type="dxa"/>
            <w:tcBorders>
              <w:top w:val="nil"/>
              <w:left w:val="nil"/>
              <w:bottom w:val="single" w:sz="4" w:space="0" w:color="auto"/>
              <w:right w:val="single" w:sz="4" w:space="0" w:color="auto"/>
            </w:tcBorders>
            <w:shd w:val="clear" w:color="auto" w:fill="auto"/>
            <w:vAlign w:val="center"/>
            <w:hideMark/>
          </w:tcPr>
          <w:p w:rsidR="00104F6F" w:rsidRPr="00180AD3" w:rsidRDefault="00104F6F" w:rsidP="00104F6F">
            <w:pPr>
              <w:pStyle w:val="TABULKA"/>
              <w:rPr>
                <w:color w:val="auto"/>
              </w:rPr>
            </w:pPr>
            <w:r w:rsidRPr="00180AD3">
              <w:rPr>
                <w:color w:val="auto"/>
              </w:rPr>
              <w:t xml:space="preserve">    884 823,20    </w:t>
            </w:r>
          </w:p>
        </w:tc>
        <w:tc>
          <w:tcPr>
            <w:tcW w:w="1300" w:type="dxa"/>
            <w:tcBorders>
              <w:top w:val="nil"/>
              <w:left w:val="nil"/>
              <w:bottom w:val="single" w:sz="4" w:space="0" w:color="auto"/>
              <w:right w:val="single" w:sz="8" w:space="0" w:color="auto"/>
            </w:tcBorders>
            <w:shd w:val="clear" w:color="auto" w:fill="auto"/>
            <w:vAlign w:val="center"/>
            <w:hideMark/>
          </w:tcPr>
          <w:p w:rsidR="00104F6F" w:rsidRPr="00180AD3" w:rsidRDefault="00104F6F" w:rsidP="00CC09C6">
            <w:pPr>
              <w:pStyle w:val="TABULKA"/>
              <w:rPr>
                <w:color w:val="auto"/>
              </w:rPr>
            </w:pPr>
            <w:r w:rsidRPr="00180AD3">
              <w:rPr>
                <w:color w:val="auto"/>
              </w:rPr>
              <w:t xml:space="preserve">  </w:t>
            </w:r>
            <w:proofErr w:type="gramStart"/>
            <w:r w:rsidR="00CC09C6" w:rsidRPr="00180AD3">
              <w:rPr>
                <w:color w:val="auto"/>
              </w:rPr>
              <w:t>NA</w:t>
            </w:r>
            <w:proofErr w:type="gramEnd"/>
            <w:r w:rsidRPr="00180AD3">
              <w:rPr>
                <w:color w:val="auto"/>
              </w:rPr>
              <w:t xml:space="preserve">    </w:t>
            </w:r>
          </w:p>
        </w:tc>
      </w:tr>
      <w:tr w:rsidR="00266F38" w:rsidRPr="00180AD3" w:rsidTr="00104F6F">
        <w:trPr>
          <w:trHeight w:val="315"/>
          <w:jc w:val="center"/>
        </w:trPr>
        <w:tc>
          <w:tcPr>
            <w:tcW w:w="1380" w:type="dxa"/>
            <w:tcBorders>
              <w:top w:val="nil"/>
              <w:left w:val="single" w:sz="8" w:space="0" w:color="auto"/>
              <w:bottom w:val="single" w:sz="8" w:space="0" w:color="auto"/>
              <w:right w:val="single" w:sz="4" w:space="0" w:color="auto"/>
            </w:tcBorders>
            <w:shd w:val="clear" w:color="auto" w:fill="auto"/>
            <w:vAlign w:val="center"/>
            <w:hideMark/>
          </w:tcPr>
          <w:p w:rsidR="00104F6F" w:rsidRPr="00180AD3" w:rsidRDefault="00104F6F" w:rsidP="00104F6F">
            <w:pPr>
              <w:pStyle w:val="TABULKA"/>
              <w:rPr>
                <w:color w:val="auto"/>
              </w:rPr>
            </w:pPr>
            <w:proofErr w:type="gramStart"/>
            <w:r w:rsidRPr="00180AD3">
              <w:rPr>
                <w:color w:val="auto"/>
              </w:rPr>
              <w:t>31.1.2013</w:t>
            </w:r>
            <w:proofErr w:type="gramEnd"/>
          </w:p>
        </w:tc>
        <w:tc>
          <w:tcPr>
            <w:tcW w:w="1280" w:type="dxa"/>
            <w:tcBorders>
              <w:top w:val="nil"/>
              <w:left w:val="nil"/>
              <w:bottom w:val="single" w:sz="8" w:space="0" w:color="auto"/>
              <w:right w:val="single" w:sz="4" w:space="0" w:color="auto"/>
            </w:tcBorders>
            <w:shd w:val="clear" w:color="auto" w:fill="auto"/>
            <w:vAlign w:val="center"/>
            <w:hideMark/>
          </w:tcPr>
          <w:p w:rsidR="00104F6F" w:rsidRPr="00180AD3" w:rsidRDefault="00104F6F" w:rsidP="00104F6F">
            <w:pPr>
              <w:pStyle w:val="TABULKA"/>
              <w:rPr>
                <w:color w:val="auto"/>
              </w:rPr>
            </w:pPr>
            <w:r w:rsidRPr="00180AD3">
              <w:rPr>
                <w:color w:val="auto"/>
              </w:rPr>
              <w:t xml:space="preserve">  45 985,80    </w:t>
            </w:r>
          </w:p>
        </w:tc>
        <w:tc>
          <w:tcPr>
            <w:tcW w:w="1540" w:type="dxa"/>
            <w:tcBorders>
              <w:top w:val="nil"/>
              <w:left w:val="nil"/>
              <w:bottom w:val="single" w:sz="8" w:space="0" w:color="auto"/>
              <w:right w:val="single" w:sz="4" w:space="0" w:color="auto"/>
            </w:tcBorders>
            <w:shd w:val="clear" w:color="auto" w:fill="auto"/>
            <w:vAlign w:val="center"/>
            <w:hideMark/>
          </w:tcPr>
          <w:p w:rsidR="00104F6F" w:rsidRPr="00180AD3" w:rsidRDefault="00104F6F" w:rsidP="00104F6F">
            <w:pPr>
              <w:pStyle w:val="TABULKA"/>
              <w:rPr>
                <w:color w:val="auto"/>
              </w:rPr>
            </w:pPr>
            <w:r w:rsidRPr="00180AD3">
              <w:rPr>
                <w:color w:val="auto"/>
              </w:rPr>
              <w:t xml:space="preserve">    869 268,90    </w:t>
            </w:r>
          </w:p>
        </w:tc>
        <w:tc>
          <w:tcPr>
            <w:tcW w:w="1300" w:type="dxa"/>
            <w:tcBorders>
              <w:top w:val="nil"/>
              <w:left w:val="nil"/>
              <w:bottom w:val="single" w:sz="8" w:space="0" w:color="auto"/>
              <w:right w:val="single" w:sz="8" w:space="0" w:color="auto"/>
            </w:tcBorders>
            <w:shd w:val="clear" w:color="auto" w:fill="auto"/>
            <w:vAlign w:val="center"/>
            <w:hideMark/>
          </w:tcPr>
          <w:p w:rsidR="00104F6F" w:rsidRPr="00180AD3" w:rsidRDefault="00104F6F" w:rsidP="00CC09C6">
            <w:pPr>
              <w:pStyle w:val="TABULKA"/>
              <w:rPr>
                <w:color w:val="auto"/>
              </w:rPr>
            </w:pPr>
            <w:commentRangeStart w:id="77"/>
            <w:r w:rsidRPr="00180AD3">
              <w:rPr>
                <w:color w:val="auto"/>
              </w:rPr>
              <w:t xml:space="preserve">  </w:t>
            </w:r>
            <w:r w:rsidR="00CC09C6" w:rsidRPr="00180AD3">
              <w:rPr>
                <w:color w:val="auto"/>
              </w:rPr>
              <w:t xml:space="preserve"> -</w:t>
            </w:r>
            <w:r w:rsidRPr="00180AD3">
              <w:rPr>
                <w:color w:val="auto"/>
              </w:rPr>
              <w:t xml:space="preserve">    </w:t>
            </w:r>
            <w:commentRangeEnd w:id="77"/>
            <w:r w:rsidR="00CC09C6" w:rsidRPr="00180AD3">
              <w:rPr>
                <w:rStyle w:val="Odkaznakoment"/>
                <w:rFonts w:asciiTheme="minorHAnsi" w:eastAsiaTheme="minorHAnsi" w:hAnsiTheme="minorHAnsi" w:cstheme="minorBidi"/>
                <w:bCs w:val="0"/>
                <w:color w:val="auto"/>
                <w:lang w:eastAsia="en-US"/>
              </w:rPr>
              <w:commentReference w:id="77"/>
            </w:r>
          </w:p>
        </w:tc>
      </w:tr>
    </w:tbl>
    <w:p w:rsidR="00104F6F" w:rsidRPr="00180AD3" w:rsidRDefault="00104F6F" w:rsidP="00104F6F">
      <w:pPr>
        <w:pStyle w:val="ZDROJDAT0"/>
      </w:pPr>
      <w:r w:rsidRPr="00180AD3">
        <w:t>Zdroj: ČNB,</w:t>
      </w:r>
      <w:r w:rsidRPr="00180AD3">
        <w:rPr>
          <w:rStyle w:val="Znakapoznpodarou"/>
        </w:rPr>
        <w:footnoteReference w:id="17"/>
      </w:r>
      <w:r w:rsidRPr="00180AD3">
        <w:t xml:space="preserve"> tabulka vlastní. </w:t>
      </w:r>
    </w:p>
    <w:p w:rsidR="006351B3" w:rsidRPr="00180AD3" w:rsidRDefault="006351B3" w:rsidP="00F410AA">
      <w:pPr>
        <w:pStyle w:val="ZAKLADNISTYL"/>
      </w:pPr>
      <w:r w:rsidRPr="00180AD3">
        <w:t>Upozorněme, že je nejlepší dělat rozdělování tabulky až při závěrčných úpravách textu, tj. až když uvidíme, že zbylo „prázdné“ místo na konci stránky, které je možné vyplnit nějakou tabulkou.</w:t>
      </w:r>
    </w:p>
    <w:p w:rsidR="00601AD6" w:rsidRPr="00180AD3" w:rsidRDefault="00F410AA" w:rsidP="00F410AA">
      <w:pPr>
        <w:pStyle w:val="ZAKLADNISTYL"/>
      </w:pPr>
      <w:r w:rsidRPr="00180AD3">
        <w:t xml:space="preserve">Dále si uvedeme, jak do textu umístit velkou tabulku, pro kterou je nutné zvolit orientaci stránky na šířku. Asi by bylo nepraktické si tyto tabulky dělat „bokem“ do jiného dokumentu a pak </w:t>
      </w:r>
      <w:r w:rsidR="00D94740" w:rsidRPr="00180AD3">
        <w:t>tyto přidat do hlavního textu prá</w:t>
      </w:r>
      <w:r w:rsidR="004213EC" w:rsidRPr="00180AD3">
        <w:t>ce. Navíc, pokud tabulky nedávám</w:t>
      </w:r>
      <w:r w:rsidR="00D94740" w:rsidRPr="00180AD3">
        <w:t>e do přílohy, tak celá práce musít být na ISIS umístěna v jednom kompatním dokumentu ve formátu PDF. Musí být také zachováno průběžné číslování stránek v celém textu. Jak tedy docílit, aby „normální“ text byl orientován na výšku stránky a jedna tabulka na šířku stránky a pak, aby text byl opět orientován na výšku stránky? A jak docílít kontinuálního číslování stránek? Podívejme se na podrobný návod.</w:t>
      </w:r>
      <w:r w:rsidR="00601AD6" w:rsidRPr="00180AD3">
        <w:t xml:space="preserve"> </w:t>
      </w:r>
      <w:r w:rsidR="004F2BE6" w:rsidRPr="00180AD3">
        <w:t>Je ale více než pravděpodobné, že tento návod využijeme má</w:t>
      </w:r>
      <w:r w:rsidR="004213EC" w:rsidRPr="00180AD3">
        <w:t>lokdy, protože níže již takový</w:t>
      </w:r>
      <w:r w:rsidR="004F2BE6" w:rsidRPr="00180AD3">
        <w:t xml:space="preserve"> oddíl je připravený, tudíž se s jeho „vytvářením“ nemusíme zabývat.</w:t>
      </w:r>
    </w:p>
    <w:p w:rsidR="00D4671A" w:rsidRPr="00180AD3" w:rsidRDefault="00D4671A" w:rsidP="00F410AA">
      <w:pPr>
        <w:pStyle w:val="ZAKLADNISTYL"/>
      </w:pPr>
      <w:r w:rsidRPr="00180AD3">
        <w:lastRenderedPageBreak/>
        <w:t xml:space="preserve">Nejprve za text, kam umístíme tabulku, vložíme konec oddílu. Sledujme následující obrázky, které dávají jasný postup. </w:t>
      </w:r>
      <w:r w:rsidRPr="00180AD3">
        <w:fldChar w:fldCharType="begin"/>
      </w:r>
      <w:r w:rsidRPr="00180AD3">
        <w:instrText xml:space="preserve"> REF _Ref410991421 \h </w:instrText>
      </w:r>
      <w:r w:rsidRPr="00180AD3">
        <w:fldChar w:fldCharType="separate"/>
      </w:r>
      <w:r w:rsidR="004213EC" w:rsidRPr="00180AD3">
        <w:t xml:space="preserve">Obrázek </w:t>
      </w:r>
      <w:r w:rsidR="004213EC" w:rsidRPr="00180AD3">
        <w:rPr>
          <w:noProof/>
        </w:rPr>
        <w:t>8</w:t>
      </w:r>
      <w:r w:rsidRPr="00180AD3">
        <w:fldChar w:fldCharType="end"/>
      </w:r>
      <w:r w:rsidRPr="00180AD3">
        <w:t xml:space="preserve"> zobrazuje vložení konce oddílu (</w:t>
      </w:r>
      <w:r w:rsidRPr="00180AD3">
        <w:rPr>
          <w:i/>
        </w:rPr>
        <w:t>Rozložení stránky – Konce – Konce oddlílů – Další stránka</w:t>
      </w:r>
      <w:r w:rsidRPr="00180AD3">
        <w:t>).</w:t>
      </w:r>
    </w:p>
    <w:p w:rsidR="00D4671A" w:rsidRPr="00180AD3" w:rsidRDefault="00D4671A" w:rsidP="00D4671A">
      <w:pPr>
        <w:pStyle w:val="OBRAZEK"/>
      </w:pPr>
      <w:r w:rsidRPr="00180AD3">
        <w:rPr>
          <w:noProof/>
          <w:lang w:eastAsia="cs-CZ"/>
        </w:rPr>
        <w:drawing>
          <wp:inline distT="0" distB="0" distL="0" distR="0" wp14:anchorId="4329EDA8" wp14:editId="3A8F23B1">
            <wp:extent cx="4378271" cy="2433234"/>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2187" r="23903" b="44950"/>
                    <a:stretch/>
                  </pic:blipFill>
                  <pic:spPr bwMode="auto">
                    <a:xfrm>
                      <a:off x="0" y="0"/>
                      <a:ext cx="4383280" cy="2436018"/>
                    </a:xfrm>
                    <a:prstGeom prst="rect">
                      <a:avLst/>
                    </a:prstGeom>
                    <a:ln>
                      <a:noFill/>
                    </a:ln>
                    <a:extLst>
                      <a:ext uri="{53640926-AAD7-44D8-BBD7-CCE9431645EC}">
                        <a14:shadowObscured xmlns:a14="http://schemas.microsoft.com/office/drawing/2010/main"/>
                      </a:ext>
                    </a:extLst>
                  </pic:spPr>
                </pic:pic>
              </a:graphicData>
            </a:graphic>
          </wp:inline>
        </w:drawing>
      </w:r>
    </w:p>
    <w:p w:rsidR="00D4671A" w:rsidRPr="00180AD3" w:rsidRDefault="00D4671A" w:rsidP="00D4671A">
      <w:pPr>
        <w:pStyle w:val="TITULOBRAZKU"/>
      </w:pPr>
      <w:bookmarkStart w:id="78" w:name="_Ref410991421"/>
      <w:bookmarkStart w:id="79" w:name="_Toc410998665"/>
      <w:r w:rsidRPr="00180AD3">
        <w:t xml:space="preserve">Obrázek </w:t>
      </w:r>
      <w:fldSimple w:instr=" SEQ Obrázek \* ARABIC ">
        <w:r w:rsidR="004213EC" w:rsidRPr="00180AD3">
          <w:rPr>
            <w:noProof/>
          </w:rPr>
          <w:t>8</w:t>
        </w:r>
      </w:fldSimple>
      <w:bookmarkEnd w:id="78"/>
      <w:r w:rsidRPr="00180AD3">
        <w:t xml:space="preserve"> Vložení konce oddílu a zahájení nového na další stránce</w:t>
      </w:r>
      <w:bookmarkEnd w:id="79"/>
    </w:p>
    <w:p w:rsidR="00D4671A" w:rsidRPr="00180AD3" w:rsidRDefault="00D4671A" w:rsidP="00D4671A">
      <w:pPr>
        <w:pStyle w:val="POZNAMKAPODOBJEKTEM"/>
      </w:pPr>
      <w:r w:rsidRPr="00180AD3">
        <w:t>Poznámka: zde uváděný print screen je z Wordu verze Microsoft Office 2010.</w:t>
      </w:r>
    </w:p>
    <w:p w:rsidR="00D4671A" w:rsidRPr="00180AD3" w:rsidRDefault="00D4671A" w:rsidP="00D4671A">
      <w:pPr>
        <w:pStyle w:val="ZDROJDAT0"/>
      </w:pPr>
      <w:r w:rsidRPr="00180AD3">
        <w:t>Zdroj: vlastní zpracování.</w:t>
      </w:r>
    </w:p>
    <w:p w:rsidR="00E839BA" w:rsidRPr="00180AD3" w:rsidRDefault="00D4671A" w:rsidP="00D4671A">
      <w:pPr>
        <w:pStyle w:val="ZAKLADNISTYL"/>
      </w:pPr>
      <w:r w:rsidRPr="00180AD3">
        <w:t xml:space="preserve">Jakmile </w:t>
      </w:r>
      <w:r w:rsidR="00E839BA" w:rsidRPr="00180AD3">
        <w:t xml:space="preserve">máme toto zajištěno, pak také na další stránce, kde začíná právě vytvořený oddíl, uděláme totéž, tj. vložíme konec oddílu. Takto máme zajištěno, že veškeré provedené změny se projeví pouze v tomto oddílu a nikoliv nikde jinde (avšak je třeba dávat značný pozor a vybírat správné možnosti, viz další text). </w:t>
      </w:r>
    </w:p>
    <w:p w:rsidR="00D4671A" w:rsidRPr="00180AD3" w:rsidRDefault="00E839BA" w:rsidP="00D4671A">
      <w:pPr>
        <w:pStyle w:val="ZAKLADNISTYL"/>
      </w:pPr>
      <w:r w:rsidRPr="00180AD3">
        <w:t xml:space="preserve">Nyní v tomto oddíle máme kurzor a vybereme z nabídky </w:t>
      </w:r>
      <w:r w:rsidRPr="00180AD3">
        <w:rPr>
          <w:i/>
        </w:rPr>
        <w:t xml:space="preserve">Rozložení stránky </w:t>
      </w:r>
      <w:r w:rsidRPr="00180AD3">
        <w:t xml:space="preserve">nabídku </w:t>
      </w:r>
      <w:r w:rsidRPr="00180AD3">
        <w:rPr>
          <w:i/>
        </w:rPr>
        <w:t>Vzhled stránky</w:t>
      </w:r>
      <w:r w:rsidRPr="00180AD3">
        <w:t xml:space="preserve"> a klikneme na šipku vpravo dole v této nabídce. </w:t>
      </w:r>
    </w:p>
    <w:p w:rsidR="00E839BA" w:rsidRPr="00180AD3" w:rsidRDefault="009A6000" w:rsidP="00E839BA">
      <w:pPr>
        <w:pStyle w:val="OBRAZEK"/>
      </w:pPr>
      <w:r w:rsidRPr="00180AD3">
        <w:rPr>
          <w:noProof/>
          <w:lang w:eastAsia="cs-CZ"/>
        </w:rPr>
        <mc:AlternateContent>
          <mc:Choice Requires="wps">
            <w:drawing>
              <wp:anchor distT="0" distB="0" distL="114300" distR="114300" simplePos="0" relativeHeight="251658240" behindDoc="0" locked="0" layoutInCell="1" allowOverlap="1" wp14:anchorId="76C76682" wp14:editId="5AB47CFD">
                <wp:simplePos x="0" y="0"/>
                <wp:positionH relativeFrom="column">
                  <wp:posOffset>2228850</wp:posOffset>
                </wp:positionH>
                <wp:positionV relativeFrom="paragraph">
                  <wp:posOffset>474980</wp:posOffset>
                </wp:positionV>
                <wp:extent cx="294640" cy="193675"/>
                <wp:effectExtent l="19050" t="17780" r="29210" b="29845"/>
                <wp:wrapNone/>
                <wp:docPr id="2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 cy="193675"/>
                        </a:xfrm>
                        <a:prstGeom prst="ellipse">
                          <a:avLst/>
                        </a:prstGeom>
                        <a:noFill/>
                        <a:ln w="34925" cap="rnd">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2" o:spid="_x0000_s1026" style="position:absolute;margin-left:175.5pt;margin-top:37.4pt;width:23.2pt;height:1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" filled="f" strokecolor="red" strokeweight="2.75pt">
                <v:stroke dashstyle="1 1" endcap="round"/>
              </v:oval>
            </w:pict>
          </mc:Fallback>
        </mc:AlternateContent>
      </w:r>
      <w:r w:rsidR="00E839BA" w:rsidRPr="00180AD3">
        <w:rPr>
          <w:noProof/>
          <w:lang w:eastAsia="cs-CZ"/>
        </w:rPr>
        <w:drawing>
          <wp:inline distT="0" distB="0" distL="0" distR="0" wp14:anchorId="0476E044" wp14:editId="5F8642FA">
            <wp:extent cx="5486400" cy="2024742"/>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1985" r="20282" b="61242"/>
                    <a:stretch/>
                  </pic:blipFill>
                  <pic:spPr bwMode="auto">
                    <a:xfrm>
                      <a:off x="0" y="0"/>
                      <a:ext cx="5494405" cy="2027696"/>
                    </a:xfrm>
                    <a:prstGeom prst="rect">
                      <a:avLst/>
                    </a:prstGeom>
                    <a:ln>
                      <a:noFill/>
                    </a:ln>
                    <a:extLst>
                      <a:ext uri="{53640926-AAD7-44D8-BBD7-CCE9431645EC}">
                        <a14:shadowObscured xmlns:a14="http://schemas.microsoft.com/office/drawing/2010/main"/>
                      </a:ext>
                    </a:extLst>
                  </pic:spPr>
                </pic:pic>
              </a:graphicData>
            </a:graphic>
          </wp:inline>
        </w:drawing>
      </w:r>
    </w:p>
    <w:p w:rsidR="00E839BA" w:rsidRPr="00180AD3" w:rsidRDefault="00E839BA" w:rsidP="00E839BA">
      <w:pPr>
        <w:pStyle w:val="TITULOBRAZKU"/>
      </w:pPr>
      <w:bookmarkStart w:id="80" w:name="_Toc410998666"/>
      <w:r w:rsidRPr="00180AD3">
        <w:t xml:space="preserve">Obrázek </w:t>
      </w:r>
      <w:fldSimple w:instr=" SEQ Obrázek \* ARABIC ">
        <w:r w:rsidR="00EB0F3E" w:rsidRPr="00180AD3">
          <w:rPr>
            <w:noProof/>
          </w:rPr>
          <w:t>9</w:t>
        </w:r>
      </w:fldSimple>
      <w:r w:rsidRPr="00180AD3">
        <w:t xml:space="preserve"> Nabídka vzhled stránky (v kontextu vložení tabulky na šířku stránky)</w:t>
      </w:r>
      <w:bookmarkEnd w:id="80"/>
    </w:p>
    <w:p w:rsidR="00E839BA" w:rsidRPr="00180AD3" w:rsidRDefault="00E839BA" w:rsidP="00E839BA">
      <w:pPr>
        <w:pStyle w:val="POZNAMKAPODOBJEKTEM"/>
      </w:pPr>
      <w:r w:rsidRPr="00180AD3">
        <w:t>Poznámka: zde uváděný print screen je z Wordu verze Microsoft Office 2010.</w:t>
      </w:r>
    </w:p>
    <w:p w:rsidR="00E839BA" w:rsidRPr="00180AD3" w:rsidRDefault="00E839BA" w:rsidP="00E839BA">
      <w:pPr>
        <w:pStyle w:val="ZDROJDAT0"/>
      </w:pPr>
      <w:r w:rsidRPr="00180AD3">
        <w:t>Zdroj: vlastní zpracování</w:t>
      </w:r>
    </w:p>
    <w:p w:rsidR="00E839BA" w:rsidRPr="00180AD3" w:rsidRDefault="00E839BA" w:rsidP="00D4671A">
      <w:pPr>
        <w:pStyle w:val="ZAKLADNISTYL"/>
      </w:pPr>
    </w:p>
    <w:p w:rsidR="00E839BA" w:rsidRPr="00180AD3" w:rsidRDefault="00E839BA" w:rsidP="00D4671A">
      <w:pPr>
        <w:pStyle w:val="ZAKLADNISTYL"/>
      </w:pPr>
      <w:r w:rsidRPr="00180AD3">
        <w:t xml:space="preserve">A nyní podrobně k jednotlivým kartám v nabídce </w:t>
      </w:r>
      <w:r w:rsidRPr="00180AD3">
        <w:rPr>
          <w:i/>
        </w:rPr>
        <w:t>Vzhled stránky</w:t>
      </w:r>
      <w:r w:rsidR="004213EC" w:rsidRPr="00180AD3">
        <w:t xml:space="preserve">. </w:t>
      </w:r>
      <w:r w:rsidR="00C03175" w:rsidRPr="00180AD3">
        <w:t xml:space="preserve">Na kartě </w:t>
      </w:r>
      <w:r w:rsidR="00C03175" w:rsidRPr="00180AD3">
        <w:rPr>
          <w:i/>
        </w:rPr>
        <w:t>Okraje</w:t>
      </w:r>
      <w:r w:rsidR="00C03175" w:rsidRPr="00180AD3">
        <w:t xml:space="preserve"> nezapomínejme, že díky jiné orientaci stránky se nám logika okrajů změnila. Musíme proto nastav</w:t>
      </w:r>
      <w:r w:rsidR="004213EC" w:rsidRPr="00180AD3">
        <w:t>it jiné velikosti okrajů, než jsou</w:t>
      </w:r>
      <w:r w:rsidR="00C03175" w:rsidRPr="00180AD3">
        <w:t xml:space="preserve"> v klasickém textu. Dále je třeba zvolit jinou orientaci stránky, tj. </w:t>
      </w:r>
      <w:r w:rsidR="00C03175" w:rsidRPr="00180AD3">
        <w:rPr>
          <w:i/>
        </w:rPr>
        <w:t>Na šírku</w:t>
      </w:r>
      <w:r w:rsidR="00C03175" w:rsidRPr="00180AD3">
        <w:t xml:space="preserve">. Hlavně nesmíme zapomenout na možnost </w:t>
      </w:r>
      <w:r w:rsidR="00C03175" w:rsidRPr="00180AD3">
        <w:rPr>
          <w:i/>
        </w:rPr>
        <w:t xml:space="preserve">Použit </w:t>
      </w:r>
      <w:proofErr w:type="gramStart"/>
      <w:r w:rsidR="00C03175" w:rsidRPr="00180AD3">
        <w:rPr>
          <w:i/>
        </w:rPr>
        <w:t>na</w:t>
      </w:r>
      <w:proofErr w:type="gramEnd"/>
      <w:r w:rsidR="00C03175" w:rsidRPr="00180AD3">
        <w:rPr>
          <w:i/>
        </w:rPr>
        <w:t>:</w:t>
      </w:r>
      <w:r w:rsidR="00C03175" w:rsidRPr="00180AD3">
        <w:t xml:space="preserve"> a zde zvolit možnost </w:t>
      </w:r>
      <w:r w:rsidR="00C03175" w:rsidRPr="00180AD3">
        <w:rPr>
          <w:i/>
        </w:rPr>
        <w:t>na tento oddíl</w:t>
      </w:r>
      <w:r w:rsidR="00C03175" w:rsidRPr="00180AD3">
        <w:t xml:space="preserve">. Podívejme se na obrázek, který podává jasný návod, co vše se musí změnit na kartě </w:t>
      </w:r>
      <w:r w:rsidR="00C03175" w:rsidRPr="00180AD3">
        <w:rPr>
          <w:i/>
        </w:rPr>
        <w:t>Okraje</w:t>
      </w:r>
      <w:r w:rsidR="00C03175" w:rsidRPr="00180AD3">
        <w:t>.</w:t>
      </w:r>
    </w:p>
    <w:p w:rsidR="00C03175" w:rsidRPr="00180AD3" w:rsidRDefault="00C03175" w:rsidP="00C03175">
      <w:pPr>
        <w:pStyle w:val="OBRAZEK"/>
      </w:pPr>
      <w:r w:rsidRPr="00180AD3">
        <w:rPr>
          <w:noProof/>
          <w:lang w:eastAsia="cs-CZ"/>
        </w:rPr>
        <w:drawing>
          <wp:inline distT="0" distB="0" distL="0" distR="0" wp14:anchorId="771CA55F" wp14:editId="21011B5C">
            <wp:extent cx="2882684" cy="320354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1123" t="33478" r="29475" b="11788"/>
                    <a:stretch/>
                  </pic:blipFill>
                  <pic:spPr bwMode="auto">
                    <a:xfrm>
                      <a:off x="0" y="0"/>
                      <a:ext cx="2891394" cy="3213220"/>
                    </a:xfrm>
                    <a:prstGeom prst="rect">
                      <a:avLst/>
                    </a:prstGeom>
                    <a:ln>
                      <a:noFill/>
                    </a:ln>
                    <a:extLst>
                      <a:ext uri="{53640926-AAD7-44D8-BBD7-CCE9431645EC}">
                        <a14:shadowObscured xmlns:a14="http://schemas.microsoft.com/office/drawing/2010/main"/>
                      </a:ext>
                    </a:extLst>
                  </pic:spPr>
                </pic:pic>
              </a:graphicData>
            </a:graphic>
          </wp:inline>
        </w:drawing>
      </w:r>
    </w:p>
    <w:p w:rsidR="00C03175" w:rsidRPr="00180AD3" w:rsidRDefault="00C03175" w:rsidP="00C03175">
      <w:pPr>
        <w:pStyle w:val="TITULOBRAZKU"/>
      </w:pPr>
      <w:bookmarkStart w:id="81" w:name="_Toc410998667"/>
      <w:r w:rsidRPr="00180AD3">
        <w:t xml:space="preserve">Obrázek </w:t>
      </w:r>
      <w:fldSimple w:instr=" SEQ Obrázek \* ARABIC ">
        <w:r w:rsidR="00EB0F3E" w:rsidRPr="00180AD3">
          <w:rPr>
            <w:noProof/>
          </w:rPr>
          <w:t>10</w:t>
        </w:r>
      </w:fldSimple>
      <w:r w:rsidRPr="00180AD3">
        <w:t xml:space="preserve"> Vzhled stránky – karta Okraje</w:t>
      </w:r>
      <w:bookmarkEnd w:id="81"/>
    </w:p>
    <w:p w:rsidR="00C03175" w:rsidRPr="00180AD3" w:rsidRDefault="00C03175" w:rsidP="00C03175">
      <w:pPr>
        <w:pStyle w:val="POZNAMKAPODOBJEKTEM"/>
      </w:pPr>
      <w:r w:rsidRPr="00180AD3">
        <w:t>Poznámka: zde uváděný print screen je z Wordu verze Microsoft Office 2010.</w:t>
      </w:r>
    </w:p>
    <w:p w:rsidR="00C03175" w:rsidRPr="00180AD3" w:rsidRDefault="00C03175" w:rsidP="00C03175">
      <w:pPr>
        <w:pStyle w:val="ZDROJDAT0"/>
      </w:pPr>
      <w:r w:rsidRPr="00180AD3">
        <w:t>Zdroj: vlastní zpracování</w:t>
      </w:r>
    </w:p>
    <w:p w:rsidR="00C03175" w:rsidRPr="00180AD3" w:rsidRDefault="00C03175" w:rsidP="00C03175">
      <w:r w:rsidRPr="00180AD3">
        <w:t xml:space="preserve">Na kartě Papír nic měnit nemusíme. Na kartě </w:t>
      </w:r>
      <w:r w:rsidRPr="00180AD3">
        <w:rPr>
          <w:i/>
        </w:rPr>
        <w:t>Rozložení</w:t>
      </w:r>
      <w:r w:rsidRPr="00180AD3">
        <w:t xml:space="preserve"> jen změníme</w:t>
      </w:r>
      <w:r w:rsidR="00DB275D" w:rsidRPr="00180AD3">
        <w:t xml:space="preserve">, resp. zkontrolujeme, zda jsme správně zvolili nabízené možnosti. Budeme postupovat dle </w:t>
      </w:r>
      <w:r w:rsidR="00DB275D" w:rsidRPr="00180AD3">
        <w:fldChar w:fldCharType="begin"/>
      </w:r>
      <w:r w:rsidR="00DB275D" w:rsidRPr="00180AD3">
        <w:instrText xml:space="preserve"> REF _Ref410992738 \h </w:instrText>
      </w:r>
      <w:r w:rsidR="00DB275D" w:rsidRPr="00180AD3">
        <w:fldChar w:fldCharType="separate"/>
      </w:r>
      <w:proofErr w:type="gramStart"/>
      <w:r w:rsidR="004213EC" w:rsidRPr="00180AD3">
        <w:t>Obrázek</w:t>
      </w:r>
      <w:proofErr w:type="gramEnd"/>
      <w:r w:rsidR="004213EC" w:rsidRPr="00180AD3">
        <w:t xml:space="preserve"> </w:t>
      </w:r>
      <w:r w:rsidR="004213EC" w:rsidRPr="00180AD3">
        <w:rPr>
          <w:noProof/>
        </w:rPr>
        <w:t>11</w:t>
      </w:r>
      <w:r w:rsidR="00DB275D" w:rsidRPr="00180AD3">
        <w:fldChar w:fldCharType="end"/>
      </w:r>
      <w:r w:rsidR="00DB275D" w:rsidRPr="00180AD3">
        <w:t>.</w:t>
      </w:r>
      <w:r w:rsidRPr="00180AD3">
        <w:t xml:space="preserve"> </w:t>
      </w:r>
    </w:p>
    <w:p w:rsidR="00C03175" w:rsidRPr="00180AD3" w:rsidRDefault="009A6000" w:rsidP="00C03175">
      <w:pPr>
        <w:pStyle w:val="OBRAZEK"/>
      </w:pPr>
      <w:r w:rsidRPr="00180AD3">
        <w:rPr>
          <w:noProof/>
          <w:lang w:eastAsia="cs-CZ"/>
        </w:rPr>
        <w:lastRenderedPageBreak/>
        <mc:AlternateContent>
          <mc:Choice Requires="wps">
            <w:drawing>
              <wp:anchor distT="0" distB="0" distL="114300" distR="114300" simplePos="0" relativeHeight="251661312" behindDoc="0" locked="0" layoutInCell="1" allowOverlap="1" wp14:anchorId="612BF4D4" wp14:editId="6E5C5835">
                <wp:simplePos x="0" y="0"/>
                <wp:positionH relativeFrom="column">
                  <wp:posOffset>1743075</wp:posOffset>
                </wp:positionH>
                <wp:positionV relativeFrom="paragraph">
                  <wp:posOffset>2793365</wp:posOffset>
                </wp:positionV>
                <wp:extent cx="914400" cy="302260"/>
                <wp:effectExtent l="3175" t="0" r="9525" b="15875"/>
                <wp:wrapNone/>
                <wp:docPr id="24"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2260"/>
                        </a:xfrm>
                        <a:prstGeom prst="ellipse">
                          <a:avLst/>
                        </a:prstGeom>
                        <a:noFill/>
                        <a:ln w="15875" cap="rnd">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5" o:spid="_x0000_s1026" style="position:absolute;margin-left:137.25pt;margin-top:219.95pt;width:1in;height:2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" filled="f" strokecolor="red" strokeweight="1.25pt">
                <v:stroke dashstyle="1 1" endcap="round"/>
              </v:oval>
            </w:pict>
          </mc:Fallback>
        </mc:AlternateContent>
      </w:r>
      <w:r w:rsidRPr="00180AD3">
        <w:rPr>
          <w:noProof/>
          <w:lang w:eastAsia="cs-CZ"/>
        </w:rPr>
        <mc:AlternateContent>
          <mc:Choice Requires="wps">
            <w:drawing>
              <wp:anchor distT="0" distB="0" distL="114300" distR="114300" simplePos="0" relativeHeight="251660288" behindDoc="0" locked="0" layoutInCell="1" allowOverlap="1" wp14:anchorId="06699CBE" wp14:editId="1CAECB8A">
                <wp:simplePos x="0" y="0"/>
                <wp:positionH relativeFrom="column">
                  <wp:posOffset>2007235</wp:posOffset>
                </wp:positionH>
                <wp:positionV relativeFrom="paragraph">
                  <wp:posOffset>1532890</wp:posOffset>
                </wp:positionV>
                <wp:extent cx="914400" cy="302260"/>
                <wp:effectExtent l="635" t="0" r="12065" b="19050"/>
                <wp:wrapNone/>
                <wp:docPr id="23"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2260"/>
                        </a:xfrm>
                        <a:prstGeom prst="ellipse">
                          <a:avLst/>
                        </a:prstGeom>
                        <a:noFill/>
                        <a:ln w="15875" cap="rnd">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4" o:spid="_x0000_s1026" style="position:absolute;margin-left:158.05pt;margin-top:120.7pt;width:1in;height:2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" filled="f" strokecolor="red" strokeweight="1.25pt">
                <v:stroke dashstyle="1 1" endcap="round"/>
              </v:oval>
            </w:pict>
          </mc:Fallback>
        </mc:AlternateContent>
      </w:r>
      <w:r w:rsidRPr="00180AD3">
        <w:rPr>
          <w:noProof/>
          <w:lang w:eastAsia="cs-CZ"/>
        </w:rPr>
        <mc:AlternateContent>
          <mc:Choice Requires="wps">
            <w:drawing>
              <wp:anchor distT="0" distB="0" distL="114300" distR="114300" simplePos="0" relativeHeight="251659264" behindDoc="0" locked="0" layoutInCell="1" allowOverlap="1" wp14:anchorId="72DD7A49" wp14:editId="35A94306">
                <wp:simplePos x="0" y="0"/>
                <wp:positionH relativeFrom="column">
                  <wp:posOffset>2048510</wp:posOffset>
                </wp:positionH>
                <wp:positionV relativeFrom="paragraph">
                  <wp:posOffset>447675</wp:posOffset>
                </wp:positionV>
                <wp:extent cx="914400" cy="302260"/>
                <wp:effectExtent l="3810" t="3175" r="8890" b="12065"/>
                <wp:wrapNone/>
                <wp:docPr id="2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2260"/>
                        </a:xfrm>
                        <a:prstGeom prst="ellipse">
                          <a:avLst/>
                        </a:prstGeom>
                        <a:noFill/>
                        <a:ln w="15875" cap="rnd">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3" o:spid="_x0000_s1026" style="position:absolute;margin-left:161.3pt;margin-top:35.25pt;width:1in;height:2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" filled="f" strokecolor="red" strokeweight="1.25pt">
                <v:stroke dashstyle="1 1" endcap="round"/>
              </v:oval>
            </w:pict>
          </mc:Fallback>
        </mc:AlternateContent>
      </w:r>
      <w:r w:rsidR="00C03175" w:rsidRPr="00180AD3">
        <w:rPr>
          <w:noProof/>
          <w:lang w:eastAsia="cs-CZ"/>
        </w:rPr>
        <w:drawing>
          <wp:inline distT="0" distB="0" distL="0" distR="0" wp14:anchorId="0C200C91" wp14:editId="448EBBEA">
            <wp:extent cx="3053166" cy="3395358"/>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9636" t="21029" r="31359" b="24752"/>
                    <a:stretch/>
                  </pic:blipFill>
                  <pic:spPr bwMode="auto">
                    <a:xfrm>
                      <a:off x="0" y="0"/>
                      <a:ext cx="3057181" cy="3399823"/>
                    </a:xfrm>
                    <a:prstGeom prst="rect">
                      <a:avLst/>
                    </a:prstGeom>
                    <a:ln>
                      <a:noFill/>
                    </a:ln>
                    <a:extLst>
                      <a:ext uri="{53640926-AAD7-44D8-BBD7-CCE9431645EC}">
                        <a14:shadowObscured xmlns:a14="http://schemas.microsoft.com/office/drawing/2010/main"/>
                      </a:ext>
                    </a:extLst>
                  </pic:spPr>
                </pic:pic>
              </a:graphicData>
            </a:graphic>
          </wp:inline>
        </w:drawing>
      </w:r>
    </w:p>
    <w:p w:rsidR="00C03175" w:rsidRPr="00180AD3" w:rsidRDefault="00C03175" w:rsidP="00C03175">
      <w:pPr>
        <w:pStyle w:val="TITULOBRAZKU"/>
      </w:pPr>
      <w:bookmarkStart w:id="82" w:name="_Ref410992738"/>
      <w:bookmarkStart w:id="83" w:name="_Toc410998668"/>
      <w:r w:rsidRPr="00180AD3">
        <w:t xml:space="preserve">Obrázek </w:t>
      </w:r>
      <w:fldSimple w:instr=" SEQ Obrázek \* ARABIC ">
        <w:r w:rsidR="00EB0F3E" w:rsidRPr="00180AD3">
          <w:rPr>
            <w:noProof/>
          </w:rPr>
          <w:t>11</w:t>
        </w:r>
      </w:fldSimple>
      <w:bookmarkEnd w:id="82"/>
      <w:r w:rsidRPr="00180AD3">
        <w:t xml:space="preserve"> Vzhled stránky – karta Rozložení</w:t>
      </w:r>
      <w:bookmarkEnd w:id="83"/>
    </w:p>
    <w:p w:rsidR="00C03175" w:rsidRPr="00180AD3" w:rsidRDefault="00C03175" w:rsidP="00C03175">
      <w:pPr>
        <w:pStyle w:val="POZNAMKAPODOBJEKTEM"/>
      </w:pPr>
      <w:r w:rsidRPr="00180AD3">
        <w:t>Poznámka: zde uváděný print screen je z Wordu verze Microsoft Office 2010.</w:t>
      </w:r>
    </w:p>
    <w:p w:rsidR="00C03175" w:rsidRPr="00180AD3" w:rsidRDefault="00C03175" w:rsidP="00C03175">
      <w:pPr>
        <w:pStyle w:val="ZDROJDAT0"/>
      </w:pPr>
      <w:r w:rsidRPr="00180AD3">
        <w:t>Zdroj: vlastní zpracování</w:t>
      </w:r>
    </w:p>
    <w:p w:rsidR="00A44CAA" w:rsidRPr="00180AD3" w:rsidRDefault="00A44CAA" w:rsidP="00A44CAA">
      <w:pPr>
        <w:pStyle w:val="ZAKLADNISTYL"/>
      </w:pPr>
      <w:r w:rsidRPr="00180AD3">
        <w:t xml:space="preserve">Pokud jsme vše správně udělali, tak se jedna stránka „položila“ a její orientace je na šírku, zatímco u ostatních zůstala na výšku (viz obrázek). </w:t>
      </w:r>
    </w:p>
    <w:p w:rsidR="00A44CAA" w:rsidRPr="00180AD3" w:rsidRDefault="00A44CAA" w:rsidP="00A44CAA">
      <w:pPr>
        <w:pStyle w:val="OBRAZEK"/>
      </w:pPr>
      <w:r w:rsidRPr="00180AD3">
        <w:rPr>
          <w:noProof/>
          <w:lang w:eastAsia="cs-CZ"/>
        </w:rPr>
        <w:drawing>
          <wp:inline distT="0" distB="0" distL="0" distR="0" wp14:anchorId="4EA96F64" wp14:editId="55232AAA">
            <wp:extent cx="3509682" cy="2960971"/>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9124" t="10805" r="11564" b="5556"/>
                    <a:stretch/>
                  </pic:blipFill>
                  <pic:spPr bwMode="auto">
                    <a:xfrm>
                      <a:off x="0" y="0"/>
                      <a:ext cx="3517287" cy="2967387"/>
                    </a:xfrm>
                    <a:prstGeom prst="rect">
                      <a:avLst/>
                    </a:prstGeom>
                    <a:ln>
                      <a:noFill/>
                    </a:ln>
                    <a:extLst>
                      <a:ext uri="{53640926-AAD7-44D8-BBD7-CCE9431645EC}">
                        <a14:shadowObscured xmlns:a14="http://schemas.microsoft.com/office/drawing/2010/main"/>
                      </a:ext>
                    </a:extLst>
                  </pic:spPr>
                </pic:pic>
              </a:graphicData>
            </a:graphic>
          </wp:inline>
        </w:drawing>
      </w:r>
    </w:p>
    <w:p w:rsidR="00A44CAA" w:rsidRPr="00180AD3" w:rsidRDefault="00A44CAA" w:rsidP="00A44CAA">
      <w:pPr>
        <w:pStyle w:val="TITULOBRAZKU"/>
      </w:pPr>
      <w:bookmarkStart w:id="84" w:name="_Toc410998669"/>
      <w:r w:rsidRPr="00180AD3">
        <w:t xml:space="preserve">Obrázek </w:t>
      </w:r>
      <w:fldSimple w:instr=" SEQ Obrázek \* ARABIC ">
        <w:r w:rsidR="00EB0F3E" w:rsidRPr="00180AD3">
          <w:rPr>
            <w:noProof/>
          </w:rPr>
          <w:t>12</w:t>
        </w:r>
      </w:fldSimple>
      <w:r w:rsidRPr="00180AD3">
        <w:t xml:space="preserve"> Rozdílná orientace stránky v rámci jednoho dokumentu</w:t>
      </w:r>
      <w:bookmarkEnd w:id="84"/>
    </w:p>
    <w:p w:rsidR="00A44CAA" w:rsidRPr="00180AD3" w:rsidRDefault="00A44CAA" w:rsidP="00A44CAA">
      <w:pPr>
        <w:pStyle w:val="POZNAMKAPODOBJEKTEM"/>
      </w:pPr>
      <w:r w:rsidRPr="00180AD3">
        <w:t>Poznámka: zde uváděný print screen je z Wordu verze Microsoft Office 2010.</w:t>
      </w:r>
    </w:p>
    <w:p w:rsidR="00A44CAA" w:rsidRPr="00180AD3" w:rsidRDefault="00A44CAA" w:rsidP="00A44CAA">
      <w:pPr>
        <w:pStyle w:val="ZDROJDAT0"/>
      </w:pPr>
      <w:r w:rsidRPr="00180AD3">
        <w:t>Zdroj: vlastní zpracování</w:t>
      </w:r>
    </w:p>
    <w:p w:rsidR="009E3C9D" w:rsidRPr="00180AD3" w:rsidRDefault="009E3C9D" w:rsidP="009E3C9D">
      <w:pPr>
        <w:pStyle w:val="ZAKLADNISTYL"/>
      </w:pPr>
      <w:r w:rsidRPr="00180AD3">
        <w:lastRenderedPageBreak/>
        <w:t xml:space="preserve">Ale ještě musíme zajistit, aby bylo zachováno kontinuální číslování stránek. V právě vytvořeném oddíle klikneme do oblasti zápatí. </w:t>
      </w:r>
      <w:proofErr w:type="gramStart"/>
      <w:r w:rsidRPr="00180AD3">
        <w:t>Zobrazí se</w:t>
      </w:r>
      <w:proofErr w:type="gramEnd"/>
      <w:r w:rsidRPr="00180AD3">
        <w:t xml:space="preserve"> nám karta </w:t>
      </w:r>
      <w:proofErr w:type="gramStart"/>
      <w:r w:rsidRPr="00180AD3">
        <w:rPr>
          <w:i/>
        </w:rPr>
        <w:t>Návrh</w:t>
      </w:r>
      <w:proofErr w:type="gramEnd"/>
      <w:r w:rsidRPr="00180AD3">
        <w:t xml:space="preserve"> v horní liště. </w:t>
      </w:r>
      <w:r w:rsidR="00224325" w:rsidRPr="00180AD3">
        <w:t xml:space="preserve">Z nabídky vyberem </w:t>
      </w:r>
      <w:r w:rsidR="00224325" w:rsidRPr="00180AD3">
        <w:rPr>
          <w:i/>
        </w:rPr>
        <w:t>Číslo stránky</w:t>
      </w:r>
      <w:r w:rsidR="00224325" w:rsidRPr="00180AD3">
        <w:t xml:space="preserve"> a možnost </w:t>
      </w:r>
      <w:r w:rsidR="00224325" w:rsidRPr="00180AD3">
        <w:rPr>
          <w:i/>
        </w:rPr>
        <w:t>Formát – číslování stránek…</w:t>
      </w:r>
      <w:r w:rsidR="00224325" w:rsidRPr="00180AD3">
        <w:t xml:space="preserve">více napoví </w:t>
      </w:r>
      <w:r w:rsidR="00224325" w:rsidRPr="00180AD3">
        <w:fldChar w:fldCharType="begin"/>
      </w:r>
      <w:r w:rsidR="00224325" w:rsidRPr="00180AD3">
        <w:instrText xml:space="preserve"> REF _Ref410993546 \h </w:instrText>
      </w:r>
      <w:r w:rsidR="00224325" w:rsidRPr="00180AD3">
        <w:fldChar w:fldCharType="separate"/>
      </w:r>
      <w:r w:rsidR="00224325" w:rsidRPr="00180AD3">
        <w:t xml:space="preserve">Obrázek </w:t>
      </w:r>
      <w:r w:rsidR="00224325" w:rsidRPr="00180AD3">
        <w:rPr>
          <w:noProof/>
        </w:rPr>
        <w:t>13</w:t>
      </w:r>
      <w:r w:rsidR="00224325" w:rsidRPr="00180AD3">
        <w:fldChar w:fldCharType="end"/>
      </w:r>
      <w:r w:rsidR="00224325" w:rsidRPr="00180AD3">
        <w:t>.</w:t>
      </w:r>
    </w:p>
    <w:p w:rsidR="00C03175" w:rsidRPr="00266F38" w:rsidRDefault="009E3C9D" w:rsidP="009E3C9D">
      <w:pPr>
        <w:pStyle w:val="OBRAZEK"/>
        <w:rPr>
          <w:color w:val="FF0000"/>
        </w:rPr>
      </w:pPr>
      <w:r w:rsidRPr="00266F38">
        <w:rPr>
          <w:noProof/>
          <w:color w:val="FF0000"/>
          <w:lang w:eastAsia="cs-CZ"/>
        </w:rPr>
        <w:drawing>
          <wp:inline distT="0" distB="0" distL="0" distR="0" wp14:anchorId="726D76BE" wp14:editId="6C713F06">
            <wp:extent cx="5184183" cy="357236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1851" r="9895" b="20539"/>
                    <a:stretch/>
                  </pic:blipFill>
                  <pic:spPr bwMode="auto">
                    <a:xfrm>
                      <a:off x="0" y="0"/>
                      <a:ext cx="5190101" cy="3576438"/>
                    </a:xfrm>
                    <a:prstGeom prst="rect">
                      <a:avLst/>
                    </a:prstGeom>
                    <a:ln>
                      <a:noFill/>
                    </a:ln>
                    <a:extLst>
                      <a:ext uri="{53640926-AAD7-44D8-BBD7-CCE9431645EC}">
                        <a14:shadowObscured xmlns:a14="http://schemas.microsoft.com/office/drawing/2010/main"/>
                      </a:ext>
                    </a:extLst>
                  </pic:spPr>
                </pic:pic>
              </a:graphicData>
            </a:graphic>
          </wp:inline>
        </w:drawing>
      </w:r>
    </w:p>
    <w:p w:rsidR="00224325" w:rsidRPr="005135DB" w:rsidRDefault="00224325" w:rsidP="00224325">
      <w:pPr>
        <w:pStyle w:val="TITULOBRAZKU"/>
      </w:pPr>
      <w:bookmarkStart w:id="85" w:name="_Ref410993546"/>
      <w:bookmarkStart w:id="86" w:name="_Toc410998670"/>
      <w:r w:rsidRPr="005135DB">
        <w:t xml:space="preserve">Obrázek </w:t>
      </w:r>
      <w:fldSimple w:instr=" SEQ Obrázek \* ARABIC ">
        <w:r w:rsidR="00EB0F3E" w:rsidRPr="005135DB">
          <w:rPr>
            <w:noProof/>
          </w:rPr>
          <w:t>13</w:t>
        </w:r>
      </w:fldSimple>
      <w:bookmarkEnd w:id="85"/>
      <w:r w:rsidRPr="005135DB">
        <w:t xml:space="preserve"> Zajištění kontinuity číslování stránek při vložení nového oddílu</w:t>
      </w:r>
      <w:bookmarkEnd w:id="86"/>
    </w:p>
    <w:p w:rsidR="00224325" w:rsidRPr="005135DB" w:rsidRDefault="00224325" w:rsidP="00224325">
      <w:pPr>
        <w:pStyle w:val="POZNAMKAPODOBJEKTEM"/>
      </w:pPr>
      <w:r w:rsidRPr="005135DB">
        <w:t>Poznámka: zde uváděný print screen je z Wordu verze Microsoft Office 2010.</w:t>
      </w:r>
    </w:p>
    <w:p w:rsidR="00224325" w:rsidRPr="005135DB" w:rsidRDefault="00224325" w:rsidP="00224325">
      <w:pPr>
        <w:pStyle w:val="ZDROJDAT0"/>
      </w:pPr>
      <w:r w:rsidRPr="005135DB">
        <w:t>Zdroj: vlastní zpracování</w:t>
      </w:r>
    </w:p>
    <w:p w:rsidR="00224325" w:rsidRPr="005135DB" w:rsidRDefault="00224325" w:rsidP="00224325">
      <w:pPr>
        <w:pStyle w:val="ZAKLADNISTYL"/>
      </w:pPr>
      <w:r w:rsidRPr="005135DB">
        <w:t xml:space="preserve">Pak jen z karty </w:t>
      </w:r>
      <w:proofErr w:type="gramStart"/>
      <w:r w:rsidRPr="005135DB">
        <w:rPr>
          <w:i/>
        </w:rPr>
        <w:t>Formát</w:t>
      </w:r>
      <w:proofErr w:type="gramEnd"/>
      <w:r w:rsidRPr="005135DB">
        <w:rPr>
          <w:i/>
        </w:rPr>
        <w:t xml:space="preserve"> čísel stránek</w:t>
      </w:r>
      <w:r w:rsidRPr="005135DB">
        <w:t xml:space="preserve"> zvolíme </w:t>
      </w:r>
      <w:proofErr w:type="gramStart"/>
      <w:r w:rsidRPr="005135DB">
        <w:t>možnost</w:t>
      </w:r>
      <w:proofErr w:type="gramEnd"/>
      <w:r w:rsidRPr="005135DB">
        <w:t xml:space="preserve"> </w:t>
      </w:r>
      <w:r w:rsidRPr="005135DB">
        <w:rPr>
          <w:i/>
        </w:rPr>
        <w:t>Pokračovat z předchozího oddílu</w:t>
      </w:r>
      <w:r w:rsidRPr="005135DB">
        <w:t xml:space="preserve">. Také zkontrolujeme, zda jsme vybrali možnost v horní liště </w:t>
      </w:r>
      <w:r w:rsidRPr="005135DB">
        <w:rPr>
          <w:i/>
        </w:rPr>
        <w:t>Propojit s předchozím</w:t>
      </w:r>
      <w:r w:rsidRPr="005135DB">
        <w:t xml:space="preserve">. Blíže </w:t>
      </w:r>
      <w:r w:rsidR="004F2BE6" w:rsidRPr="005135DB">
        <w:fldChar w:fldCharType="begin"/>
      </w:r>
      <w:r w:rsidR="004F2BE6" w:rsidRPr="005135DB">
        <w:instrText xml:space="preserve"> REF _Ref410994074 \h </w:instrText>
      </w:r>
      <w:r w:rsidR="004F2BE6" w:rsidRPr="005135DB">
        <w:fldChar w:fldCharType="separate"/>
      </w:r>
      <w:r w:rsidR="004F2BE6" w:rsidRPr="005135DB">
        <w:t xml:space="preserve">Obrázek </w:t>
      </w:r>
      <w:r w:rsidR="004F2BE6" w:rsidRPr="005135DB">
        <w:rPr>
          <w:noProof/>
        </w:rPr>
        <w:t>14</w:t>
      </w:r>
      <w:r w:rsidR="004F2BE6" w:rsidRPr="005135DB">
        <w:fldChar w:fldCharType="end"/>
      </w:r>
      <w:r w:rsidR="004F2BE6" w:rsidRPr="005135DB">
        <w:t xml:space="preserve">. </w:t>
      </w:r>
      <w:r w:rsidR="009763D0" w:rsidRPr="005135DB">
        <w:t>(</w:t>
      </w:r>
      <w:r w:rsidR="004F2BE6" w:rsidRPr="005135DB">
        <w:t xml:space="preserve">Pokud „odklikneme“ možnost </w:t>
      </w:r>
      <w:r w:rsidR="004F2BE6" w:rsidRPr="005135DB">
        <w:rPr>
          <w:i/>
        </w:rPr>
        <w:t>Propojit s předchozím</w:t>
      </w:r>
      <w:r w:rsidR="004F2BE6" w:rsidRPr="005135DB">
        <w:t>, tak tím zajistíme např. i různé záhlaví/zápatí v různých oddílech. Praktickou ukázkou budiž tento text.</w:t>
      </w:r>
      <w:r w:rsidR="009763D0" w:rsidRPr="005135DB">
        <w:t>)</w:t>
      </w:r>
      <w:r w:rsidR="004F2BE6" w:rsidRPr="005135DB">
        <w:t xml:space="preserve"> </w:t>
      </w:r>
    </w:p>
    <w:p w:rsidR="00224325" w:rsidRPr="00266F38" w:rsidRDefault="00224325" w:rsidP="00224325">
      <w:pPr>
        <w:pStyle w:val="OBRAZEK"/>
        <w:rPr>
          <w:color w:val="FF0000"/>
        </w:rPr>
      </w:pPr>
      <w:r w:rsidRPr="00266F38">
        <w:rPr>
          <w:noProof/>
          <w:color w:val="FF0000"/>
          <w:lang w:eastAsia="cs-CZ"/>
        </w:rPr>
        <w:lastRenderedPageBreak/>
        <w:drawing>
          <wp:inline distT="0" distB="0" distL="0" distR="0" wp14:anchorId="27A83D85" wp14:editId="7C4CCE63">
            <wp:extent cx="5083444" cy="3115159"/>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2187" r="11709" b="30183"/>
                    <a:stretch/>
                  </pic:blipFill>
                  <pic:spPr bwMode="auto">
                    <a:xfrm>
                      <a:off x="0" y="0"/>
                      <a:ext cx="5085619" cy="3116492"/>
                    </a:xfrm>
                    <a:prstGeom prst="rect">
                      <a:avLst/>
                    </a:prstGeom>
                    <a:ln>
                      <a:noFill/>
                    </a:ln>
                    <a:extLst>
                      <a:ext uri="{53640926-AAD7-44D8-BBD7-CCE9431645EC}">
                        <a14:shadowObscured xmlns:a14="http://schemas.microsoft.com/office/drawing/2010/main"/>
                      </a:ext>
                    </a:extLst>
                  </pic:spPr>
                </pic:pic>
              </a:graphicData>
            </a:graphic>
          </wp:inline>
        </w:drawing>
      </w:r>
    </w:p>
    <w:p w:rsidR="00224325" w:rsidRPr="005135DB" w:rsidRDefault="00224325" w:rsidP="00224325">
      <w:pPr>
        <w:pStyle w:val="TITULOBRAZKU"/>
      </w:pPr>
      <w:bookmarkStart w:id="87" w:name="_Ref410994074"/>
      <w:bookmarkStart w:id="88" w:name="_Toc410998671"/>
      <w:r w:rsidRPr="005135DB">
        <w:t xml:space="preserve">Obrázek </w:t>
      </w:r>
      <w:fldSimple w:instr=" SEQ Obrázek \* ARABIC ">
        <w:r w:rsidR="00EB0F3E" w:rsidRPr="005135DB">
          <w:rPr>
            <w:noProof/>
          </w:rPr>
          <w:t>14</w:t>
        </w:r>
      </w:fldSimple>
      <w:bookmarkEnd w:id="87"/>
      <w:r w:rsidRPr="005135DB">
        <w:t xml:space="preserve"> Kontinuální íslování stránek v případě přidání oddílu</w:t>
      </w:r>
      <w:bookmarkEnd w:id="88"/>
    </w:p>
    <w:p w:rsidR="00224325" w:rsidRPr="005135DB" w:rsidRDefault="00224325" w:rsidP="00224325">
      <w:pPr>
        <w:pStyle w:val="POZNAMKAPODOBJEKTEM"/>
      </w:pPr>
      <w:r w:rsidRPr="005135DB">
        <w:t>Poznámka: zde uváděný print screen je z Wordu verze Microsoft Office 2010.</w:t>
      </w:r>
    </w:p>
    <w:p w:rsidR="00224325" w:rsidRPr="005135DB" w:rsidRDefault="00224325" w:rsidP="00224325">
      <w:pPr>
        <w:pStyle w:val="ZDROJDAT0"/>
      </w:pPr>
      <w:r w:rsidRPr="005135DB">
        <w:t>Zdroj: vlastní zpracování</w:t>
      </w:r>
    </w:p>
    <w:p w:rsidR="00224325" w:rsidRPr="005135DB" w:rsidRDefault="00224325" w:rsidP="00224325">
      <w:pPr>
        <w:pStyle w:val="ZAKLADNISTYL"/>
      </w:pPr>
      <w:r w:rsidRPr="005135DB">
        <w:t xml:space="preserve">Nyní je vše hotovo. </w:t>
      </w:r>
      <w:r w:rsidR="004F2BE6" w:rsidRPr="005135DB">
        <w:t>Následuje stránka s „velkou“ tabulkou, která je umístěna na šířku stránky.</w:t>
      </w:r>
    </w:p>
    <w:p w:rsidR="00224325" w:rsidRPr="00266F38" w:rsidRDefault="00224325" w:rsidP="00224325">
      <w:pPr>
        <w:pStyle w:val="ZDROJDAT0"/>
        <w:rPr>
          <w:color w:val="FF0000"/>
        </w:rPr>
      </w:pPr>
    </w:p>
    <w:p w:rsidR="00C03175" w:rsidRPr="00266F38" w:rsidRDefault="00C03175" w:rsidP="00D4671A">
      <w:pPr>
        <w:pStyle w:val="ZAKLADNISTYL"/>
        <w:rPr>
          <w:color w:val="FF0000"/>
        </w:rPr>
        <w:sectPr w:rsidR="00C03175" w:rsidRPr="00266F38" w:rsidSect="00986AC9">
          <w:headerReference w:type="default" r:id="rId34"/>
          <w:footerReference w:type="default" r:id="rId35"/>
          <w:pgSz w:w="11906" w:h="16838" w:code="9"/>
          <w:pgMar w:top="1418" w:right="1134" w:bottom="1418" w:left="1701" w:header="709" w:footer="709" w:gutter="0"/>
          <w:pgNumType w:start="8"/>
          <w:cols w:space="708"/>
          <w:docGrid w:linePitch="360"/>
        </w:sectPr>
      </w:pPr>
    </w:p>
    <w:p w:rsidR="00D4671A" w:rsidRPr="005135DB" w:rsidRDefault="004F2BE6" w:rsidP="004F2BE6">
      <w:pPr>
        <w:pStyle w:val="TITULEKTABULKY"/>
        <w:rPr>
          <w:color w:val="auto"/>
        </w:rPr>
      </w:pPr>
      <w:bookmarkStart w:id="89" w:name="_Toc410998680"/>
      <w:r w:rsidRPr="005135DB">
        <w:rPr>
          <w:color w:val="auto"/>
        </w:rPr>
        <w:lastRenderedPageBreak/>
        <w:t xml:space="preserve">Tabulka </w:t>
      </w:r>
      <w:r w:rsidR="00561104" w:rsidRPr="005135DB">
        <w:rPr>
          <w:color w:val="auto"/>
        </w:rPr>
        <w:fldChar w:fldCharType="begin"/>
      </w:r>
      <w:r w:rsidR="00561104" w:rsidRPr="005135DB">
        <w:rPr>
          <w:color w:val="auto"/>
        </w:rPr>
        <w:instrText xml:space="preserve"> SEQ Tabulka \* ARABIC </w:instrText>
      </w:r>
      <w:r w:rsidR="00561104" w:rsidRPr="005135DB">
        <w:rPr>
          <w:color w:val="auto"/>
        </w:rPr>
        <w:fldChar w:fldCharType="separate"/>
      </w:r>
      <w:r w:rsidRPr="005135DB">
        <w:rPr>
          <w:noProof/>
          <w:color w:val="auto"/>
        </w:rPr>
        <w:t>4</w:t>
      </w:r>
      <w:r w:rsidR="00561104" w:rsidRPr="005135DB">
        <w:rPr>
          <w:noProof/>
          <w:color w:val="auto"/>
        </w:rPr>
        <w:fldChar w:fldCharType="end"/>
      </w:r>
      <w:r w:rsidRPr="005135DB">
        <w:rPr>
          <w:color w:val="auto"/>
        </w:rPr>
        <w:t xml:space="preserve"> Tabulka orientovaná na šířku </w:t>
      </w:r>
      <w:proofErr w:type="gramStart"/>
      <w:r w:rsidRPr="005135DB">
        <w:rPr>
          <w:color w:val="auto"/>
        </w:rPr>
        <w:t>stránky</w:t>
      </w:r>
      <w:proofErr w:type="gramEnd"/>
      <w:r w:rsidRPr="005135DB">
        <w:rPr>
          <w:color w:val="auto"/>
        </w:rPr>
        <w:t xml:space="preserve"> –</w:t>
      </w:r>
      <w:proofErr w:type="gramStart"/>
      <w:r w:rsidRPr="005135DB">
        <w:rPr>
          <w:color w:val="auto"/>
        </w:rPr>
        <w:t>Portfoliové</w:t>
      </w:r>
      <w:proofErr w:type="gramEnd"/>
      <w:r w:rsidRPr="005135DB">
        <w:rPr>
          <w:color w:val="auto"/>
        </w:rPr>
        <w:t xml:space="preserve"> investice České republiky (strana pasiv), 2003 - 2012</w:t>
      </w:r>
      <w:bookmarkEnd w:id="89"/>
    </w:p>
    <w:tbl>
      <w:tblPr>
        <w:tblW w:w="11240" w:type="dxa"/>
        <w:jc w:val="center"/>
        <w:tblInd w:w="55" w:type="dxa"/>
        <w:tblCellMar>
          <w:left w:w="70" w:type="dxa"/>
          <w:right w:w="70" w:type="dxa"/>
        </w:tblCellMar>
        <w:tblLook w:val="04A0" w:firstRow="1" w:lastRow="0" w:firstColumn="1" w:lastColumn="0" w:noHBand="0" w:noVBand="1"/>
      </w:tblPr>
      <w:tblGrid>
        <w:gridCol w:w="2640"/>
        <w:gridCol w:w="860"/>
        <w:gridCol w:w="860"/>
        <w:gridCol w:w="860"/>
        <w:gridCol w:w="860"/>
        <w:gridCol w:w="860"/>
        <w:gridCol w:w="860"/>
        <w:gridCol w:w="860"/>
        <w:gridCol w:w="860"/>
        <w:gridCol w:w="860"/>
        <w:gridCol w:w="860"/>
      </w:tblGrid>
      <w:tr w:rsidR="00266F38" w:rsidRPr="005135DB" w:rsidTr="004F2BE6">
        <w:trPr>
          <w:trHeight w:val="312"/>
          <w:jc w:val="center"/>
        </w:trPr>
        <w:tc>
          <w:tcPr>
            <w:tcW w:w="26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F2BE6" w:rsidRPr="005135DB" w:rsidRDefault="004F2BE6" w:rsidP="004F2BE6">
            <w:pPr>
              <w:pStyle w:val="TABULKA"/>
              <w:rPr>
                <w:b/>
                <w:color w:val="auto"/>
              </w:rPr>
            </w:pPr>
            <w:r w:rsidRPr="005135DB">
              <w:rPr>
                <w:b/>
                <w:color w:val="auto"/>
              </w:rPr>
              <w:t>Původ investic</w:t>
            </w:r>
          </w:p>
        </w:tc>
        <w:tc>
          <w:tcPr>
            <w:tcW w:w="860" w:type="dxa"/>
            <w:tcBorders>
              <w:top w:val="single" w:sz="4" w:space="0" w:color="auto"/>
              <w:left w:val="nil"/>
              <w:bottom w:val="single" w:sz="4" w:space="0" w:color="auto"/>
              <w:right w:val="single" w:sz="4" w:space="0" w:color="auto"/>
            </w:tcBorders>
            <w:shd w:val="clear" w:color="000000" w:fill="D9D9D9"/>
            <w:noWrap/>
            <w:vAlign w:val="center"/>
            <w:hideMark/>
          </w:tcPr>
          <w:p w:rsidR="004F2BE6" w:rsidRPr="005135DB" w:rsidRDefault="004F2BE6" w:rsidP="004F2BE6">
            <w:pPr>
              <w:pStyle w:val="TABULKA"/>
              <w:rPr>
                <w:b/>
                <w:color w:val="auto"/>
              </w:rPr>
            </w:pPr>
            <w:r w:rsidRPr="005135DB">
              <w:rPr>
                <w:b/>
                <w:color w:val="auto"/>
              </w:rPr>
              <w:t>2003</w:t>
            </w:r>
          </w:p>
        </w:tc>
        <w:tc>
          <w:tcPr>
            <w:tcW w:w="860" w:type="dxa"/>
            <w:tcBorders>
              <w:top w:val="single" w:sz="4" w:space="0" w:color="auto"/>
              <w:left w:val="nil"/>
              <w:bottom w:val="single" w:sz="4" w:space="0" w:color="auto"/>
              <w:right w:val="single" w:sz="4" w:space="0" w:color="auto"/>
            </w:tcBorders>
            <w:shd w:val="clear" w:color="000000" w:fill="D9D9D9"/>
            <w:noWrap/>
            <w:vAlign w:val="center"/>
            <w:hideMark/>
          </w:tcPr>
          <w:p w:rsidR="004F2BE6" w:rsidRPr="005135DB" w:rsidRDefault="004F2BE6" w:rsidP="004F2BE6">
            <w:pPr>
              <w:pStyle w:val="TABULKA"/>
              <w:rPr>
                <w:b/>
                <w:color w:val="auto"/>
              </w:rPr>
            </w:pPr>
            <w:r w:rsidRPr="005135DB">
              <w:rPr>
                <w:b/>
                <w:color w:val="auto"/>
              </w:rPr>
              <w:t>2004</w:t>
            </w:r>
          </w:p>
        </w:tc>
        <w:tc>
          <w:tcPr>
            <w:tcW w:w="860" w:type="dxa"/>
            <w:tcBorders>
              <w:top w:val="single" w:sz="4" w:space="0" w:color="auto"/>
              <w:left w:val="nil"/>
              <w:bottom w:val="single" w:sz="4" w:space="0" w:color="auto"/>
              <w:right w:val="single" w:sz="4" w:space="0" w:color="auto"/>
            </w:tcBorders>
            <w:shd w:val="clear" w:color="000000" w:fill="D9D9D9"/>
            <w:noWrap/>
            <w:vAlign w:val="center"/>
            <w:hideMark/>
          </w:tcPr>
          <w:p w:rsidR="004F2BE6" w:rsidRPr="005135DB" w:rsidRDefault="004F2BE6" w:rsidP="004F2BE6">
            <w:pPr>
              <w:pStyle w:val="TABULKA"/>
              <w:rPr>
                <w:b/>
                <w:color w:val="auto"/>
              </w:rPr>
            </w:pPr>
            <w:r w:rsidRPr="005135DB">
              <w:rPr>
                <w:b/>
                <w:color w:val="auto"/>
              </w:rPr>
              <w:t>2005</w:t>
            </w:r>
          </w:p>
        </w:tc>
        <w:tc>
          <w:tcPr>
            <w:tcW w:w="860" w:type="dxa"/>
            <w:tcBorders>
              <w:top w:val="single" w:sz="4" w:space="0" w:color="auto"/>
              <w:left w:val="nil"/>
              <w:bottom w:val="single" w:sz="4" w:space="0" w:color="auto"/>
              <w:right w:val="single" w:sz="4" w:space="0" w:color="auto"/>
            </w:tcBorders>
            <w:shd w:val="clear" w:color="000000" w:fill="D9D9D9"/>
            <w:noWrap/>
            <w:vAlign w:val="center"/>
            <w:hideMark/>
          </w:tcPr>
          <w:p w:rsidR="004F2BE6" w:rsidRPr="005135DB" w:rsidRDefault="004F2BE6" w:rsidP="004F2BE6">
            <w:pPr>
              <w:pStyle w:val="TABULKA"/>
              <w:rPr>
                <w:b/>
                <w:color w:val="auto"/>
              </w:rPr>
            </w:pPr>
            <w:r w:rsidRPr="005135DB">
              <w:rPr>
                <w:b/>
                <w:color w:val="auto"/>
              </w:rPr>
              <w:t>2006</w:t>
            </w:r>
          </w:p>
        </w:tc>
        <w:tc>
          <w:tcPr>
            <w:tcW w:w="860" w:type="dxa"/>
            <w:tcBorders>
              <w:top w:val="single" w:sz="4" w:space="0" w:color="auto"/>
              <w:left w:val="nil"/>
              <w:bottom w:val="single" w:sz="4" w:space="0" w:color="auto"/>
              <w:right w:val="single" w:sz="4" w:space="0" w:color="auto"/>
            </w:tcBorders>
            <w:shd w:val="clear" w:color="000000" w:fill="D9D9D9"/>
            <w:noWrap/>
            <w:vAlign w:val="center"/>
            <w:hideMark/>
          </w:tcPr>
          <w:p w:rsidR="004F2BE6" w:rsidRPr="005135DB" w:rsidRDefault="004F2BE6" w:rsidP="004F2BE6">
            <w:pPr>
              <w:pStyle w:val="TABULKA"/>
              <w:rPr>
                <w:b/>
                <w:color w:val="auto"/>
              </w:rPr>
            </w:pPr>
            <w:r w:rsidRPr="005135DB">
              <w:rPr>
                <w:b/>
                <w:color w:val="auto"/>
              </w:rPr>
              <w:t>2007</w:t>
            </w:r>
          </w:p>
        </w:tc>
        <w:tc>
          <w:tcPr>
            <w:tcW w:w="860" w:type="dxa"/>
            <w:tcBorders>
              <w:top w:val="single" w:sz="4" w:space="0" w:color="auto"/>
              <w:left w:val="nil"/>
              <w:bottom w:val="single" w:sz="4" w:space="0" w:color="auto"/>
              <w:right w:val="single" w:sz="4" w:space="0" w:color="auto"/>
            </w:tcBorders>
            <w:shd w:val="clear" w:color="000000" w:fill="D9D9D9"/>
            <w:noWrap/>
            <w:vAlign w:val="center"/>
            <w:hideMark/>
          </w:tcPr>
          <w:p w:rsidR="004F2BE6" w:rsidRPr="005135DB" w:rsidRDefault="004F2BE6" w:rsidP="004F2BE6">
            <w:pPr>
              <w:pStyle w:val="TABULKA"/>
              <w:rPr>
                <w:b/>
                <w:color w:val="auto"/>
              </w:rPr>
            </w:pPr>
            <w:r w:rsidRPr="005135DB">
              <w:rPr>
                <w:b/>
                <w:color w:val="auto"/>
              </w:rPr>
              <w:t>2008</w:t>
            </w:r>
          </w:p>
        </w:tc>
        <w:tc>
          <w:tcPr>
            <w:tcW w:w="860" w:type="dxa"/>
            <w:tcBorders>
              <w:top w:val="single" w:sz="4" w:space="0" w:color="auto"/>
              <w:left w:val="nil"/>
              <w:bottom w:val="single" w:sz="4" w:space="0" w:color="auto"/>
              <w:right w:val="single" w:sz="4" w:space="0" w:color="auto"/>
            </w:tcBorders>
            <w:shd w:val="clear" w:color="000000" w:fill="D9D9D9"/>
            <w:noWrap/>
            <w:vAlign w:val="center"/>
            <w:hideMark/>
          </w:tcPr>
          <w:p w:rsidR="004F2BE6" w:rsidRPr="005135DB" w:rsidRDefault="004F2BE6" w:rsidP="004F2BE6">
            <w:pPr>
              <w:pStyle w:val="TABULKA"/>
              <w:rPr>
                <w:b/>
                <w:color w:val="auto"/>
              </w:rPr>
            </w:pPr>
            <w:r w:rsidRPr="005135DB">
              <w:rPr>
                <w:b/>
                <w:color w:val="auto"/>
              </w:rPr>
              <w:t>2009</w:t>
            </w:r>
          </w:p>
        </w:tc>
        <w:tc>
          <w:tcPr>
            <w:tcW w:w="860" w:type="dxa"/>
            <w:tcBorders>
              <w:top w:val="single" w:sz="4" w:space="0" w:color="auto"/>
              <w:left w:val="nil"/>
              <w:bottom w:val="single" w:sz="4" w:space="0" w:color="auto"/>
              <w:right w:val="single" w:sz="4" w:space="0" w:color="auto"/>
            </w:tcBorders>
            <w:shd w:val="clear" w:color="000000" w:fill="D9D9D9"/>
            <w:noWrap/>
            <w:vAlign w:val="center"/>
            <w:hideMark/>
          </w:tcPr>
          <w:p w:rsidR="004F2BE6" w:rsidRPr="005135DB" w:rsidRDefault="004F2BE6" w:rsidP="004F2BE6">
            <w:pPr>
              <w:pStyle w:val="TABULKA"/>
              <w:rPr>
                <w:b/>
                <w:color w:val="auto"/>
              </w:rPr>
            </w:pPr>
            <w:r w:rsidRPr="005135DB">
              <w:rPr>
                <w:b/>
                <w:color w:val="auto"/>
              </w:rPr>
              <w:t>2010</w:t>
            </w:r>
          </w:p>
        </w:tc>
        <w:tc>
          <w:tcPr>
            <w:tcW w:w="860" w:type="dxa"/>
            <w:tcBorders>
              <w:top w:val="single" w:sz="4" w:space="0" w:color="auto"/>
              <w:left w:val="nil"/>
              <w:bottom w:val="single" w:sz="4" w:space="0" w:color="auto"/>
              <w:right w:val="single" w:sz="4" w:space="0" w:color="auto"/>
            </w:tcBorders>
            <w:shd w:val="clear" w:color="000000" w:fill="D9D9D9"/>
            <w:noWrap/>
            <w:vAlign w:val="center"/>
            <w:hideMark/>
          </w:tcPr>
          <w:p w:rsidR="004F2BE6" w:rsidRPr="005135DB" w:rsidRDefault="004F2BE6" w:rsidP="004F2BE6">
            <w:pPr>
              <w:pStyle w:val="TABULKA"/>
              <w:rPr>
                <w:b/>
                <w:color w:val="auto"/>
              </w:rPr>
            </w:pPr>
            <w:r w:rsidRPr="005135DB">
              <w:rPr>
                <w:b/>
                <w:color w:val="auto"/>
              </w:rPr>
              <w:t>2011</w:t>
            </w:r>
          </w:p>
        </w:tc>
        <w:tc>
          <w:tcPr>
            <w:tcW w:w="860" w:type="dxa"/>
            <w:tcBorders>
              <w:top w:val="single" w:sz="4" w:space="0" w:color="auto"/>
              <w:left w:val="nil"/>
              <w:bottom w:val="single" w:sz="4" w:space="0" w:color="auto"/>
              <w:right w:val="single" w:sz="4" w:space="0" w:color="auto"/>
            </w:tcBorders>
            <w:shd w:val="clear" w:color="000000" w:fill="D9D9D9"/>
            <w:noWrap/>
            <w:vAlign w:val="center"/>
            <w:hideMark/>
          </w:tcPr>
          <w:p w:rsidR="004F2BE6" w:rsidRPr="005135DB" w:rsidRDefault="004F2BE6" w:rsidP="004F2BE6">
            <w:pPr>
              <w:pStyle w:val="TABULKA"/>
              <w:rPr>
                <w:b/>
                <w:color w:val="auto"/>
              </w:rPr>
            </w:pPr>
            <w:r w:rsidRPr="005135DB">
              <w:rPr>
                <w:b/>
                <w:color w:val="auto"/>
              </w:rPr>
              <w:t>2012</w:t>
            </w:r>
          </w:p>
        </w:tc>
      </w:tr>
      <w:tr w:rsidR="00266F38" w:rsidRPr="005135DB" w:rsidTr="004F2BE6">
        <w:trPr>
          <w:trHeight w:val="289"/>
          <w:jc w:val="center"/>
        </w:trPr>
        <w:tc>
          <w:tcPr>
            <w:tcW w:w="2640" w:type="dxa"/>
            <w:tcBorders>
              <w:top w:val="nil"/>
              <w:left w:val="single" w:sz="4" w:space="0" w:color="auto"/>
              <w:bottom w:val="single" w:sz="4" w:space="0" w:color="auto"/>
              <w:right w:val="single" w:sz="4" w:space="0" w:color="auto"/>
            </w:tcBorders>
            <w:shd w:val="clear" w:color="auto" w:fill="auto"/>
            <w:noWrap/>
            <w:hideMark/>
          </w:tcPr>
          <w:p w:rsidR="004F2BE6" w:rsidRPr="005135DB" w:rsidRDefault="004F2BE6" w:rsidP="004F2BE6">
            <w:pPr>
              <w:pStyle w:val="TABULKA"/>
              <w:jc w:val="left"/>
              <w:rPr>
                <w:color w:val="auto"/>
              </w:rPr>
            </w:pPr>
            <w:r w:rsidRPr="005135DB">
              <w:rPr>
                <w:color w:val="auto"/>
              </w:rPr>
              <w:t>Argentina</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3</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r>
      <w:tr w:rsidR="00266F38" w:rsidRPr="005135DB" w:rsidTr="004F2BE6">
        <w:trPr>
          <w:trHeight w:val="289"/>
          <w:jc w:val="center"/>
        </w:trPr>
        <w:tc>
          <w:tcPr>
            <w:tcW w:w="2640" w:type="dxa"/>
            <w:tcBorders>
              <w:top w:val="nil"/>
              <w:left w:val="single" w:sz="4" w:space="0" w:color="auto"/>
              <w:bottom w:val="single" w:sz="4" w:space="0" w:color="auto"/>
              <w:right w:val="single" w:sz="4" w:space="0" w:color="auto"/>
            </w:tcBorders>
            <w:shd w:val="clear" w:color="auto" w:fill="auto"/>
            <w:noWrap/>
            <w:hideMark/>
          </w:tcPr>
          <w:p w:rsidR="004F2BE6" w:rsidRPr="005135DB" w:rsidRDefault="004F2BE6" w:rsidP="004F2BE6">
            <w:pPr>
              <w:pStyle w:val="TABULKA"/>
              <w:jc w:val="left"/>
              <w:rPr>
                <w:color w:val="auto"/>
              </w:rPr>
            </w:pPr>
            <w:r w:rsidRPr="005135DB">
              <w:rPr>
                <w:color w:val="auto"/>
              </w:rPr>
              <w:t>Aruba</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r>
      <w:tr w:rsidR="00266F38" w:rsidRPr="005135DB" w:rsidTr="004F2BE6">
        <w:trPr>
          <w:trHeight w:val="289"/>
          <w:jc w:val="center"/>
        </w:trPr>
        <w:tc>
          <w:tcPr>
            <w:tcW w:w="2640" w:type="dxa"/>
            <w:tcBorders>
              <w:top w:val="nil"/>
              <w:left w:val="single" w:sz="4" w:space="0" w:color="auto"/>
              <w:bottom w:val="single" w:sz="4" w:space="0" w:color="auto"/>
              <w:right w:val="single" w:sz="4" w:space="0" w:color="auto"/>
            </w:tcBorders>
            <w:shd w:val="clear" w:color="auto" w:fill="auto"/>
            <w:noWrap/>
            <w:hideMark/>
          </w:tcPr>
          <w:p w:rsidR="004F2BE6" w:rsidRPr="005135DB" w:rsidRDefault="004F2BE6" w:rsidP="004F2BE6">
            <w:pPr>
              <w:pStyle w:val="TABULKA"/>
              <w:jc w:val="left"/>
              <w:rPr>
                <w:color w:val="auto"/>
              </w:rPr>
            </w:pPr>
            <w:r w:rsidRPr="005135DB">
              <w:rPr>
                <w:color w:val="auto"/>
              </w:rPr>
              <w:t>Austrálie</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3</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77</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70</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108</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105</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182</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237</w:t>
            </w:r>
          </w:p>
        </w:tc>
      </w:tr>
      <w:tr w:rsidR="00266F38" w:rsidRPr="005135DB" w:rsidTr="004F2BE6">
        <w:trPr>
          <w:trHeight w:val="289"/>
          <w:jc w:val="center"/>
        </w:trPr>
        <w:tc>
          <w:tcPr>
            <w:tcW w:w="2640" w:type="dxa"/>
            <w:tcBorders>
              <w:top w:val="nil"/>
              <w:left w:val="single" w:sz="4" w:space="0" w:color="auto"/>
              <w:bottom w:val="single" w:sz="4" w:space="0" w:color="auto"/>
              <w:right w:val="single" w:sz="4" w:space="0" w:color="auto"/>
            </w:tcBorders>
            <w:shd w:val="clear" w:color="auto" w:fill="auto"/>
            <w:noWrap/>
            <w:hideMark/>
          </w:tcPr>
          <w:p w:rsidR="004F2BE6" w:rsidRPr="005135DB" w:rsidRDefault="004F2BE6" w:rsidP="004F2BE6">
            <w:pPr>
              <w:pStyle w:val="TABULKA"/>
              <w:jc w:val="left"/>
              <w:rPr>
                <w:color w:val="auto"/>
              </w:rPr>
            </w:pPr>
            <w:r w:rsidRPr="005135DB">
              <w:rPr>
                <w:color w:val="auto"/>
              </w:rPr>
              <w:t>Rakousko</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522</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1 162</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1 266</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1 775</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2 154</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2 097</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3 476</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3 812</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3 117</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3 648</w:t>
            </w:r>
          </w:p>
        </w:tc>
      </w:tr>
      <w:tr w:rsidR="00266F38" w:rsidRPr="005135DB" w:rsidTr="004F2BE6">
        <w:trPr>
          <w:trHeight w:val="289"/>
          <w:jc w:val="center"/>
        </w:trPr>
        <w:tc>
          <w:tcPr>
            <w:tcW w:w="2640" w:type="dxa"/>
            <w:tcBorders>
              <w:top w:val="nil"/>
              <w:left w:val="single" w:sz="4" w:space="0" w:color="auto"/>
              <w:bottom w:val="single" w:sz="4" w:space="0" w:color="auto"/>
              <w:right w:val="single" w:sz="4" w:space="0" w:color="auto"/>
            </w:tcBorders>
            <w:shd w:val="clear" w:color="auto" w:fill="auto"/>
            <w:noWrap/>
            <w:hideMark/>
          </w:tcPr>
          <w:p w:rsidR="004F2BE6" w:rsidRPr="005135DB" w:rsidRDefault="004F2BE6" w:rsidP="004F2BE6">
            <w:pPr>
              <w:pStyle w:val="TABULKA"/>
              <w:jc w:val="left"/>
              <w:rPr>
                <w:color w:val="auto"/>
              </w:rPr>
            </w:pPr>
            <w:r w:rsidRPr="005135DB">
              <w:rPr>
                <w:color w:val="auto"/>
              </w:rPr>
              <w:t>Bahamy</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r>
      <w:tr w:rsidR="00266F38" w:rsidRPr="005135DB" w:rsidTr="004F2BE6">
        <w:trPr>
          <w:trHeight w:val="289"/>
          <w:jc w:val="center"/>
        </w:trPr>
        <w:tc>
          <w:tcPr>
            <w:tcW w:w="2640" w:type="dxa"/>
            <w:tcBorders>
              <w:top w:val="nil"/>
              <w:left w:val="single" w:sz="4" w:space="0" w:color="auto"/>
              <w:bottom w:val="single" w:sz="4" w:space="0" w:color="auto"/>
              <w:right w:val="single" w:sz="4" w:space="0" w:color="auto"/>
            </w:tcBorders>
            <w:shd w:val="clear" w:color="auto" w:fill="auto"/>
            <w:noWrap/>
            <w:hideMark/>
          </w:tcPr>
          <w:p w:rsidR="004F2BE6" w:rsidRPr="005135DB" w:rsidRDefault="004F2BE6" w:rsidP="004F2BE6">
            <w:pPr>
              <w:pStyle w:val="TABULKA"/>
              <w:jc w:val="left"/>
              <w:rPr>
                <w:color w:val="auto"/>
              </w:rPr>
            </w:pPr>
            <w:r w:rsidRPr="005135DB">
              <w:rPr>
                <w:color w:val="auto"/>
              </w:rPr>
              <w:t>Bahrajn</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r>
      <w:tr w:rsidR="00266F38" w:rsidRPr="005135DB" w:rsidTr="004F2BE6">
        <w:trPr>
          <w:trHeight w:val="289"/>
          <w:jc w:val="center"/>
        </w:trPr>
        <w:tc>
          <w:tcPr>
            <w:tcW w:w="2640" w:type="dxa"/>
            <w:tcBorders>
              <w:top w:val="nil"/>
              <w:left w:val="single" w:sz="4" w:space="0" w:color="auto"/>
              <w:bottom w:val="single" w:sz="4" w:space="0" w:color="auto"/>
              <w:right w:val="single" w:sz="4" w:space="0" w:color="auto"/>
            </w:tcBorders>
            <w:shd w:val="clear" w:color="auto" w:fill="auto"/>
            <w:noWrap/>
            <w:hideMark/>
          </w:tcPr>
          <w:p w:rsidR="004F2BE6" w:rsidRPr="005135DB" w:rsidRDefault="004F2BE6" w:rsidP="004F2BE6">
            <w:pPr>
              <w:pStyle w:val="TABULKA"/>
              <w:jc w:val="left"/>
              <w:rPr>
                <w:color w:val="auto"/>
              </w:rPr>
            </w:pPr>
            <w:r w:rsidRPr="005135DB">
              <w:rPr>
                <w:color w:val="auto"/>
              </w:rPr>
              <w:t>Barbados</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0</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0</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r>
      <w:tr w:rsidR="00266F38" w:rsidRPr="005135DB" w:rsidTr="004F2BE6">
        <w:trPr>
          <w:trHeight w:val="289"/>
          <w:jc w:val="center"/>
        </w:trPr>
        <w:tc>
          <w:tcPr>
            <w:tcW w:w="2640" w:type="dxa"/>
            <w:tcBorders>
              <w:top w:val="nil"/>
              <w:left w:val="single" w:sz="4" w:space="0" w:color="auto"/>
              <w:bottom w:val="single" w:sz="4" w:space="0" w:color="auto"/>
              <w:right w:val="single" w:sz="4" w:space="0" w:color="auto"/>
            </w:tcBorders>
            <w:shd w:val="clear" w:color="auto" w:fill="auto"/>
            <w:noWrap/>
            <w:hideMark/>
          </w:tcPr>
          <w:p w:rsidR="004F2BE6" w:rsidRPr="005135DB" w:rsidRDefault="004F2BE6" w:rsidP="004F2BE6">
            <w:pPr>
              <w:pStyle w:val="TABULKA"/>
              <w:jc w:val="left"/>
              <w:rPr>
                <w:color w:val="auto"/>
              </w:rPr>
            </w:pPr>
            <w:r w:rsidRPr="005135DB">
              <w:rPr>
                <w:color w:val="auto"/>
              </w:rPr>
              <w:t>Belgie</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79</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539</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559</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654</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1 023</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1 220</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1 381</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1 875</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1 887</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2 090</w:t>
            </w:r>
          </w:p>
        </w:tc>
      </w:tr>
      <w:tr w:rsidR="00266F38" w:rsidRPr="005135DB" w:rsidTr="004F2BE6">
        <w:trPr>
          <w:trHeight w:val="289"/>
          <w:jc w:val="center"/>
        </w:trPr>
        <w:tc>
          <w:tcPr>
            <w:tcW w:w="2640" w:type="dxa"/>
            <w:tcBorders>
              <w:top w:val="nil"/>
              <w:left w:val="single" w:sz="4" w:space="0" w:color="auto"/>
              <w:bottom w:val="single" w:sz="4" w:space="0" w:color="auto"/>
              <w:right w:val="single" w:sz="4" w:space="0" w:color="auto"/>
            </w:tcBorders>
            <w:shd w:val="clear" w:color="auto" w:fill="auto"/>
            <w:noWrap/>
            <w:hideMark/>
          </w:tcPr>
          <w:p w:rsidR="004F2BE6" w:rsidRPr="005135DB" w:rsidRDefault="004F2BE6" w:rsidP="004F2BE6">
            <w:pPr>
              <w:pStyle w:val="TABULKA"/>
              <w:jc w:val="left"/>
              <w:rPr>
                <w:color w:val="auto"/>
              </w:rPr>
            </w:pPr>
            <w:r w:rsidRPr="005135DB">
              <w:rPr>
                <w:color w:val="auto"/>
              </w:rPr>
              <w:t>Bermuda</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1</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1</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205</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4</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9</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16</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21</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7</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11</w:t>
            </w:r>
          </w:p>
        </w:tc>
      </w:tr>
      <w:tr w:rsidR="00266F38" w:rsidRPr="005135DB" w:rsidTr="004F2BE6">
        <w:trPr>
          <w:trHeight w:val="289"/>
          <w:jc w:val="center"/>
        </w:trPr>
        <w:tc>
          <w:tcPr>
            <w:tcW w:w="2640" w:type="dxa"/>
            <w:tcBorders>
              <w:top w:val="nil"/>
              <w:left w:val="single" w:sz="4" w:space="0" w:color="auto"/>
              <w:bottom w:val="single" w:sz="4" w:space="0" w:color="auto"/>
              <w:right w:val="single" w:sz="4" w:space="0" w:color="auto"/>
            </w:tcBorders>
            <w:shd w:val="clear" w:color="auto" w:fill="auto"/>
            <w:noWrap/>
            <w:hideMark/>
          </w:tcPr>
          <w:p w:rsidR="004F2BE6" w:rsidRPr="005135DB" w:rsidRDefault="004F2BE6" w:rsidP="004F2BE6">
            <w:pPr>
              <w:pStyle w:val="TABULKA"/>
              <w:jc w:val="left"/>
              <w:rPr>
                <w:color w:val="auto"/>
              </w:rPr>
            </w:pPr>
            <w:r w:rsidRPr="005135DB">
              <w:rPr>
                <w:color w:val="auto"/>
              </w:rPr>
              <w:t>Brazílie</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0</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0</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0</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1</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1</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0</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0</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r>
      <w:tr w:rsidR="00266F38" w:rsidRPr="005135DB" w:rsidTr="004F2BE6">
        <w:trPr>
          <w:trHeight w:val="289"/>
          <w:jc w:val="center"/>
        </w:trPr>
        <w:tc>
          <w:tcPr>
            <w:tcW w:w="2640" w:type="dxa"/>
            <w:tcBorders>
              <w:top w:val="nil"/>
              <w:left w:val="single" w:sz="4" w:space="0" w:color="auto"/>
              <w:bottom w:val="single" w:sz="4" w:space="0" w:color="auto"/>
              <w:right w:val="single" w:sz="4" w:space="0" w:color="auto"/>
            </w:tcBorders>
            <w:shd w:val="clear" w:color="auto" w:fill="auto"/>
            <w:noWrap/>
            <w:hideMark/>
          </w:tcPr>
          <w:p w:rsidR="004F2BE6" w:rsidRPr="005135DB" w:rsidRDefault="004F2BE6" w:rsidP="004F2BE6">
            <w:pPr>
              <w:pStyle w:val="TABULKA"/>
              <w:jc w:val="left"/>
              <w:rPr>
                <w:color w:val="auto"/>
              </w:rPr>
            </w:pPr>
            <w:r w:rsidRPr="005135DB">
              <w:rPr>
                <w:color w:val="auto"/>
              </w:rPr>
              <w:t>Bulharsko</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1</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249</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348</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505</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494</w:t>
            </w:r>
          </w:p>
        </w:tc>
      </w:tr>
      <w:tr w:rsidR="00266F38" w:rsidRPr="005135DB" w:rsidTr="004F2BE6">
        <w:trPr>
          <w:trHeight w:val="289"/>
          <w:jc w:val="center"/>
        </w:trPr>
        <w:tc>
          <w:tcPr>
            <w:tcW w:w="2640" w:type="dxa"/>
            <w:tcBorders>
              <w:top w:val="nil"/>
              <w:left w:val="single" w:sz="4" w:space="0" w:color="auto"/>
              <w:bottom w:val="single" w:sz="4" w:space="0" w:color="auto"/>
              <w:right w:val="single" w:sz="4" w:space="0" w:color="auto"/>
            </w:tcBorders>
            <w:shd w:val="clear" w:color="auto" w:fill="auto"/>
            <w:noWrap/>
            <w:hideMark/>
          </w:tcPr>
          <w:p w:rsidR="004F2BE6" w:rsidRPr="005135DB" w:rsidRDefault="004F2BE6" w:rsidP="004F2BE6">
            <w:pPr>
              <w:pStyle w:val="TABULKA"/>
              <w:jc w:val="left"/>
              <w:rPr>
                <w:color w:val="auto"/>
              </w:rPr>
            </w:pPr>
            <w:r w:rsidRPr="005135DB">
              <w:rPr>
                <w:color w:val="auto"/>
              </w:rPr>
              <w:t>Kanada</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60</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88</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18</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60</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113</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86</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120</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152</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125</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146</w:t>
            </w:r>
          </w:p>
        </w:tc>
      </w:tr>
      <w:tr w:rsidR="00266F38" w:rsidRPr="005135DB" w:rsidTr="004F2BE6">
        <w:trPr>
          <w:trHeight w:val="289"/>
          <w:jc w:val="center"/>
        </w:trPr>
        <w:tc>
          <w:tcPr>
            <w:tcW w:w="2640" w:type="dxa"/>
            <w:tcBorders>
              <w:top w:val="nil"/>
              <w:left w:val="single" w:sz="4" w:space="0" w:color="auto"/>
              <w:bottom w:val="single" w:sz="4" w:space="0" w:color="auto"/>
              <w:right w:val="single" w:sz="4" w:space="0" w:color="auto"/>
            </w:tcBorders>
            <w:shd w:val="clear" w:color="auto" w:fill="auto"/>
            <w:noWrap/>
            <w:hideMark/>
          </w:tcPr>
          <w:p w:rsidR="004F2BE6" w:rsidRPr="005135DB" w:rsidRDefault="004F2BE6" w:rsidP="004F2BE6">
            <w:pPr>
              <w:pStyle w:val="TABULKA"/>
              <w:jc w:val="left"/>
              <w:rPr>
                <w:color w:val="auto"/>
              </w:rPr>
            </w:pPr>
            <w:r w:rsidRPr="005135DB">
              <w:rPr>
                <w:color w:val="auto"/>
              </w:rPr>
              <w:t>Kajmanské ostrovy</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r>
      <w:tr w:rsidR="00266F38" w:rsidRPr="005135DB" w:rsidTr="004F2BE6">
        <w:trPr>
          <w:trHeight w:val="289"/>
          <w:jc w:val="center"/>
        </w:trPr>
        <w:tc>
          <w:tcPr>
            <w:tcW w:w="2640" w:type="dxa"/>
            <w:tcBorders>
              <w:top w:val="nil"/>
              <w:left w:val="single" w:sz="4" w:space="0" w:color="auto"/>
              <w:bottom w:val="single" w:sz="4" w:space="0" w:color="auto"/>
              <w:right w:val="single" w:sz="4" w:space="0" w:color="auto"/>
            </w:tcBorders>
            <w:shd w:val="clear" w:color="auto" w:fill="auto"/>
            <w:noWrap/>
            <w:hideMark/>
          </w:tcPr>
          <w:p w:rsidR="004F2BE6" w:rsidRPr="005135DB" w:rsidRDefault="004F2BE6" w:rsidP="004F2BE6">
            <w:pPr>
              <w:pStyle w:val="TABULKA"/>
              <w:jc w:val="left"/>
              <w:rPr>
                <w:color w:val="auto"/>
              </w:rPr>
            </w:pPr>
            <w:r w:rsidRPr="005135DB">
              <w:rPr>
                <w:color w:val="auto"/>
              </w:rPr>
              <w:t>Chile</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59</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0</w:t>
            </w:r>
          </w:p>
        </w:tc>
      </w:tr>
      <w:tr w:rsidR="00266F38" w:rsidRPr="005135DB" w:rsidTr="004F2BE6">
        <w:trPr>
          <w:trHeight w:val="289"/>
          <w:jc w:val="center"/>
        </w:trPr>
        <w:tc>
          <w:tcPr>
            <w:tcW w:w="2640" w:type="dxa"/>
            <w:tcBorders>
              <w:top w:val="nil"/>
              <w:left w:val="single" w:sz="4" w:space="0" w:color="auto"/>
              <w:bottom w:val="single" w:sz="4" w:space="0" w:color="auto"/>
              <w:right w:val="single" w:sz="4" w:space="0" w:color="auto"/>
            </w:tcBorders>
            <w:shd w:val="clear" w:color="auto" w:fill="auto"/>
            <w:noWrap/>
            <w:hideMark/>
          </w:tcPr>
          <w:p w:rsidR="004F2BE6" w:rsidRPr="005135DB" w:rsidRDefault="004F2BE6" w:rsidP="004F2BE6">
            <w:pPr>
              <w:pStyle w:val="TABULKA"/>
              <w:jc w:val="left"/>
              <w:rPr>
                <w:color w:val="auto"/>
              </w:rPr>
            </w:pPr>
            <w:r w:rsidRPr="005135DB">
              <w:rPr>
                <w:color w:val="auto"/>
              </w:rPr>
              <w:t>Hong Kong</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2</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12</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12</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8</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36</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103</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62</w:t>
            </w:r>
          </w:p>
        </w:tc>
      </w:tr>
      <w:tr w:rsidR="00266F38" w:rsidRPr="005135DB" w:rsidTr="004F2BE6">
        <w:trPr>
          <w:trHeight w:val="289"/>
          <w:jc w:val="center"/>
        </w:trPr>
        <w:tc>
          <w:tcPr>
            <w:tcW w:w="2640" w:type="dxa"/>
            <w:tcBorders>
              <w:top w:val="nil"/>
              <w:left w:val="single" w:sz="4" w:space="0" w:color="auto"/>
              <w:bottom w:val="single" w:sz="4" w:space="0" w:color="auto"/>
              <w:right w:val="single" w:sz="4" w:space="0" w:color="auto"/>
            </w:tcBorders>
            <w:shd w:val="clear" w:color="auto" w:fill="auto"/>
            <w:noWrap/>
            <w:hideMark/>
          </w:tcPr>
          <w:p w:rsidR="004F2BE6" w:rsidRPr="005135DB" w:rsidRDefault="004F2BE6" w:rsidP="004F2BE6">
            <w:pPr>
              <w:pStyle w:val="TABULKA"/>
              <w:jc w:val="left"/>
              <w:rPr>
                <w:color w:val="auto"/>
              </w:rPr>
            </w:pPr>
            <w:r w:rsidRPr="005135DB">
              <w:rPr>
                <w:color w:val="auto"/>
              </w:rPr>
              <w:t>Macao</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0</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r>
      <w:tr w:rsidR="00266F38" w:rsidRPr="005135DB" w:rsidTr="004F2BE6">
        <w:trPr>
          <w:trHeight w:val="289"/>
          <w:jc w:val="center"/>
        </w:trPr>
        <w:tc>
          <w:tcPr>
            <w:tcW w:w="2640" w:type="dxa"/>
            <w:tcBorders>
              <w:top w:val="nil"/>
              <w:left w:val="single" w:sz="4" w:space="0" w:color="auto"/>
              <w:bottom w:val="single" w:sz="4" w:space="0" w:color="auto"/>
              <w:right w:val="single" w:sz="4" w:space="0" w:color="auto"/>
            </w:tcBorders>
            <w:shd w:val="clear" w:color="auto" w:fill="auto"/>
            <w:noWrap/>
            <w:hideMark/>
          </w:tcPr>
          <w:p w:rsidR="004F2BE6" w:rsidRPr="005135DB" w:rsidRDefault="004F2BE6" w:rsidP="004F2BE6">
            <w:pPr>
              <w:pStyle w:val="TABULKA"/>
              <w:jc w:val="left"/>
              <w:rPr>
                <w:color w:val="auto"/>
              </w:rPr>
            </w:pPr>
            <w:r w:rsidRPr="005135DB">
              <w:rPr>
                <w:color w:val="auto"/>
              </w:rPr>
              <w:t>Kolumbie</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r>
      <w:tr w:rsidR="00266F38" w:rsidRPr="005135DB" w:rsidTr="004F2BE6">
        <w:trPr>
          <w:trHeight w:val="289"/>
          <w:jc w:val="center"/>
        </w:trPr>
        <w:tc>
          <w:tcPr>
            <w:tcW w:w="2640" w:type="dxa"/>
            <w:tcBorders>
              <w:top w:val="nil"/>
              <w:left w:val="single" w:sz="4" w:space="0" w:color="auto"/>
              <w:bottom w:val="single" w:sz="4" w:space="0" w:color="auto"/>
              <w:right w:val="single" w:sz="4" w:space="0" w:color="auto"/>
            </w:tcBorders>
            <w:shd w:val="clear" w:color="auto" w:fill="auto"/>
            <w:noWrap/>
            <w:hideMark/>
          </w:tcPr>
          <w:p w:rsidR="004F2BE6" w:rsidRPr="005135DB" w:rsidRDefault="004F2BE6" w:rsidP="004F2BE6">
            <w:pPr>
              <w:pStyle w:val="TABULKA"/>
              <w:jc w:val="left"/>
              <w:rPr>
                <w:color w:val="auto"/>
              </w:rPr>
            </w:pPr>
            <w:r w:rsidRPr="005135DB">
              <w:rPr>
                <w:color w:val="auto"/>
              </w:rPr>
              <w:t>Kostarika</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r>
      <w:tr w:rsidR="00266F38" w:rsidRPr="005135DB" w:rsidTr="004F2BE6">
        <w:trPr>
          <w:trHeight w:val="289"/>
          <w:jc w:val="center"/>
        </w:trPr>
        <w:tc>
          <w:tcPr>
            <w:tcW w:w="2640" w:type="dxa"/>
            <w:tcBorders>
              <w:top w:val="nil"/>
              <w:left w:val="single" w:sz="4" w:space="0" w:color="auto"/>
              <w:bottom w:val="single" w:sz="4" w:space="0" w:color="auto"/>
              <w:right w:val="single" w:sz="4" w:space="0" w:color="auto"/>
            </w:tcBorders>
            <w:shd w:val="clear" w:color="auto" w:fill="auto"/>
            <w:noWrap/>
            <w:hideMark/>
          </w:tcPr>
          <w:p w:rsidR="004F2BE6" w:rsidRPr="005135DB" w:rsidRDefault="004F2BE6" w:rsidP="004F2BE6">
            <w:pPr>
              <w:pStyle w:val="TABULKA"/>
              <w:jc w:val="left"/>
              <w:rPr>
                <w:color w:val="auto"/>
              </w:rPr>
            </w:pPr>
            <w:r w:rsidRPr="005135DB">
              <w:rPr>
                <w:color w:val="auto"/>
              </w:rPr>
              <w:t>Curacao &amp; St. Maarten</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0</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1</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0</w:t>
            </w:r>
          </w:p>
        </w:tc>
      </w:tr>
      <w:tr w:rsidR="00266F38" w:rsidRPr="005135DB" w:rsidTr="004F2BE6">
        <w:trPr>
          <w:trHeight w:val="289"/>
          <w:jc w:val="center"/>
        </w:trPr>
        <w:tc>
          <w:tcPr>
            <w:tcW w:w="2640" w:type="dxa"/>
            <w:tcBorders>
              <w:top w:val="nil"/>
              <w:left w:val="single" w:sz="4" w:space="0" w:color="auto"/>
              <w:bottom w:val="single" w:sz="4" w:space="0" w:color="auto"/>
              <w:right w:val="single" w:sz="4" w:space="0" w:color="auto"/>
            </w:tcBorders>
            <w:shd w:val="clear" w:color="auto" w:fill="auto"/>
            <w:noWrap/>
            <w:hideMark/>
          </w:tcPr>
          <w:p w:rsidR="004F2BE6" w:rsidRPr="005135DB" w:rsidRDefault="004F2BE6" w:rsidP="004F2BE6">
            <w:pPr>
              <w:pStyle w:val="TABULKA"/>
              <w:jc w:val="left"/>
              <w:rPr>
                <w:color w:val="auto"/>
              </w:rPr>
            </w:pPr>
            <w:r w:rsidRPr="005135DB">
              <w:rPr>
                <w:color w:val="auto"/>
              </w:rPr>
              <w:t>Kypr</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36</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107</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105</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125</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110</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90</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65</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20</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19</w:t>
            </w:r>
          </w:p>
        </w:tc>
        <w:tc>
          <w:tcPr>
            <w:tcW w:w="860" w:type="dxa"/>
            <w:tcBorders>
              <w:top w:val="nil"/>
              <w:left w:val="nil"/>
              <w:bottom w:val="single" w:sz="4" w:space="0" w:color="auto"/>
              <w:right w:val="single" w:sz="4" w:space="0" w:color="auto"/>
            </w:tcBorders>
            <w:shd w:val="clear" w:color="auto" w:fill="auto"/>
            <w:noWrap/>
            <w:hideMark/>
          </w:tcPr>
          <w:p w:rsidR="004F2BE6" w:rsidRPr="005135DB" w:rsidRDefault="004F2BE6" w:rsidP="004F2BE6">
            <w:pPr>
              <w:pStyle w:val="TABULKA"/>
              <w:jc w:val="right"/>
              <w:rPr>
                <w:color w:val="auto"/>
              </w:rPr>
            </w:pPr>
            <w:r w:rsidRPr="005135DB">
              <w:rPr>
                <w:color w:val="auto"/>
              </w:rPr>
              <w:t>19</w:t>
            </w:r>
          </w:p>
        </w:tc>
      </w:tr>
    </w:tbl>
    <w:p w:rsidR="004F2BE6" w:rsidRPr="005135DB" w:rsidRDefault="004F2BE6" w:rsidP="004F2BE6">
      <w:pPr>
        <w:pStyle w:val="POZNAMKAPODOBJEKTEM"/>
      </w:pPr>
      <w:r w:rsidRPr="005135DB">
        <w:t>Poznámka: roční data, „-“ značí nedostupný údaj. Údaje uváděny v mil. USD.</w:t>
      </w:r>
    </w:p>
    <w:p w:rsidR="004F2BE6" w:rsidRPr="005135DB" w:rsidRDefault="004F2BE6" w:rsidP="004F2BE6">
      <w:pPr>
        <w:pStyle w:val="ZDROJDAT0"/>
      </w:pPr>
      <w:r w:rsidRPr="005135DB">
        <w:t xml:space="preserve">Zdroj: MMF, tabulka vlastní. </w:t>
      </w:r>
    </w:p>
    <w:p w:rsidR="004F2BE6" w:rsidRPr="005135DB" w:rsidRDefault="004F2BE6" w:rsidP="004F2BE6">
      <w:pPr>
        <w:pStyle w:val="ZAKLADNISTYL"/>
      </w:pPr>
    </w:p>
    <w:p w:rsidR="00D4671A" w:rsidRPr="005135DB" w:rsidRDefault="00D4671A" w:rsidP="00D4671A">
      <w:pPr>
        <w:pStyle w:val="ZAKLADNISTYL"/>
        <w:sectPr w:rsidR="00D4671A" w:rsidRPr="005135DB" w:rsidSect="00986AC9">
          <w:pgSz w:w="16838" w:h="11906" w:orient="landscape" w:code="9"/>
          <w:pgMar w:top="1701" w:right="1418" w:bottom="1134" w:left="1418" w:header="709" w:footer="709" w:gutter="0"/>
          <w:cols w:space="708"/>
          <w:vAlign w:val="center"/>
          <w:docGrid w:linePitch="360"/>
        </w:sectPr>
      </w:pPr>
    </w:p>
    <w:p w:rsidR="008343C6" w:rsidRPr="005135DB" w:rsidRDefault="008343C6" w:rsidP="008343C6">
      <w:pPr>
        <w:pStyle w:val="Nadpis2"/>
      </w:pPr>
      <w:bookmarkStart w:id="90" w:name="_Toc399868091"/>
      <w:bookmarkStart w:id="91" w:name="_Toc410999946"/>
      <w:r w:rsidRPr="005135DB">
        <w:lastRenderedPageBreak/>
        <w:t>Matematický text</w:t>
      </w:r>
      <w:bookmarkEnd w:id="90"/>
      <w:bookmarkEnd w:id="91"/>
    </w:p>
    <w:p w:rsidR="008343C6" w:rsidRPr="005135DB" w:rsidRDefault="008343C6" w:rsidP="008343C6">
      <w:pPr>
        <w:pStyle w:val="ZAKLADNISTYL"/>
      </w:pPr>
      <w:r w:rsidRPr="005135DB">
        <w:t xml:space="preserve">Rovnice a matematický text </w:t>
      </w:r>
      <w:r w:rsidR="00195060" w:rsidRPr="005135DB">
        <w:t>je</w:t>
      </w:r>
      <w:r w:rsidR="0072220B" w:rsidRPr="005135DB">
        <w:t xml:space="preserve"> v </w:t>
      </w:r>
      <w:r w:rsidR="00195060" w:rsidRPr="005135DB">
        <w:t xml:space="preserve">novějších verzích Wordu relativně snadné napsat. Na kartě </w:t>
      </w:r>
      <w:r w:rsidR="00195060" w:rsidRPr="005135DB">
        <w:rPr>
          <w:i/>
        </w:rPr>
        <w:t>Vložení</w:t>
      </w:r>
      <w:r w:rsidR="00195060" w:rsidRPr="005135DB">
        <w:t xml:space="preserve"> vybereme </w:t>
      </w:r>
      <w:r w:rsidR="00195060" w:rsidRPr="005135DB">
        <w:rPr>
          <w:i/>
        </w:rPr>
        <w:t>Rovnice</w:t>
      </w:r>
      <w:r w:rsidR="00195060" w:rsidRPr="005135DB">
        <w:t xml:space="preserve"> a již můžeme psát. Rovnice se zarovnávají doprostřed. Pod rovnicí je nutné vypsat, co znamenají jednotlivé proměnné užité</w:t>
      </w:r>
      <w:r w:rsidR="0072220B" w:rsidRPr="005135DB">
        <w:t xml:space="preserve"> v </w:t>
      </w:r>
      <w:r w:rsidR="00195060" w:rsidRPr="005135DB">
        <w:t>rovnici (pokud tak již nebylo učiněno</w:t>
      </w:r>
      <w:r w:rsidR="0072220B" w:rsidRPr="005135DB">
        <w:t xml:space="preserve"> v </w:t>
      </w:r>
      <w:r w:rsidR="00195060" w:rsidRPr="005135DB">
        <w:t>předchozí rovnici</w:t>
      </w:r>
      <w:r w:rsidR="000C5086" w:rsidRPr="005135DB">
        <w:t>, resp. textu</w:t>
      </w:r>
      <w:r w:rsidR="00195060" w:rsidRPr="005135DB">
        <w:t>). Proměnné je vhodné</w:t>
      </w:r>
      <w:r w:rsidR="005E0FFD" w:rsidRPr="005135DB">
        <w:t xml:space="preserve"> i</w:t>
      </w:r>
      <w:r w:rsidR="0072220B" w:rsidRPr="005135DB">
        <w:t xml:space="preserve"> v </w:t>
      </w:r>
      <w:r w:rsidR="00195060" w:rsidRPr="005135DB">
        <w:t xml:space="preserve">textu označovat kurzívou. Rovnice se číslují vpravo. </w:t>
      </w:r>
      <w:r w:rsidR="009F320C" w:rsidRPr="005135DB">
        <w:t>Buď se mohou číslovat bez ohledu na umístěnív textu, nebo se před „pořadové“ číslo rovnice</w:t>
      </w:r>
      <w:r w:rsidR="0072220B" w:rsidRPr="005135DB">
        <w:t xml:space="preserve"> v </w:t>
      </w:r>
      <w:r w:rsidR="009F320C" w:rsidRPr="005135DB">
        <w:t xml:space="preserve">dané kapitole uvede číslo kapitoly (v našem případě tedy </w:t>
      </w:r>
      <w:r w:rsidR="009F320C" w:rsidRPr="005135DB">
        <w:rPr>
          <w:i/>
        </w:rPr>
        <w:t>(3-1)</w:t>
      </w:r>
      <w:r w:rsidR="009F320C" w:rsidRPr="005135DB">
        <w:t>).</w:t>
      </w:r>
      <w:r w:rsidR="0072220B" w:rsidRPr="005135DB">
        <w:t xml:space="preserve"> v </w:t>
      </w:r>
      <w:r w:rsidR="009F320C" w:rsidRPr="005135DB">
        <w:t xml:space="preserve">další kapitole by se rovnice číslovaly od počátku (tj. např. ve čtvrté kapitole by první rovnice byla označena jako </w:t>
      </w:r>
      <w:r w:rsidR="009F320C" w:rsidRPr="005135DB">
        <w:rPr>
          <w:i/>
        </w:rPr>
        <w:t>(4-1)</w:t>
      </w:r>
      <w:r w:rsidR="009F320C" w:rsidRPr="005135DB">
        <w:t>).</w:t>
      </w:r>
    </w:p>
    <w:p w:rsidR="00195060" w:rsidRPr="005135DB" w:rsidRDefault="00195060" w:rsidP="00195060">
      <w:pPr>
        <w:pStyle w:val="rovnice"/>
        <w:keepNext/>
        <w:tabs>
          <w:tab w:val="clear" w:pos="2835"/>
          <w:tab w:val="left" w:pos="5670"/>
        </w:tabs>
        <w:jc w:val="right"/>
        <w:rPr>
          <w:rFonts w:eastAsiaTheme="minorEastAsia"/>
        </w:rPr>
      </w:pPr>
      <m:oMath>
        <m:r>
          <m:t>F</m:t>
        </m:r>
        <m:d>
          <m:dPr>
            <m:ctrlPr/>
          </m:dPr>
          <m:e>
            <m:r>
              <m:t>K, L</m:t>
            </m:r>
          </m:e>
        </m:d>
        <m:r>
          <m:t>=</m:t>
        </m:r>
        <m:sSup>
          <m:sSupPr>
            <m:ctrlPr/>
          </m:sSupPr>
          <m:e>
            <m:r>
              <m:t>K</m:t>
            </m:r>
          </m:e>
          <m:sup>
            <m:r>
              <m:t>α</m:t>
            </m:r>
          </m:sup>
        </m:sSup>
        <m:sSup>
          <m:sSupPr>
            <m:ctrlPr/>
          </m:sSupPr>
          <m:e>
            <m:r>
              <m:t>L</m:t>
            </m:r>
          </m:e>
          <m:sup>
            <m:r>
              <m:t>1-α</m:t>
            </m:r>
          </m:sup>
        </m:sSup>
        <m:r>
          <m:t>=</m:t>
        </m:r>
        <m:sSup>
          <m:sSupPr>
            <m:ctrlPr/>
          </m:sSupPr>
          <m:e>
            <m:r>
              <m:t>K</m:t>
            </m:r>
          </m:e>
          <m:sup>
            <m:r>
              <m:t>α</m:t>
            </m:r>
          </m:sup>
        </m:sSup>
        <m:r>
          <m:t>,</m:t>
        </m:r>
      </m:oMath>
      <w:r w:rsidRPr="005135DB">
        <w:rPr>
          <w:rFonts w:eastAsiaTheme="minorEastAsia"/>
        </w:rPr>
        <w:tab/>
      </w:r>
      <w:r w:rsidRPr="005135DB">
        <w:rPr>
          <w:rFonts w:ascii="Times New Roman" w:eastAsiaTheme="minorEastAsia" w:hAnsi="Times New Roman" w:cs="Times New Roman"/>
        </w:rPr>
        <w:t>(1)</w:t>
      </w:r>
    </w:p>
    <w:p w:rsidR="00354355" w:rsidRPr="005135DB" w:rsidRDefault="00195060" w:rsidP="00B14029">
      <w:r w:rsidRPr="005135DB">
        <w:t xml:space="preserve">kde </w:t>
      </w:r>
      <w:r w:rsidRPr="005135DB">
        <w:rPr>
          <w:rFonts w:eastAsia="Cambria Math"/>
          <w:i/>
          <w:iCs/>
        </w:rPr>
        <w:t>K</w:t>
      </w:r>
      <w:r w:rsidRPr="005135DB">
        <w:rPr>
          <w:rFonts w:eastAsiaTheme="minorEastAsia"/>
        </w:rPr>
        <w:t xml:space="preserve"> zásoba kapitálu, </w:t>
      </w:r>
      <w:r w:rsidRPr="005135DB">
        <w:rPr>
          <w:rFonts w:eastAsia="Cambria Math"/>
          <w:i/>
          <w:iCs/>
        </w:rPr>
        <w:t>L</w:t>
      </w:r>
      <w:r w:rsidRPr="005135DB">
        <w:rPr>
          <w:rFonts w:eastAsiaTheme="minorEastAsia"/>
        </w:rPr>
        <w:t xml:space="preserve"> nabídka práce, 0&lt;</w:t>
      </w:r>
      <w:r w:rsidRPr="005135DB">
        <w:rPr>
          <w:rFonts w:eastAsiaTheme="minorEastAsia"/>
          <w:lang w:val="el-GR"/>
        </w:rPr>
        <w:t>α&lt;</w:t>
      </w:r>
      <w:r w:rsidRPr="005135DB">
        <w:rPr>
          <w:rFonts w:eastAsiaTheme="minorEastAsia"/>
        </w:rPr>
        <w:t xml:space="preserve">1, </w:t>
      </w:r>
      <w:r w:rsidRPr="005135DB">
        <w:rPr>
          <w:rFonts w:eastAsia="Cambria Math"/>
          <w:i/>
          <w:iCs/>
        </w:rPr>
        <w:t>L</w:t>
      </w:r>
      <w:r w:rsidRPr="005135DB">
        <w:rPr>
          <w:rFonts w:eastAsiaTheme="minorEastAsia"/>
        </w:rPr>
        <w:t xml:space="preserve"> = 1, pak </w:t>
      </w:r>
      <w:r w:rsidRPr="005135DB">
        <w:rPr>
          <w:rFonts w:eastAsia="Cambria Math"/>
          <w:i/>
          <w:iCs/>
        </w:rPr>
        <w:t>Y</w:t>
      </w:r>
      <w:r w:rsidRPr="005135DB">
        <w:rPr>
          <w:rFonts w:eastAsiaTheme="minorEastAsia"/>
        </w:rPr>
        <w:t xml:space="preserve"> = </w:t>
      </w:r>
      <w:r w:rsidRPr="005135DB">
        <w:rPr>
          <w:rFonts w:eastAsia="Cambria Math"/>
          <w:i/>
          <w:iCs/>
        </w:rPr>
        <w:t>K</w:t>
      </w:r>
      <w:r w:rsidRPr="005135DB">
        <w:rPr>
          <w:rFonts w:eastAsia="Cambria Math"/>
          <w:i/>
          <w:iCs/>
          <w:position w:val="9"/>
          <w:vertAlign w:val="superscript"/>
          <w:lang w:val="el-GR"/>
        </w:rPr>
        <w:t>α</w:t>
      </w:r>
      <w:r w:rsidRPr="005135DB">
        <w:t xml:space="preserve">. </w:t>
      </w:r>
    </w:p>
    <w:p w:rsidR="00354355" w:rsidRPr="005135DB" w:rsidRDefault="00354355" w:rsidP="00354355">
      <w:pPr>
        <w:pStyle w:val="Nadpis2"/>
      </w:pPr>
      <w:bookmarkStart w:id="92" w:name="_Toc399868092"/>
      <w:bookmarkStart w:id="93" w:name="_Toc410999947"/>
      <w:r w:rsidRPr="005135DB">
        <w:t>Dodatečné informace k psaní práce</w:t>
      </w:r>
      <w:bookmarkEnd w:id="92"/>
      <w:bookmarkEnd w:id="93"/>
    </w:p>
    <w:p w:rsidR="005633A7" w:rsidRPr="005135DB" w:rsidRDefault="005633A7" w:rsidP="005633A7">
      <w:pPr>
        <w:pStyle w:val="Nadpis3"/>
      </w:pPr>
      <w:bookmarkStart w:id="94" w:name="_Toc410999948"/>
      <w:r w:rsidRPr="005135DB">
        <w:t>Časové určení</w:t>
      </w:r>
      <w:r w:rsidR="00A93ED8" w:rsidRPr="005135DB">
        <w:t xml:space="preserve"> událostí</w:t>
      </w:r>
      <w:bookmarkEnd w:id="94"/>
    </w:p>
    <w:p w:rsidR="005633A7" w:rsidRPr="005135DB" w:rsidRDefault="005633A7" w:rsidP="00756F8D">
      <w:pPr>
        <w:pStyle w:val="ZAKLADNISTYL"/>
      </w:pPr>
      <w:r w:rsidRPr="005135DB">
        <w:t xml:space="preserve">Pokud </w:t>
      </w:r>
      <w:r w:rsidR="00A93ED8" w:rsidRPr="005135DB">
        <w:t xml:space="preserve">závěrečná práce dosáhne výborných kvalit, je vhodné ji rozšířit do podoby diplomové (resp. možného článku). Toto záleží především na domluvě s Vaší(m) </w:t>
      </w:r>
      <w:proofErr w:type="gramStart"/>
      <w:r w:rsidR="00A93ED8" w:rsidRPr="005135DB">
        <w:t>vedoucí(m).</w:t>
      </w:r>
      <w:proofErr w:type="gramEnd"/>
      <w:r w:rsidR="00A93ED8" w:rsidRPr="005135DB">
        <w:t xml:space="preserve"> I kdyby práce nebyla zcela perfektní, ale přesto byste chtěli práci rozšířit atd., tak je mnohem jednodušší (a to nejen z tohoto důvodu) užívat v textu přesná určení času (tj. např. </w:t>
      </w:r>
      <w:r w:rsidR="002F054E" w:rsidRPr="005135DB">
        <w:rPr>
          <w:i/>
        </w:rPr>
        <w:t>v létě 2014</w:t>
      </w:r>
      <w:r w:rsidR="00A93ED8" w:rsidRPr="005135DB">
        <w:t xml:space="preserve">) a nikoliv určení času vztahující se k psaní práce (tj. např. </w:t>
      </w:r>
      <w:r w:rsidR="00A93ED8" w:rsidRPr="005135DB">
        <w:rPr>
          <w:i/>
        </w:rPr>
        <w:t>loni v létě</w:t>
      </w:r>
      <w:r w:rsidR="002F054E" w:rsidRPr="005135DB">
        <w:t>, když práci píšete v roce 2015</w:t>
      </w:r>
      <w:r w:rsidR="00A93ED8" w:rsidRPr="005135DB">
        <w:t xml:space="preserve">). Touto „maličkostí“ si ušetříte mnoho přepisovní při rozšiřování práce. </w:t>
      </w:r>
      <w:r w:rsidR="00563B02" w:rsidRPr="005135DB">
        <w:t xml:space="preserve">Dalším důvodem pro užívání přesného určení času je jakási nadčasovost závěrečných prací (a odborného textu vůbec). </w:t>
      </w:r>
    </w:p>
    <w:p w:rsidR="00F82EC8" w:rsidRPr="005135DB" w:rsidRDefault="00F82EC8" w:rsidP="00354355">
      <w:pPr>
        <w:pStyle w:val="Nadpis3"/>
      </w:pPr>
      <w:bookmarkStart w:id="95" w:name="_Toc399868093"/>
      <w:bookmarkStart w:id="96" w:name="_Toc410999949"/>
      <w:r w:rsidRPr="005135DB">
        <w:t>Seznamy</w:t>
      </w:r>
      <w:bookmarkEnd w:id="95"/>
      <w:bookmarkEnd w:id="96"/>
    </w:p>
    <w:p w:rsidR="00F82EC8" w:rsidRPr="005135DB" w:rsidRDefault="00F82EC8" w:rsidP="00756F8D">
      <w:pPr>
        <w:pStyle w:val="ZAKLADNISTYL"/>
      </w:pPr>
      <w:r w:rsidRPr="005135DB">
        <w:t>Pro „odrážkové“ seznamy je vhodné užívat označení písmeny nebo číslicemi, aby bylo snadné se na ně</w:t>
      </w:r>
      <w:r w:rsidR="0072220B" w:rsidRPr="005135DB">
        <w:t xml:space="preserve"> v </w:t>
      </w:r>
      <w:r w:rsidRPr="005135DB">
        <w:t xml:space="preserve">textu odvolávat. Jsou-li seznamy </w:t>
      </w:r>
      <w:r w:rsidR="000C5086" w:rsidRPr="005135DB">
        <w:t xml:space="preserve">(resp. jejich položky – body) </w:t>
      </w:r>
      <w:r w:rsidRPr="005135DB">
        <w:t>krátké, píše se za každým bodem seznamu pouze čárka a poté se u dalšíh</w:t>
      </w:r>
      <w:r w:rsidR="00756F8D" w:rsidRPr="005135DB">
        <w:t>o bodu začíná malým písmenem. U </w:t>
      </w:r>
      <w:r w:rsidRPr="005135DB">
        <w:t>posledního bodu je na závěr tečka.</w:t>
      </w:r>
    </w:p>
    <w:p w:rsidR="00F82EC8" w:rsidRPr="005135DB" w:rsidRDefault="00F82EC8" w:rsidP="00F82EC8">
      <w:pPr>
        <w:pStyle w:val="SEZNAMY"/>
        <w:numPr>
          <w:ilvl w:val="0"/>
          <w:numId w:val="6"/>
        </w:numPr>
      </w:pPr>
      <w:r w:rsidRPr="005135DB">
        <w:t>Levý okraj,</w:t>
      </w:r>
    </w:p>
    <w:p w:rsidR="00F82EC8" w:rsidRPr="005135DB" w:rsidRDefault="00F82EC8" w:rsidP="00F82EC8">
      <w:pPr>
        <w:pStyle w:val="SEZNAMY"/>
        <w:numPr>
          <w:ilvl w:val="0"/>
          <w:numId w:val="6"/>
        </w:numPr>
      </w:pPr>
      <w:r w:rsidRPr="005135DB">
        <w:t>pravý okraj,</w:t>
      </w:r>
    </w:p>
    <w:p w:rsidR="00F82EC8" w:rsidRPr="005135DB" w:rsidRDefault="00F82EC8" w:rsidP="00F82EC8">
      <w:pPr>
        <w:pStyle w:val="SEZNAMY"/>
        <w:numPr>
          <w:ilvl w:val="0"/>
          <w:numId w:val="6"/>
        </w:numPr>
      </w:pPr>
      <w:r w:rsidRPr="005135DB">
        <w:t>dolní okraj.</w:t>
      </w:r>
    </w:p>
    <w:p w:rsidR="00F82EC8" w:rsidRPr="005135DB" w:rsidRDefault="00F82EC8" w:rsidP="00F82EC8">
      <w:pPr>
        <w:pStyle w:val="ZAKLADNISTYL"/>
      </w:pPr>
      <w:r w:rsidRPr="005135DB">
        <w:lastRenderedPageBreak/>
        <w:t>Máme-li rozsáhlý seznam, kde jednotlivé body tvoří věty, pak za každým bodem píšeme tečku a další bod seznamu začínáme s velkým písmenem (viz dříve</w:t>
      </w:r>
      <w:r w:rsidR="0072220B" w:rsidRPr="005135DB">
        <w:t xml:space="preserve"> v </w:t>
      </w:r>
      <w:r w:rsidRPr="005135DB">
        <w:t xml:space="preserve">tomto textu). </w:t>
      </w:r>
    </w:p>
    <w:p w:rsidR="00354355" w:rsidRPr="005135DB" w:rsidRDefault="00354355" w:rsidP="00354355">
      <w:pPr>
        <w:pStyle w:val="Nadpis3"/>
      </w:pPr>
      <w:bookmarkStart w:id="97" w:name="_Toc399868094"/>
      <w:bookmarkStart w:id="98" w:name="_Toc410999950"/>
      <w:r w:rsidRPr="005135DB">
        <w:t>Pevné mezery</w:t>
      </w:r>
      <w:bookmarkEnd w:id="97"/>
      <w:bookmarkEnd w:id="98"/>
    </w:p>
    <w:p w:rsidR="00E8521E" w:rsidRPr="005135DB" w:rsidRDefault="00354355" w:rsidP="00E8521E">
      <w:pPr>
        <w:pStyle w:val="ZAKLADNISTYL"/>
      </w:pPr>
      <w:r w:rsidRPr="005135DB">
        <w:rPr>
          <w:i/>
        </w:rPr>
        <w:t>Pevné mezery</w:t>
      </w:r>
      <w:r w:rsidRPr="005135DB">
        <w:t xml:space="preserve"> (tj. </w:t>
      </w:r>
      <w:r w:rsidRPr="005135DB">
        <w:rPr>
          <w:i/>
        </w:rPr>
        <w:t>Ctrl+Shift+mezerník</w:t>
      </w:r>
      <w:r w:rsidRPr="005135DB">
        <w:t xml:space="preserve">) užíváme hlavně tehdy, pokud nechceme, aby došlo k rozdělení určitých slov, </w:t>
      </w:r>
      <w:r w:rsidR="00E8521E" w:rsidRPr="005135DB">
        <w:t xml:space="preserve">spojení </w:t>
      </w:r>
      <w:r w:rsidRPr="005135DB">
        <w:t>apod. Nevypadá moc dobře, když na konci řádku zůstane číslo 15 a na dalším řádku „zbytek“</w:t>
      </w:r>
      <w:r w:rsidR="005E0FFD" w:rsidRPr="005135DB">
        <w:t xml:space="preserve"> 007</w:t>
      </w:r>
      <w:r w:rsidRPr="005135DB">
        <w:t>. Proto je vhodné užít tzv. pevnou mezeru, která zajistí „nerozdělitolnost“ textu: 15 </w:t>
      </w:r>
      <w:r w:rsidR="005E0FFD" w:rsidRPr="005135DB">
        <w:t>007</w:t>
      </w:r>
      <w:r w:rsidRPr="005135DB">
        <w:t xml:space="preserve">. Pevné mezery se také užívají mezi číslem a jeho jednotkou, tj. např mezi 154 km. Pokud ale jednotky jsou užity jako přídavná jména, pak se mezi čísly a jednotkami mezera nepíše, tj. </w:t>
      </w:r>
      <w:r w:rsidR="00E8521E" w:rsidRPr="005135DB">
        <w:rPr>
          <w:i/>
        </w:rPr>
        <w:t>57% většina</w:t>
      </w:r>
      <w:r w:rsidR="00E8521E" w:rsidRPr="005135DB">
        <w:t xml:space="preserve"> (= 57procentní většina), ale </w:t>
      </w:r>
      <w:r w:rsidR="00E8521E" w:rsidRPr="005135DB">
        <w:rPr>
          <w:i/>
        </w:rPr>
        <w:t xml:space="preserve">57 % </w:t>
      </w:r>
      <w:r w:rsidR="0072220B" w:rsidRPr="005135DB">
        <w:rPr>
          <w:i/>
        </w:rPr>
        <w:t xml:space="preserve">voličů </w:t>
      </w:r>
      <w:r w:rsidR="00E8521E" w:rsidRPr="005135DB">
        <w:rPr>
          <w:i/>
        </w:rPr>
        <w:t>se vyslovilo pro návrh</w:t>
      </w:r>
      <w:r w:rsidR="00E8521E" w:rsidRPr="005135DB">
        <w:t xml:space="preserve">. </w:t>
      </w:r>
    </w:p>
    <w:p w:rsidR="00E8521E" w:rsidRPr="005135DB" w:rsidRDefault="00E8521E" w:rsidP="00E8521E">
      <w:pPr>
        <w:pStyle w:val="ZAKLADNISTYL"/>
      </w:pPr>
      <w:r w:rsidRPr="005135DB">
        <w:t>Pevná mezera se také užívá</w:t>
      </w:r>
      <w:r w:rsidR="005E0FFD" w:rsidRPr="005135DB">
        <w:t xml:space="preserve"> s </w:t>
      </w:r>
      <w:r w:rsidRPr="005135DB">
        <w:t>jednopísmennými předložkami a spojkami (k, s, v, z, o, u, i; K, S, V, Z, O, U, I, A). Tyto spojky/předložky nesmí být na konci řádku</w:t>
      </w:r>
      <w:r w:rsidR="005E0FFD" w:rsidRPr="005135DB">
        <w:t xml:space="preserve">. Výjimku tvoří malé „a“. </w:t>
      </w:r>
    </w:p>
    <w:p w:rsidR="005E0FFD" w:rsidRPr="005135DB" w:rsidRDefault="005E0FFD" w:rsidP="00E8521E">
      <w:pPr>
        <w:pStyle w:val="ZAKLADNISTYL"/>
      </w:pPr>
      <w:r w:rsidRPr="005135DB">
        <w:t xml:space="preserve">Pokud se stane, že při psaní textu zapomenete vkládat pevné mezery, tak je jednoduše vložíte tak, že z wordovské nabídky </w:t>
      </w:r>
      <w:r w:rsidRPr="005135DB">
        <w:rPr>
          <w:i/>
        </w:rPr>
        <w:t>Domů</w:t>
      </w:r>
      <w:r w:rsidRPr="005135DB">
        <w:t xml:space="preserve"> vyberete možnost </w:t>
      </w:r>
      <w:r w:rsidR="00AA2AAC" w:rsidRPr="005135DB">
        <w:rPr>
          <w:i/>
        </w:rPr>
        <w:t xml:space="preserve">Nahradit </w:t>
      </w:r>
      <w:r w:rsidR="00AA2AAC" w:rsidRPr="005135DB">
        <w:t xml:space="preserve">a zvolte záložku </w:t>
      </w:r>
      <w:r w:rsidR="00AA2AAC" w:rsidRPr="005135DB">
        <w:rPr>
          <w:i/>
        </w:rPr>
        <w:t>Najít</w:t>
      </w:r>
      <w:r w:rsidR="00AA2AAC" w:rsidRPr="005135DB">
        <w:t xml:space="preserve">, viz </w:t>
      </w:r>
      <w:r w:rsidR="00AA2AAC" w:rsidRPr="005135DB">
        <w:fldChar w:fldCharType="begin"/>
      </w:r>
      <w:r w:rsidR="00AA2AAC" w:rsidRPr="005135DB">
        <w:instrText xml:space="preserve"> REF _Ref399825840 \h </w:instrText>
      </w:r>
      <w:r w:rsidR="00AA2AAC" w:rsidRPr="005135DB">
        <w:fldChar w:fldCharType="separate"/>
      </w:r>
      <w:r w:rsidR="009763D0" w:rsidRPr="005135DB">
        <w:t xml:space="preserve">Obrázek </w:t>
      </w:r>
      <w:r w:rsidR="009763D0" w:rsidRPr="005135DB">
        <w:rPr>
          <w:noProof/>
        </w:rPr>
        <w:t>15</w:t>
      </w:r>
      <w:r w:rsidR="00AA2AAC" w:rsidRPr="005135DB">
        <w:fldChar w:fldCharType="end"/>
      </w:r>
      <w:r w:rsidR="00AA2AAC" w:rsidRPr="005135DB">
        <w:t xml:space="preserve">. </w:t>
      </w:r>
    </w:p>
    <w:p w:rsidR="005E0FFD" w:rsidRPr="005135DB" w:rsidRDefault="005E0FFD" w:rsidP="005E0FFD">
      <w:pPr>
        <w:pStyle w:val="OBRAZEK"/>
      </w:pPr>
      <w:r w:rsidRPr="005135DB">
        <w:rPr>
          <w:noProof/>
          <w:lang w:eastAsia="cs-CZ"/>
        </w:rPr>
        <w:drawing>
          <wp:inline distT="0" distB="0" distL="0" distR="0" wp14:anchorId="4BFA54DF" wp14:editId="5D96BEE2">
            <wp:extent cx="2558349" cy="109263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4132" t="58208" r="31359" b="18031"/>
                    <a:stretch/>
                  </pic:blipFill>
                  <pic:spPr bwMode="auto">
                    <a:xfrm>
                      <a:off x="0" y="0"/>
                      <a:ext cx="2563738" cy="1094931"/>
                    </a:xfrm>
                    <a:prstGeom prst="rect">
                      <a:avLst/>
                    </a:prstGeom>
                    <a:ln>
                      <a:noFill/>
                    </a:ln>
                    <a:extLst>
                      <a:ext uri="{53640926-AAD7-44D8-BBD7-CCE9431645EC}">
                        <a14:shadowObscured xmlns:a14="http://schemas.microsoft.com/office/drawing/2010/main"/>
                      </a:ext>
                    </a:extLst>
                  </pic:spPr>
                </pic:pic>
              </a:graphicData>
            </a:graphic>
          </wp:inline>
        </w:drawing>
      </w:r>
    </w:p>
    <w:p w:rsidR="005E0FFD" w:rsidRPr="005135DB" w:rsidRDefault="005E0FFD" w:rsidP="005E0FFD">
      <w:pPr>
        <w:pStyle w:val="TITULOBRAZKU"/>
      </w:pPr>
      <w:bookmarkStart w:id="99" w:name="_Ref399825840"/>
      <w:bookmarkStart w:id="100" w:name="_Toc410998672"/>
      <w:r w:rsidRPr="005135DB">
        <w:t xml:space="preserve">Obrázek </w:t>
      </w:r>
      <w:fldSimple w:instr=" SEQ Obrázek \* ARABIC ">
        <w:r w:rsidR="00EB0F3E" w:rsidRPr="005135DB">
          <w:rPr>
            <w:noProof/>
          </w:rPr>
          <w:t>15</w:t>
        </w:r>
      </w:fldSimple>
      <w:bookmarkEnd w:id="99"/>
      <w:r w:rsidRPr="005135DB">
        <w:t xml:space="preserve"> Možnost </w:t>
      </w:r>
      <w:r w:rsidRPr="005135DB">
        <w:rPr>
          <w:i/>
        </w:rPr>
        <w:t>Najít</w:t>
      </w:r>
      <w:r w:rsidRPr="005135DB">
        <w:t xml:space="preserve"> ve Wordu</w:t>
      </w:r>
      <w:bookmarkEnd w:id="100"/>
    </w:p>
    <w:p w:rsidR="00326A8D" w:rsidRPr="005135DB" w:rsidRDefault="00326A8D" w:rsidP="00326A8D">
      <w:pPr>
        <w:pStyle w:val="POZNAMKAPODOBJEKTEM"/>
      </w:pPr>
      <w:r w:rsidRPr="005135DB">
        <w:t>Poznámka: zde uváděný print screen je z Wordu verze Microsoft Office 2010.</w:t>
      </w:r>
    </w:p>
    <w:p w:rsidR="00326A8D" w:rsidRPr="005135DB" w:rsidRDefault="00326A8D" w:rsidP="00326A8D">
      <w:pPr>
        <w:pStyle w:val="ZDROJDAT0"/>
      </w:pPr>
      <w:r w:rsidRPr="005135DB">
        <w:t>Zdroj: vlastní zpracování.</w:t>
      </w:r>
    </w:p>
    <w:p w:rsidR="00AA2AAC" w:rsidRPr="005135DB" w:rsidRDefault="005E0FFD" w:rsidP="005E0FFD">
      <w:pPr>
        <w:pStyle w:val="ZAKLADNISTYL"/>
      </w:pPr>
      <w:r w:rsidRPr="005135DB">
        <w:t xml:space="preserve">Do kolonky </w:t>
      </w:r>
      <w:r w:rsidRPr="005135DB">
        <w:rPr>
          <w:i/>
        </w:rPr>
        <w:t>Najít:</w:t>
      </w:r>
      <w:r w:rsidRPr="005135DB">
        <w:t xml:space="preserve"> vepište „špa</w:t>
      </w:r>
      <w:r w:rsidR="00A120E5" w:rsidRPr="005135DB">
        <w:t>tně napsaný“ text, tj. např. „ z</w:t>
      </w:r>
      <w:r w:rsidRPr="005135DB">
        <w:t xml:space="preserve"> “ </w:t>
      </w:r>
      <w:r w:rsidR="00A120E5" w:rsidRPr="005135DB">
        <w:t>(tj. klasická mezera z</w:t>
      </w:r>
      <w:r w:rsidRPr="005135DB">
        <w:t xml:space="preserve"> </w:t>
      </w:r>
      <w:proofErr w:type="gramStart"/>
      <w:r w:rsidRPr="005135DB">
        <w:t>klasick</w:t>
      </w:r>
      <w:r w:rsidR="00AA2AAC" w:rsidRPr="005135DB">
        <w:t>á</w:t>
      </w:r>
      <w:proofErr w:type="gramEnd"/>
      <w:r w:rsidR="00AA2AAC" w:rsidRPr="005135DB">
        <w:t xml:space="preserve"> mezera). Potom</w:t>
      </w:r>
      <w:r w:rsidR="0072220B" w:rsidRPr="005135DB">
        <w:t xml:space="preserve"> v </w:t>
      </w:r>
      <w:r w:rsidR="00AA2AAC" w:rsidRPr="005135DB">
        <w:t xml:space="preserve">nabídce přejděte na kartu </w:t>
      </w:r>
      <w:r w:rsidR="00AA2AAC" w:rsidRPr="005135DB">
        <w:rPr>
          <w:i/>
        </w:rPr>
        <w:t>Nahradit</w:t>
      </w:r>
      <w:r w:rsidR="00AA2AAC" w:rsidRPr="005135DB">
        <w:t xml:space="preserve">. A dále zvolte možnost </w:t>
      </w:r>
      <w:r w:rsidR="00AA2AAC" w:rsidRPr="005135DB">
        <w:rPr>
          <w:i/>
        </w:rPr>
        <w:t xml:space="preserve">Více &gt; </w:t>
      </w:r>
      <w:r w:rsidR="00AA2AAC" w:rsidRPr="005135DB">
        <w:t xml:space="preserve">&gt;. Zde zvolte možnost </w:t>
      </w:r>
      <w:r w:rsidR="00AA2AAC" w:rsidRPr="005135DB">
        <w:rPr>
          <w:i/>
        </w:rPr>
        <w:t>Rozlišovat malá a velká písmena</w:t>
      </w:r>
      <w:r w:rsidR="00AA2AAC" w:rsidRPr="005135DB">
        <w:t xml:space="preserve">. Do políčka nahradit napište klasickou mezeru + předložku a poté vložte </w:t>
      </w:r>
      <w:r w:rsidR="00756F8D" w:rsidRPr="005135DB">
        <w:rPr>
          <w:i/>
        </w:rPr>
        <w:t>Pevnou</w:t>
      </w:r>
      <w:r w:rsidR="00AA2AAC" w:rsidRPr="005135DB">
        <w:rPr>
          <w:i/>
        </w:rPr>
        <w:t xml:space="preserve"> mezeru</w:t>
      </w:r>
      <w:r w:rsidR="00AA2AAC" w:rsidRPr="005135DB">
        <w:t xml:space="preserve">. Pevná mezera se vkládá přes tlačítko </w:t>
      </w:r>
      <w:r w:rsidR="00AA2AAC" w:rsidRPr="005135DB">
        <w:rPr>
          <w:i/>
        </w:rPr>
        <w:t>Zvláštní</w:t>
      </w:r>
      <w:r w:rsidR="00AA2AAC" w:rsidRPr="005135DB">
        <w:t xml:space="preserve">. Zde zvolíme pevnou mezeru. Celý postup názorně ukazuje </w:t>
      </w:r>
      <w:r w:rsidR="00AA2AAC" w:rsidRPr="005135DB">
        <w:fldChar w:fldCharType="begin"/>
      </w:r>
      <w:r w:rsidR="00AA2AAC" w:rsidRPr="005135DB">
        <w:instrText xml:space="preserve"> REF _Ref399826171 \h </w:instrText>
      </w:r>
      <w:r w:rsidR="00AA2AAC" w:rsidRPr="005135DB">
        <w:fldChar w:fldCharType="separate"/>
      </w:r>
      <w:r w:rsidR="009763D0" w:rsidRPr="005135DB">
        <w:t xml:space="preserve">Obrázek </w:t>
      </w:r>
      <w:r w:rsidR="009763D0" w:rsidRPr="005135DB">
        <w:rPr>
          <w:noProof/>
        </w:rPr>
        <w:t>16</w:t>
      </w:r>
      <w:r w:rsidR="00AA2AAC" w:rsidRPr="005135DB">
        <w:fldChar w:fldCharType="end"/>
      </w:r>
      <w:r w:rsidR="00AA2AAC" w:rsidRPr="005135DB">
        <w:t>.</w:t>
      </w:r>
    </w:p>
    <w:p w:rsidR="00AA2AAC" w:rsidRPr="00266F38" w:rsidRDefault="00AA2AAC" w:rsidP="00AA2AAC">
      <w:pPr>
        <w:pStyle w:val="OBRAZEK"/>
        <w:rPr>
          <w:color w:val="FF0000"/>
        </w:rPr>
      </w:pPr>
      <w:r w:rsidRPr="00266F38">
        <w:rPr>
          <w:noProof/>
          <w:color w:val="FF0000"/>
          <w:lang w:eastAsia="cs-CZ"/>
        </w:rPr>
        <w:lastRenderedPageBreak/>
        <w:drawing>
          <wp:inline distT="0" distB="0" distL="0" distR="0" wp14:anchorId="7B098DDE" wp14:editId="38946473">
            <wp:extent cx="3006671" cy="2169763"/>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5882" t="33646" r="31898" b="19248"/>
                    <a:stretch/>
                  </pic:blipFill>
                  <pic:spPr bwMode="auto">
                    <a:xfrm>
                      <a:off x="0" y="0"/>
                      <a:ext cx="3007958" cy="2170692"/>
                    </a:xfrm>
                    <a:prstGeom prst="rect">
                      <a:avLst/>
                    </a:prstGeom>
                    <a:ln>
                      <a:noFill/>
                    </a:ln>
                    <a:extLst>
                      <a:ext uri="{53640926-AAD7-44D8-BBD7-CCE9431645EC}">
                        <a14:shadowObscured xmlns:a14="http://schemas.microsoft.com/office/drawing/2010/main"/>
                      </a:ext>
                    </a:extLst>
                  </pic:spPr>
                </pic:pic>
              </a:graphicData>
            </a:graphic>
          </wp:inline>
        </w:drawing>
      </w:r>
    </w:p>
    <w:p w:rsidR="00AA2AAC" w:rsidRPr="005135DB" w:rsidRDefault="00AA2AAC" w:rsidP="00AA2AAC">
      <w:pPr>
        <w:pStyle w:val="TITULOBRAZKU"/>
      </w:pPr>
      <w:bookmarkStart w:id="101" w:name="_Ref399826171"/>
      <w:bookmarkStart w:id="102" w:name="_Toc410998673"/>
      <w:r w:rsidRPr="005135DB">
        <w:t xml:space="preserve">Obrázek </w:t>
      </w:r>
      <w:fldSimple w:instr=" SEQ Obrázek \* ARABIC ">
        <w:r w:rsidR="00EB0F3E" w:rsidRPr="005135DB">
          <w:rPr>
            <w:noProof/>
          </w:rPr>
          <w:t>16</w:t>
        </w:r>
      </w:fldSimple>
      <w:bookmarkEnd w:id="101"/>
      <w:r w:rsidRPr="005135DB">
        <w:t xml:space="preserve"> Možnost Nahradit a Pevná mezera</w:t>
      </w:r>
      <w:bookmarkEnd w:id="102"/>
    </w:p>
    <w:p w:rsidR="00326A8D" w:rsidRPr="005135DB" w:rsidRDefault="00326A8D" w:rsidP="00326A8D">
      <w:pPr>
        <w:pStyle w:val="POZNAMKAPODOBJEKTEM"/>
      </w:pPr>
      <w:r w:rsidRPr="005135DB">
        <w:t>Poznámka: zde uváděný print screen je z Wordu verze Microsoft Office 2010.</w:t>
      </w:r>
    </w:p>
    <w:p w:rsidR="00326A8D" w:rsidRPr="005135DB" w:rsidRDefault="00326A8D" w:rsidP="00326A8D">
      <w:pPr>
        <w:pStyle w:val="ZDROJDAT0"/>
      </w:pPr>
      <w:r w:rsidRPr="005135DB">
        <w:t>Zdroj: vlastní zpracování.</w:t>
      </w:r>
    </w:p>
    <w:p w:rsidR="00AA2AAC" w:rsidRPr="005135DB" w:rsidRDefault="00AA2AAC" w:rsidP="00AA2AAC">
      <w:pPr>
        <w:pStyle w:val="ZAKLADNISTYL"/>
      </w:pPr>
      <w:r w:rsidRPr="005135DB">
        <w:t xml:space="preserve">Po </w:t>
      </w:r>
      <w:r w:rsidR="00F82EC8" w:rsidRPr="005135DB">
        <w:t xml:space="preserve">zvolení možnosti </w:t>
      </w:r>
      <w:r w:rsidR="00F82EC8" w:rsidRPr="005135DB">
        <w:rPr>
          <w:i/>
        </w:rPr>
        <w:t>P</w:t>
      </w:r>
      <w:r w:rsidRPr="005135DB">
        <w:rPr>
          <w:i/>
        </w:rPr>
        <w:t>evná mezera</w:t>
      </w:r>
      <w:r w:rsidRPr="005135DB">
        <w:t xml:space="preserve"> se</w:t>
      </w:r>
      <w:r w:rsidR="0072220B" w:rsidRPr="005135DB">
        <w:t xml:space="preserve"> v </w:t>
      </w:r>
      <w:r w:rsidRPr="005135DB">
        <w:t xml:space="preserve">kolonce </w:t>
      </w:r>
      <w:r w:rsidRPr="005135DB">
        <w:rPr>
          <w:i/>
        </w:rPr>
        <w:t>Nahradit čím:</w:t>
      </w:r>
      <w:r w:rsidRPr="005135DB">
        <w:t xml:space="preserve"> zobrazí znak </w:t>
      </w:r>
      <w:r w:rsidR="00A120E5" w:rsidRPr="005135DB">
        <w:t>p</w:t>
      </w:r>
      <w:r w:rsidRPr="005135DB">
        <w:t xml:space="preserve">evné mezery </w:t>
      </w:r>
      <w:r w:rsidRPr="005135DB">
        <w:rPr>
          <w:rFonts w:cstheme="minorHAnsi"/>
          <w:i/>
        </w:rPr>
        <w:t>^</w:t>
      </w:r>
      <w:r w:rsidRPr="005135DB">
        <w:rPr>
          <w:i/>
        </w:rPr>
        <w:t>s.</w:t>
      </w:r>
      <w:r w:rsidR="00F82EC8" w:rsidRPr="005135DB">
        <w:rPr>
          <w:i/>
        </w:rPr>
        <w:t xml:space="preserve"> </w:t>
      </w:r>
      <w:r w:rsidR="00F82EC8" w:rsidRPr="005135DB">
        <w:fldChar w:fldCharType="begin"/>
      </w:r>
      <w:r w:rsidR="00F82EC8" w:rsidRPr="005135DB">
        <w:rPr>
          <w:i/>
        </w:rPr>
        <w:instrText xml:space="preserve"> REF _Ref399826383 \h </w:instrText>
      </w:r>
      <w:r w:rsidR="00F82EC8" w:rsidRPr="005135DB">
        <w:fldChar w:fldCharType="separate"/>
      </w:r>
      <w:r w:rsidR="009763D0" w:rsidRPr="005135DB">
        <w:t xml:space="preserve">Obrázek </w:t>
      </w:r>
      <w:r w:rsidR="009763D0" w:rsidRPr="005135DB">
        <w:rPr>
          <w:noProof/>
        </w:rPr>
        <w:t>17</w:t>
      </w:r>
      <w:r w:rsidR="00F82EC8" w:rsidRPr="005135DB">
        <w:fldChar w:fldCharType="end"/>
      </w:r>
      <w:r w:rsidR="00F82EC8" w:rsidRPr="005135DB">
        <w:t xml:space="preserve"> nabízí ukázku znaku pevné mezery.</w:t>
      </w:r>
    </w:p>
    <w:p w:rsidR="00F82EC8" w:rsidRPr="005135DB" w:rsidRDefault="00F82EC8" w:rsidP="00F82EC8">
      <w:pPr>
        <w:pStyle w:val="OBRAZEK"/>
      </w:pPr>
      <w:r w:rsidRPr="005135DB">
        <w:rPr>
          <w:noProof/>
          <w:lang w:eastAsia="cs-CZ"/>
        </w:rPr>
        <w:drawing>
          <wp:inline distT="0" distB="0" distL="0" distR="0" wp14:anchorId="3BBFEFEB" wp14:editId="4D63DEAA">
            <wp:extent cx="2971565" cy="2169762"/>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6034" t="33647" r="32301" b="19199"/>
                    <a:stretch/>
                  </pic:blipFill>
                  <pic:spPr bwMode="auto">
                    <a:xfrm>
                      <a:off x="0" y="0"/>
                      <a:ext cx="2975975" cy="2172982"/>
                    </a:xfrm>
                    <a:prstGeom prst="rect">
                      <a:avLst/>
                    </a:prstGeom>
                    <a:ln>
                      <a:noFill/>
                    </a:ln>
                    <a:extLst>
                      <a:ext uri="{53640926-AAD7-44D8-BBD7-CCE9431645EC}">
                        <a14:shadowObscured xmlns:a14="http://schemas.microsoft.com/office/drawing/2010/main"/>
                      </a:ext>
                    </a:extLst>
                  </pic:spPr>
                </pic:pic>
              </a:graphicData>
            </a:graphic>
          </wp:inline>
        </w:drawing>
      </w:r>
    </w:p>
    <w:p w:rsidR="00F82EC8" w:rsidRPr="005135DB" w:rsidRDefault="00F82EC8" w:rsidP="00F82EC8">
      <w:pPr>
        <w:pStyle w:val="TITULOBRAZKU"/>
      </w:pPr>
      <w:bookmarkStart w:id="103" w:name="_Ref399826383"/>
      <w:bookmarkStart w:id="104" w:name="_Toc410998674"/>
      <w:r w:rsidRPr="005135DB">
        <w:t xml:space="preserve">Obrázek </w:t>
      </w:r>
      <w:fldSimple w:instr=" SEQ Obrázek \* ARABIC ">
        <w:r w:rsidR="00EB0F3E" w:rsidRPr="005135DB">
          <w:rPr>
            <w:noProof/>
          </w:rPr>
          <w:t>17</w:t>
        </w:r>
      </w:fldSimple>
      <w:bookmarkEnd w:id="103"/>
      <w:r w:rsidRPr="005135DB">
        <w:t xml:space="preserve"> Pevná mezera</w:t>
      </w:r>
      <w:bookmarkEnd w:id="104"/>
    </w:p>
    <w:p w:rsidR="00326A8D" w:rsidRPr="005135DB" w:rsidRDefault="00326A8D" w:rsidP="00326A8D">
      <w:pPr>
        <w:pStyle w:val="POZNAMKAPODOBJEKTEM"/>
      </w:pPr>
      <w:r w:rsidRPr="005135DB">
        <w:t>Poznámka: zde uváděný print screen je z Wordu verze Microsoft Office 2010.</w:t>
      </w:r>
    </w:p>
    <w:p w:rsidR="00326A8D" w:rsidRPr="005135DB" w:rsidRDefault="00326A8D" w:rsidP="00326A8D">
      <w:pPr>
        <w:pStyle w:val="ZDROJDAT0"/>
      </w:pPr>
      <w:r w:rsidRPr="005135DB">
        <w:t>Zdroj: vlastní zpracování.</w:t>
      </w:r>
    </w:p>
    <w:p w:rsidR="00D24230" w:rsidRPr="005135DB" w:rsidRDefault="00D24230" w:rsidP="00D24230">
      <w:pPr>
        <w:pStyle w:val="Nadpis3"/>
      </w:pPr>
      <w:bookmarkStart w:id="105" w:name="_Toc410999951"/>
      <w:r w:rsidRPr="005135DB">
        <w:t>Křížové odkazy</w:t>
      </w:r>
      <w:bookmarkEnd w:id="105"/>
    </w:p>
    <w:p w:rsidR="00D24230" w:rsidRPr="005135DB" w:rsidRDefault="00D24230" w:rsidP="00D24230">
      <w:pPr>
        <w:pStyle w:val="ZAKLADNISTYL"/>
      </w:pPr>
      <w:r w:rsidRPr="005135DB">
        <w:t xml:space="preserve">Pro lepší „provázanost“ textu mezi sebou a také s tabulkami, obrázky apod. je vhodné užívat tzv. křížové odkazy. Tuto nabídku najdeme na kartě </w:t>
      </w:r>
      <w:r w:rsidRPr="005135DB">
        <w:rPr>
          <w:i/>
        </w:rPr>
        <w:t>Reference</w:t>
      </w:r>
      <w:r w:rsidRPr="005135DB">
        <w:t xml:space="preserve">, pak vybereme </w:t>
      </w:r>
      <w:r w:rsidRPr="005135DB">
        <w:rPr>
          <w:i/>
        </w:rPr>
        <w:t>Křížový odkaz</w:t>
      </w:r>
      <w:r w:rsidR="00EB0F3E" w:rsidRPr="005135DB">
        <w:rPr>
          <w:i/>
        </w:rPr>
        <w:t xml:space="preserve">, </w:t>
      </w:r>
      <w:r w:rsidR="00EB0F3E" w:rsidRPr="005135DB">
        <w:t xml:space="preserve">viz </w:t>
      </w:r>
      <w:r w:rsidR="00EB0F3E" w:rsidRPr="005135DB">
        <w:fldChar w:fldCharType="begin"/>
      </w:r>
      <w:r w:rsidR="00EB0F3E" w:rsidRPr="005135DB">
        <w:instrText xml:space="preserve"> REF _Ref410996532 \h </w:instrText>
      </w:r>
      <w:r w:rsidR="00EB0F3E" w:rsidRPr="005135DB">
        <w:fldChar w:fldCharType="separate"/>
      </w:r>
      <w:r w:rsidR="009763D0" w:rsidRPr="005135DB">
        <w:t xml:space="preserve">Obrázek </w:t>
      </w:r>
      <w:r w:rsidR="009763D0" w:rsidRPr="005135DB">
        <w:rPr>
          <w:noProof/>
        </w:rPr>
        <w:t>18</w:t>
      </w:r>
      <w:r w:rsidR="00EB0F3E" w:rsidRPr="005135DB">
        <w:fldChar w:fldCharType="end"/>
      </w:r>
      <w:r w:rsidR="00EB0F3E" w:rsidRPr="005135DB">
        <w:t xml:space="preserve"> (a vlastně také tento uvedený odkaz)</w:t>
      </w:r>
      <w:r w:rsidRPr="005135DB">
        <w:t xml:space="preserve">. </w:t>
      </w:r>
    </w:p>
    <w:p w:rsidR="00D24230" w:rsidRPr="00266F38" w:rsidRDefault="00D24230" w:rsidP="00D24230">
      <w:pPr>
        <w:pStyle w:val="OBRAZEK"/>
        <w:rPr>
          <w:color w:val="FF0000"/>
        </w:rPr>
      </w:pPr>
      <w:r w:rsidRPr="00266F38">
        <w:rPr>
          <w:noProof/>
          <w:color w:val="FF0000"/>
          <w:lang w:eastAsia="cs-CZ"/>
        </w:rPr>
        <w:lastRenderedPageBreak/>
        <w:drawing>
          <wp:inline distT="0" distB="0" distL="0" distR="0" wp14:anchorId="34C6FE5B" wp14:editId="5118B20A">
            <wp:extent cx="3401878" cy="2361999"/>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15768" t="2187" r="25068" b="46465"/>
                    <a:stretch/>
                  </pic:blipFill>
                  <pic:spPr bwMode="auto">
                    <a:xfrm>
                      <a:off x="0" y="0"/>
                      <a:ext cx="3407921" cy="2366195"/>
                    </a:xfrm>
                    <a:prstGeom prst="rect">
                      <a:avLst/>
                    </a:prstGeom>
                    <a:ln>
                      <a:noFill/>
                    </a:ln>
                    <a:extLst>
                      <a:ext uri="{53640926-AAD7-44D8-BBD7-CCE9431645EC}">
                        <a14:shadowObscured xmlns:a14="http://schemas.microsoft.com/office/drawing/2010/main"/>
                      </a:ext>
                    </a:extLst>
                  </pic:spPr>
                </pic:pic>
              </a:graphicData>
            </a:graphic>
          </wp:inline>
        </w:drawing>
      </w:r>
    </w:p>
    <w:p w:rsidR="00D24230" w:rsidRPr="005135DB" w:rsidRDefault="00D24230" w:rsidP="00D24230">
      <w:pPr>
        <w:pStyle w:val="TITULOBRAZKU"/>
      </w:pPr>
      <w:bookmarkStart w:id="106" w:name="_Ref410996532"/>
      <w:bookmarkStart w:id="107" w:name="_Ref410996521"/>
      <w:bookmarkStart w:id="108" w:name="_Toc410998675"/>
      <w:r w:rsidRPr="005135DB">
        <w:t xml:space="preserve">Obrázek </w:t>
      </w:r>
      <w:fldSimple w:instr=" SEQ Obrázek \* ARABIC ">
        <w:r w:rsidR="00EB0F3E" w:rsidRPr="005135DB">
          <w:rPr>
            <w:noProof/>
          </w:rPr>
          <w:t>18</w:t>
        </w:r>
      </w:fldSimple>
      <w:bookmarkEnd w:id="106"/>
      <w:r w:rsidRPr="005135DB">
        <w:t xml:space="preserve"> Nabídka křížového odkazu</w:t>
      </w:r>
      <w:bookmarkEnd w:id="107"/>
      <w:bookmarkEnd w:id="108"/>
    </w:p>
    <w:p w:rsidR="00D24230" w:rsidRPr="005135DB" w:rsidRDefault="00D24230" w:rsidP="00D24230">
      <w:pPr>
        <w:pStyle w:val="POZNAMKAPODOBJEKTEM"/>
      </w:pPr>
      <w:r w:rsidRPr="005135DB">
        <w:t>Poznámka: zde uváděný print screen je z Wordu verze Microsoft Office 2010.</w:t>
      </w:r>
    </w:p>
    <w:p w:rsidR="00D24230" w:rsidRPr="005135DB" w:rsidRDefault="00D24230" w:rsidP="00D24230">
      <w:pPr>
        <w:pStyle w:val="ZDROJDAT0"/>
      </w:pPr>
      <w:r w:rsidRPr="005135DB">
        <w:t>Zdroj: vlastní zpracování.</w:t>
      </w:r>
    </w:p>
    <w:p w:rsidR="00EB0F3E" w:rsidRPr="005135DB" w:rsidRDefault="00EB0F3E" w:rsidP="00EB0F3E">
      <w:pPr>
        <w:pStyle w:val="ZAKLADNISTYL"/>
      </w:pPr>
      <w:r w:rsidRPr="005135DB">
        <w:t xml:space="preserve">Uveďme příklad, kdy chceme v textu upozornit na tabulku č. 1. Z nabídky na kartě </w:t>
      </w:r>
      <w:proofErr w:type="gramStart"/>
      <w:r w:rsidRPr="005135DB">
        <w:rPr>
          <w:i/>
        </w:rPr>
        <w:t>Křížový odkaz</w:t>
      </w:r>
      <w:proofErr w:type="gramEnd"/>
      <w:r w:rsidRPr="005135DB">
        <w:t xml:space="preserve"> tedy </w:t>
      </w:r>
      <w:proofErr w:type="gramStart"/>
      <w:r w:rsidRPr="005135DB">
        <w:t>musíme</w:t>
      </w:r>
      <w:proofErr w:type="gramEnd"/>
      <w:r w:rsidRPr="005135DB">
        <w:t xml:space="preserve"> zvolit </w:t>
      </w:r>
      <w:proofErr w:type="gramStart"/>
      <w:r w:rsidRPr="005135DB">
        <w:rPr>
          <w:i/>
        </w:rPr>
        <w:t>Typ</w:t>
      </w:r>
      <w:proofErr w:type="gramEnd"/>
      <w:r w:rsidRPr="005135DB">
        <w:rPr>
          <w:i/>
        </w:rPr>
        <w:t xml:space="preserve"> odkazu</w:t>
      </w:r>
      <w:r w:rsidRPr="005135DB">
        <w:t xml:space="preserve">: </w:t>
      </w:r>
      <w:r w:rsidRPr="005135DB">
        <w:rPr>
          <w:i/>
        </w:rPr>
        <w:t>Tabulka</w:t>
      </w:r>
      <w:r w:rsidRPr="005135DB">
        <w:t xml:space="preserve">. </w:t>
      </w:r>
      <w:r w:rsidR="009763D0" w:rsidRPr="005135DB">
        <w:t>Kdybychom chtěli</w:t>
      </w:r>
      <w:r w:rsidRPr="005135DB">
        <w:t xml:space="preserve"> odkázat na obrázek, zvolíme </w:t>
      </w:r>
      <w:r w:rsidRPr="005135DB">
        <w:rPr>
          <w:i/>
        </w:rPr>
        <w:t>Typ odkazu: Obrázek</w:t>
      </w:r>
      <w:r w:rsidRPr="005135DB">
        <w:t xml:space="preserve">, pokud chceme odkázat např. na určitou kapitolu, </w:t>
      </w:r>
      <w:proofErr w:type="gramStart"/>
      <w:r w:rsidRPr="005135DB">
        <w:t>zvolíme</w:t>
      </w:r>
      <w:proofErr w:type="gramEnd"/>
      <w:r w:rsidRPr="005135DB">
        <w:t xml:space="preserve"> možnost </w:t>
      </w:r>
      <w:proofErr w:type="gramStart"/>
      <w:r w:rsidRPr="005135DB">
        <w:rPr>
          <w:i/>
        </w:rPr>
        <w:t>Nadpis</w:t>
      </w:r>
      <w:proofErr w:type="gramEnd"/>
      <w:r w:rsidRPr="005135DB">
        <w:t xml:space="preserve"> apod. Pak jen z nabídky </w:t>
      </w:r>
      <w:r w:rsidRPr="005135DB">
        <w:rPr>
          <w:i/>
        </w:rPr>
        <w:t>Pro titulek:</w:t>
      </w:r>
      <w:r w:rsidRPr="005135DB">
        <w:t xml:space="preserve"> vybereme požadovanou možnost.</w:t>
      </w:r>
    </w:p>
    <w:p w:rsidR="00EB0F3E" w:rsidRPr="005135DB" w:rsidRDefault="00EB0F3E" w:rsidP="00EB0F3E">
      <w:pPr>
        <w:pStyle w:val="ZAKLADNISTYL"/>
      </w:pPr>
      <w:r w:rsidRPr="005135DB">
        <w:t>Nyní si musíme uvědomit, na co vlast</w:t>
      </w:r>
      <w:r w:rsidR="009763D0" w:rsidRPr="005135DB">
        <w:t xml:space="preserve">ně chceme odkázat. Pokud chceme, aby v textu </w:t>
      </w:r>
      <w:proofErr w:type="gramStart"/>
      <w:r w:rsidR="009763D0" w:rsidRPr="005135DB">
        <w:t>bylo</w:t>
      </w:r>
      <w:proofErr w:type="gramEnd"/>
      <w:r w:rsidRPr="005135DB">
        <w:t xml:space="preserve"> pouze např. </w:t>
      </w:r>
      <w:proofErr w:type="gramStart"/>
      <w:r w:rsidR="009763D0" w:rsidRPr="005135DB">
        <w:t>uveden</w:t>
      </w:r>
      <w:proofErr w:type="gramEnd"/>
      <w:r w:rsidR="009763D0" w:rsidRPr="005135DB">
        <w:t xml:space="preserve"> odkaz ve formátu </w:t>
      </w:r>
      <w:r w:rsidRPr="005135DB">
        <w:t xml:space="preserve">„Tabulka 1“, pak v nabídce </w:t>
      </w:r>
      <w:r w:rsidRPr="005135DB">
        <w:rPr>
          <w:i/>
        </w:rPr>
        <w:t>Vložit odkaz na:</w:t>
      </w:r>
      <w:r w:rsidRPr="005135DB">
        <w:t xml:space="preserve"> vybereme možnost </w:t>
      </w:r>
      <w:r w:rsidR="00EF36A7" w:rsidRPr="005135DB">
        <w:rPr>
          <w:i/>
        </w:rPr>
        <w:t>Pouze návěští a číslo</w:t>
      </w:r>
      <w:r w:rsidR="00EF36A7" w:rsidRPr="005135DB">
        <w:t xml:space="preserve">. Pokud chceme celý titulek, tak možnost </w:t>
      </w:r>
      <w:r w:rsidR="00EF36A7" w:rsidRPr="005135DB">
        <w:rPr>
          <w:i/>
        </w:rPr>
        <w:t>Celý titulek</w:t>
      </w:r>
      <w:r w:rsidR="00EF36A7" w:rsidRPr="005135DB">
        <w:t xml:space="preserve"> apod. </w:t>
      </w:r>
    </w:p>
    <w:p w:rsidR="00EB0F3E" w:rsidRPr="005135DB" w:rsidRDefault="00EB0F3E" w:rsidP="00EB0F3E">
      <w:pPr>
        <w:pStyle w:val="OBRAZEK"/>
      </w:pPr>
      <w:r w:rsidRPr="005135DB">
        <w:rPr>
          <w:noProof/>
          <w:lang w:eastAsia="cs-CZ"/>
        </w:rPr>
        <w:drawing>
          <wp:inline distT="0" distB="0" distL="0" distR="0" wp14:anchorId="7136DA8F" wp14:editId="606B8301">
            <wp:extent cx="2440983" cy="1781984"/>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30848" t="20020" r="30955" b="45126"/>
                    <a:stretch/>
                  </pic:blipFill>
                  <pic:spPr bwMode="auto">
                    <a:xfrm>
                      <a:off x="0" y="0"/>
                      <a:ext cx="2444166" cy="1784308"/>
                    </a:xfrm>
                    <a:prstGeom prst="rect">
                      <a:avLst/>
                    </a:prstGeom>
                    <a:ln>
                      <a:noFill/>
                    </a:ln>
                    <a:extLst>
                      <a:ext uri="{53640926-AAD7-44D8-BBD7-CCE9431645EC}">
                        <a14:shadowObscured xmlns:a14="http://schemas.microsoft.com/office/drawing/2010/main"/>
                      </a:ext>
                    </a:extLst>
                  </pic:spPr>
                </pic:pic>
              </a:graphicData>
            </a:graphic>
          </wp:inline>
        </w:drawing>
      </w:r>
    </w:p>
    <w:p w:rsidR="00EB0F3E" w:rsidRPr="005135DB" w:rsidRDefault="00EB0F3E" w:rsidP="00EF36A7">
      <w:pPr>
        <w:pStyle w:val="TITULOBRAZKU"/>
      </w:pPr>
      <w:bookmarkStart w:id="109" w:name="_Toc410998676"/>
      <w:r w:rsidRPr="005135DB">
        <w:t xml:space="preserve">Obrázek </w:t>
      </w:r>
      <w:fldSimple w:instr=" SEQ Obrázek \* ARABIC ">
        <w:r w:rsidRPr="005135DB">
          <w:rPr>
            <w:noProof/>
          </w:rPr>
          <w:t>19</w:t>
        </w:r>
      </w:fldSimple>
      <w:r w:rsidRPr="005135DB">
        <w:t xml:space="preserve"> </w:t>
      </w:r>
      <w:r w:rsidR="00EF36A7" w:rsidRPr="005135DB">
        <w:t>Křížové odkazy – různé možnosti</w:t>
      </w:r>
      <w:bookmarkEnd w:id="109"/>
    </w:p>
    <w:p w:rsidR="00EF36A7" w:rsidRPr="005135DB" w:rsidRDefault="00EF36A7" w:rsidP="00EF36A7">
      <w:pPr>
        <w:pStyle w:val="POZNAMKAPODOBJEKTEM"/>
      </w:pPr>
      <w:r w:rsidRPr="005135DB">
        <w:t>Poznámka: zde uváděný print screen je z Wordu verze Microsoft Office 2010.</w:t>
      </w:r>
    </w:p>
    <w:p w:rsidR="00EF36A7" w:rsidRPr="005135DB" w:rsidRDefault="00EF36A7" w:rsidP="00EF36A7">
      <w:pPr>
        <w:pStyle w:val="ZDROJDAT0"/>
      </w:pPr>
      <w:r w:rsidRPr="005135DB">
        <w:t>Zdroj: vlastní zpracování.</w:t>
      </w:r>
    </w:p>
    <w:p w:rsidR="00EF36A7" w:rsidRPr="005135DB" w:rsidRDefault="00EF36A7" w:rsidP="00EF36A7">
      <w:pPr>
        <w:pStyle w:val="ZAKLADNISTYL"/>
      </w:pPr>
      <w:r w:rsidRPr="005135DB">
        <w:t>Pozor, křížový odkaz „neumí“ skloňovat, takže se můžeme dostat do této situace:</w:t>
      </w:r>
    </w:p>
    <w:p w:rsidR="00EF36A7" w:rsidRPr="005135DB" w:rsidRDefault="00EF36A7" w:rsidP="00EF36A7">
      <w:pPr>
        <w:pStyle w:val="ZAKLADNISTYL"/>
      </w:pPr>
      <w:r w:rsidRPr="005135DB">
        <w:t xml:space="preserve">„V </w:t>
      </w:r>
      <w:r w:rsidRPr="005135DB">
        <w:fldChar w:fldCharType="begin"/>
      </w:r>
      <w:r w:rsidRPr="005135DB">
        <w:instrText xml:space="preserve"> REF _Ref399787076 \h </w:instrText>
      </w:r>
      <w:r w:rsidRPr="005135DB">
        <w:fldChar w:fldCharType="separate"/>
      </w:r>
      <w:proofErr w:type="gramStart"/>
      <w:r w:rsidRPr="005135DB">
        <w:t>Tabulka</w:t>
      </w:r>
      <w:proofErr w:type="gramEnd"/>
      <w:r w:rsidRPr="005135DB">
        <w:t xml:space="preserve"> </w:t>
      </w:r>
      <w:r w:rsidRPr="005135DB">
        <w:rPr>
          <w:noProof/>
        </w:rPr>
        <w:t>1</w:t>
      </w:r>
      <w:r w:rsidRPr="005135DB">
        <w:fldChar w:fldCharType="end"/>
      </w:r>
      <w:r w:rsidRPr="005135DB">
        <w:t xml:space="preserve"> vydíme stav devizových rezerv…“</w:t>
      </w:r>
    </w:p>
    <w:p w:rsidR="00EF36A7" w:rsidRPr="005135DB" w:rsidRDefault="00EF36A7" w:rsidP="00EF36A7">
      <w:pPr>
        <w:pStyle w:val="ZAKLADNISTYL"/>
      </w:pPr>
      <w:r w:rsidRPr="005135DB">
        <w:lastRenderedPageBreak/>
        <w:t xml:space="preserve">Což samozřejmě není z hlediska gramatiky ideální. Proto je vhodnější místo dlouhých titulků „Tabulka“, „Obrázek“ volit raději kratší „Tab.“ a „Obr.“ (v </w:t>
      </w:r>
      <w:proofErr w:type="gramStart"/>
      <w:r w:rsidRPr="005135DB">
        <w:t>dokumenty</w:t>
      </w:r>
      <w:proofErr w:type="gramEnd"/>
      <w:r w:rsidRPr="005135DB">
        <w:t xml:space="preserve"> tyto možnosti jsou přednastaveny také). Další nevýhodou křížových odkazů je, že </w:t>
      </w:r>
      <w:r w:rsidR="009763D0" w:rsidRPr="005135DB">
        <w:t xml:space="preserve">se </w:t>
      </w:r>
      <w:r w:rsidRPr="005135DB">
        <w:t>sami neaktualizují. Pokud tedy přidáte nějakou tabulku před tabulku, na kterou odkazujete, tak musíte „ručně“ a</w:t>
      </w:r>
      <w:r w:rsidR="009763D0" w:rsidRPr="005135DB">
        <w:t>ktualizovat křížový odkaz</w:t>
      </w:r>
      <w:r w:rsidR="00EE0A47" w:rsidRPr="005135DB">
        <w:rPr>
          <w:rStyle w:val="Znakapoznpodarou"/>
        </w:rPr>
        <w:footnoteReference w:id="18"/>
      </w:r>
      <w:r w:rsidR="009763D0" w:rsidRPr="005135DB">
        <w:t xml:space="preserve"> (tj. pravou myší kliknout na možnost </w:t>
      </w:r>
      <w:r w:rsidR="009763D0" w:rsidRPr="005135DB">
        <w:rPr>
          <w:i/>
        </w:rPr>
        <w:t>Aktualizovat pole</w:t>
      </w:r>
      <w:r w:rsidR="009763D0" w:rsidRPr="005135DB">
        <w:t>).</w:t>
      </w:r>
      <w:r w:rsidRPr="005135DB">
        <w:t xml:space="preserve"> </w:t>
      </w:r>
    </w:p>
    <w:p w:rsidR="00EF36A7" w:rsidRPr="00266F38" w:rsidRDefault="00EF36A7" w:rsidP="00EF36A7">
      <w:pPr>
        <w:pStyle w:val="ZDROJDAT0"/>
        <w:rPr>
          <w:color w:val="FF0000"/>
        </w:rPr>
      </w:pPr>
    </w:p>
    <w:p w:rsidR="006D2FF9" w:rsidRPr="00266F38" w:rsidRDefault="006D2FF9" w:rsidP="00E8521E">
      <w:pPr>
        <w:pStyle w:val="ZAKLADNISTYL"/>
        <w:rPr>
          <w:color w:val="FF0000"/>
        </w:rPr>
      </w:pPr>
      <w:r w:rsidRPr="00266F38">
        <w:rPr>
          <w:color w:val="FF0000"/>
        </w:rPr>
        <w:br w:type="page"/>
      </w:r>
    </w:p>
    <w:p w:rsidR="005C13E9" w:rsidRPr="00A22FFF" w:rsidRDefault="006D2FF9" w:rsidP="006D2FF9">
      <w:pPr>
        <w:pStyle w:val="NADPIS1DOOBSAHU"/>
      </w:pPr>
      <w:bookmarkStart w:id="110" w:name="_Toc410999952"/>
      <w:commentRangeStart w:id="111"/>
      <w:r w:rsidRPr="00A22FFF">
        <w:lastRenderedPageBreak/>
        <w:t>Závěr</w:t>
      </w:r>
      <w:commentRangeEnd w:id="111"/>
      <w:r w:rsidR="00C975D4" w:rsidRPr="00A22FFF">
        <w:rPr>
          <w:rStyle w:val="Odkaznakoment"/>
          <w:b w:val="0"/>
        </w:rPr>
        <w:commentReference w:id="111"/>
      </w:r>
      <w:bookmarkEnd w:id="110"/>
    </w:p>
    <w:p w:rsidR="005C13E9" w:rsidRPr="00A22FFF" w:rsidRDefault="002F054E" w:rsidP="00FB5D4F">
      <w:r w:rsidRPr="00A22FFF">
        <w:t>Z</w:t>
      </w:r>
      <w:r w:rsidR="00756F8D" w:rsidRPr="00A22FFF">
        <w:t>de</w:t>
      </w:r>
      <w:r w:rsidR="00FB5D4F" w:rsidRPr="00A22FFF">
        <w:t xml:space="preserve"> hodnotí</w:t>
      </w:r>
      <w:r w:rsidRPr="00A22FFF">
        <w:t>me</w:t>
      </w:r>
      <w:r w:rsidR="00FB5D4F" w:rsidRPr="00A22FFF">
        <w:t xml:space="preserve"> celou svou práci, shrnuje</w:t>
      </w:r>
      <w:r w:rsidRPr="00A22FFF">
        <w:t>me</w:t>
      </w:r>
      <w:r w:rsidR="00FB5D4F" w:rsidRPr="00A22FFF">
        <w:t xml:space="preserve"> poznatky získané ve všech sledovaných aspektech problému (prezentace dedukcí, posouzení kvality výsledků, srovnání</w:t>
      </w:r>
      <w:r w:rsidR="005E0FFD" w:rsidRPr="00A22FFF">
        <w:t xml:space="preserve"> s </w:t>
      </w:r>
      <w:r w:rsidR="00FB5D4F" w:rsidRPr="00A22FFF">
        <w:t xml:space="preserve">jinými metodami). Je zde důležité reagovat na zadání závěrečné práce, </w:t>
      </w:r>
      <w:r w:rsidRPr="00A22FFF">
        <w:t>jsme povinni</w:t>
      </w:r>
      <w:r w:rsidR="00FB5D4F" w:rsidRPr="00A22FFF">
        <w:t xml:space="preserve"> jasně deklarovat, zda byl splněn stanovený cíl práce. Prezentovat výsledky, navrhnout řešení nebo zdůvodnit, proč výzkum</w:t>
      </w:r>
      <w:r w:rsidR="0072220B" w:rsidRPr="00A22FFF">
        <w:t xml:space="preserve"> v </w:t>
      </w:r>
      <w:r w:rsidR="00FB5D4F" w:rsidRPr="00A22FFF">
        <w:t xml:space="preserve">této oblasti nevedl k dobrým výsledkům, proč </w:t>
      </w:r>
      <w:r w:rsidR="00665B69" w:rsidRPr="00A22FFF">
        <w:t>byl cíl splněn pouze částečně a</w:t>
      </w:r>
      <w:r w:rsidR="005E0FFD" w:rsidRPr="00A22FFF">
        <w:t xml:space="preserve"> z </w:t>
      </w:r>
      <w:r w:rsidR="00FB5D4F" w:rsidRPr="00A22FFF">
        <w:t>jakých důvodů.</w:t>
      </w:r>
      <w:r w:rsidR="00043C15" w:rsidRPr="00A22FFF">
        <w:t xml:space="preserve"> Lze zde uvést i kvantitativní hodnocení, ovšem neměly by se zde opakovat pasáže z hlavního textu, nebo přílišné podrobnosti.</w:t>
      </w:r>
    </w:p>
    <w:p w:rsidR="006D2FF9" w:rsidRPr="00A22FFF" w:rsidRDefault="002F054E" w:rsidP="00FB5D4F">
      <w:r w:rsidRPr="00A22FFF">
        <w:t>Z</w:t>
      </w:r>
      <w:r w:rsidR="00FB5D4F" w:rsidRPr="00A22FFF">
        <w:t>de porovnává</w:t>
      </w:r>
      <w:r w:rsidRPr="00A22FFF">
        <w:t>me také</w:t>
      </w:r>
      <w:r w:rsidR="00FB5D4F" w:rsidRPr="00A22FFF">
        <w:t xml:space="preserve"> dosažené výsledky</w:t>
      </w:r>
      <w:r w:rsidR="005E0FFD" w:rsidRPr="00A22FFF">
        <w:t xml:space="preserve"> s </w:t>
      </w:r>
      <w:r w:rsidR="00FB5D4F" w:rsidRPr="00A22FFF">
        <w:t>vyřčenými tezemi a cíli, které</w:t>
      </w:r>
      <w:r w:rsidRPr="00A22FFF">
        <w:t xml:space="preserve"> jsme</w:t>
      </w:r>
      <w:r w:rsidR="00FB5D4F" w:rsidRPr="00A22FFF">
        <w:t xml:space="preserve"> si stanovil</w:t>
      </w:r>
      <w:r w:rsidRPr="00A22FFF">
        <w:t>i</w:t>
      </w:r>
      <w:r w:rsidR="00FB5D4F" w:rsidRPr="00A22FFF">
        <w:t xml:space="preserve"> na začátku práce a posuzuje</w:t>
      </w:r>
      <w:r w:rsidRPr="00A22FFF">
        <w:t>me</w:t>
      </w:r>
      <w:r w:rsidR="00FB5D4F" w:rsidRPr="00A22FFF">
        <w:t xml:space="preserve"> jejich potvrzení či vyvrácení nebo splnění, popřípadě nesplnění.</w:t>
      </w:r>
      <w:r w:rsidR="0072220B" w:rsidRPr="00A22FFF">
        <w:t xml:space="preserve"> </w:t>
      </w:r>
      <w:commentRangeStart w:id="112"/>
      <w:r w:rsidR="0072220B" w:rsidRPr="00A22FFF">
        <w:rPr>
          <w:i/>
        </w:rPr>
        <w:t>I</w:t>
      </w:r>
      <w:r w:rsidR="005E0FFD" w:rsidRPr="00A22FFF">
        <w:rPr>
          <w:i/>
        </w:rPr>
        <w:t> </w:t>
      </w:r>
      <w:r w:rsidR="00FB5D4F" w:rsidRPr="00A22FFF">
        <w:rPr>
          <w:i/>
        </w:rPr>
        <w:t>negativní výsledek je výsledkem</w:t>
      </w:r>
      <w:r w:rsidR="00FB5D4F" w:rsidRPr="00A22FFF">
        <w:t>, je-li správně okomentován a je-li</w:t>
      </w:r>
      <w:r w:rsidR="0072220B" w:rsidRPr="00A22FFF">
        <w:t xml:space="preserve"> v </w:t>
      </w:r>
      <w:r w:rsidR="00FB5D4F" w:rsidRPr="00A22FFF">
        <w:t>jeho pozadí dostatečné úsilí.</w:t>
      </w:r>
      <w:commentRangeEnd w:id="112"/>
      <w:r w:rsidR="00BC630C" w:rsidRPr="00A22FFF">
        <w:rPr>
          <w:rStyle w:val="Odkaznakoment"/>
        </w:rPr>
        <w:commentReference w:id="112"/>
      </w:r>
    </w:p>
    <w:p w:rsidR="00FB5D4F" w:rsidRPr="00A22FFF" w:rsidRDefault="00FB5D4F" w:rsidP="005C13E9">
      <w:pPr>
        <w:sectPr w:rsidR="00FB5D4F" w:rsidRPr="00A22FFF" w:rsidSect="00986AC9">
          <w:pgSz w:w="11906" w:h="16838" w:code="9"/>
          <w:pgMar w:top="1418" w:right="1134" w:bottom="1418" w:left="1701" w:header="709" w:footer="709" w:gutter="0"/>
          <w:cols w:space="708"/>
          <w:docGrid w:linePitch="360"/>
        </w:sectPr>
      </w:pPr>
    </w:p>
    <w:p w:rsidR="0013364D" w:rsidRPr="00A22FFF" w:rsidRDefault="00CD178D" w:rsidP="00D2774A">
      <w:pPr>
        <w:pStyle w:val="NADPIS1DOOBSAHU"/>
      </w:pPr>
      <w:bookmarkStart w:id="113" w:name="_Toc410999953"/>
      <w:commentRangeStart w:id="114"/>
      <w:r w:rsidRPr="00A22FFF">
        <w:lastRenderedPageBreak/>
        <w:t xml:space="preserve">Literatura </w:t>
      </w:r>
      <w:commentRangeEnd w:id="114"/>
      <w:r w:rsidR="00705300" w:rsidRPr="00A22FFF">
        <w:rPr>
          <w:rStyle w:val="Odkaznakoment"/>
          <w:b w:val="0"/>
        </w:rPr>
        <w:commentReference w:id="114"/>
      </w:r>
      <w:bookmarkEnd w:id="113"/>
    </w:p>
    <w:p w:rsidR="00CD178D" w:rsidRPr="00A22FFF" w:rsidRDefault="00CD178D" w:rsidP="00CD178D">
      <w:pPr>
        <w:pStyle w:val="literatura"/>
        <w:rPr>
          <w:rFonts w:asciiTheme="minorHAnsi" w:hAnsiTheme="minorHAnsi" w:cstheme="minorHAnsi"/>
          <w:b/>
          <w:color w:val="auto"/>
        </w:rPr>
      </w:pPr>
      <w:commentRangeStart w:id="115"/>
      <w:r w:rsidRPr="00A22FFF">
        <w:rPr>
          <w:rFonts w:asciiTheme="minorHAnsi" w:hAnsiTheme="minorHAnsi" w:cstheme="minorHAnsi"/>
          <w:b/>
          <w:color w:val="auto"/>
        </w:rPr>
        <w:t>KNIHY</w:t>
      </w:r>
    </w:p>
    <w:p w:rsidR="00922B70" w:rsidRPr="00A22FFF" w:rsidRDefault="00922B70" w:rsidP="00CD178D">
      <w:pPr>
        <w:pStyle w:val="literatura"/>
        <w:rPr>
          <w:rFonts w:asciiTheme="minorHAnsi" w:hAnsiTheme="minorHAnsi" w:cstheme="minorHAnsi"/>
          <w:b/>
          <w:color w:val="auto"/>
        </w:rPr>
      </w:pPr>
      <w:r w:rsidRPr="00A22FFF">
        <w:rPr>
          <w:rFonts w:asciiTheme="minorHAnsi" w:hAnsiTheme="minorHAnsi" w:cstheme="minorHAnsi"/>
          <w:b/>
          <w:color w:val="auto"/>
        </w:rPr>
        <w:t>ČLÁNKY</w:t>
      </w:r>
    </w:p>
    <w:p w:rsidR="00CD178D" w:rsidRPr="00A22FFF" w:rsidRDefault="00CD178D" w:rsidP="00CD178D">
      <w:pPr>
        <w:pStyle w:val="literatura"/>
        <w:rPr>
          <w:rFonts w:asciiTheme="minorHAnsi" w:hAnsiTheme="minorHAnsi" w:cstheme="minorHAnsi"/>
          <w:b/>
          <w:color w:val="auto"/>
        </w:rPr>
      </w:pPr>
      <w:r w:rsidRPr="00A22FFF">
        <w:rPr>
          <w:rFonts w:asciiTheme="minorHAnsi" w:hAnsiTheme="minorHAnsi" w:cstheme="minorHAnsi"/>
          <w:b/>
          <w:color w:val="auto"/>
        </w:rPr>
        <w:t>ELEKTRONICKÉ ZDROJE</w:t>
      </w:r>
    </w:p>
    <w:p w:rsidR="00CD178D" w:rsidRPr="00A22FFF" w:rsidRDefault="00CD178D" w:rsidP="00CD178D">
      <w:pPr>
        <w:pStyle w:val="literatura"/>
        <w:rPr>
          <w:rFonts w:asciiTheme="minorHAnsi" w:hAnsiTheme="minorHAnsi" w:cstheme="minorHAnsi"/>
          <w:b/>
          <w:color w:val="auto"/>
        </w:rPr>
      </w:pPr>
      <w:r w:rsidRPr="00A22FFF">
        <w:rPr>
          <w:rFonts w:asciiTheme="minorHAnsi" w:hAnsiTheme="minorHAnsi" w:cstheme="minorHAnsi"/>
          <w:b/>
          <w:color w:val="auto"/>
        </w:rPr>
        <w:t>ELEKTRONICKÉ DATABÁZE</w:t>
      </w:r>
    </w:p>
    <w:p w:rsidR="005C286C" w:rsidRPr="00A22FFF" w:rsidRDefault="00CD178D" w:rsidP="00CD178D">
      <w:pPr>
        <w:pStyle w:val="literatura"/>
        <w:rPr>
          <w:rFonts w:asciiTheme="minorHAnsi" w:hAnsiTheme="minorHAnsi" w:cstheme="minorHAnsi"/>
          <w:b/>
          <w:color w:val="auto"/>
        </w:rPr>
      </w:pPr>
      <w:r w:rsidRPr="00A22FFF">
        <w:rPr>
          <w:rFonts w:asciiTheme="minorHAnsi" w:hAnsiTheme="minorHAnsi" w:cstheme="minorHAnsi"/>
          <w:b/>
          <w:color w:val="auto"/>
        </w:rPr>
        <w:t>DALŠÍ ZDROJE</w:t>
      </w:r>
      <w:commentRangeEnd w:id="115"/>
      <w:r w:rsidR="0024440F" w:rsidRPr="00A22FFF">
        <w:rPr>
          <w:rStyle w:val="Odkaznakoment"/>
          <w:rFonts w:asciiTheme="minorHAnsi" w:eastAsiaTheme="minorHAnsi" w:hAnsiTheme="minorHAnsi" w:cstheme="minorBidi"/>
          <w:color w:val="auto"/>
          <w:lang w:eastAsia="en-US"/>
        </w:rPr>
        <w:commentReference w:id="115"/>
      </w:r>
    </w:p>
    <w:p w:rsidR="006F61F7" w:rsidRPr="00A22FFF" w:rsidRDefault="006F61F7" w:rsidP="006F61F7">
      <w:pPr>
        <w:pStyle w:val="ZAKLADNISTYL"/>
        <w:rPr>
          <w:rFonts w:eastAsia="Times New Roman"/>
          <w:lang w:eastAsia="cs-CZ"/>
        </w:rPr>
      </w:pPr>
      <w:r w:rsidRPr="00A22FFF">
        <w:rPr>
          <w:rFonts w:eastAsia="Times New Roman"/>
          <w:lang w:eastAsia="cs-CZ"/>
        </w:rPr>
        <w:t>A nyní „vzory“ citací pro různé typy literatury.</w:t>
      </w:r>
    </w:p>
    <w:p w:rsidR="00D2774A" w:rsidRPr="00A22FFF" w:rsidRDefault="00D2774A" w:rsidP="00D2774A">
      <w:pPr>
        <w:pStyle w:val="LITERATURA0"/>
        <w:rPr>
          <w:rFonts w:eastAsia="Times New Roman"/>
          <w:color w:val="auto"/>
          <w:lang w:eastAsia="cs-CZ"/>
        </w:rPr>
      </w:pPr>
      <w:commentRangeStart w:id="116"/>
      <w:r w:rsidRPr="00A22FFF">
        <w:rPr>
          <w:rFonts w:eastAsia="Times New Roman"/>
          <w:color w:val="auto"/>
          <w:lang w:eastAsia="cs-CZ"/>
        </w:rPr>
        <w:t xml:space="preserve">Jméno tvůrce. </w:t>
      </w:r>
      <w:r w:rsidRPr="00A22FFF">
        <w:rPr>
          <w:rFonts w:eastAsia="Times New Roman"/>
          <w:i/>
          <w:iCs/>
          <w:color w:val="auto"/>
          <w:lang w:eastAsia="cs-CZ"/>
        </w:rPr>
        <w:t xml:space="preserve">Název: podnázev. </w:t>
      </w:r>
      <w:r w:rsidRPr="00A22FFF">
        <w:rPr>
          <w:rFonts w:eastAsia="Times New Roman"/>
          <w:color w:val="auto"/>
          <w:lang w:eastAsia="cs-CZ"/>
        </w:rPr>
        <w:t xml:space="preserve">Vedlejší název. Vydání. Další tvůrce. Místo publikování: Nakladatel, Datum publikování. Název edice a číslování. Standardní identifikátor. Poznámky. </w:t>
      </w:r>
      <w:commentRangeEnd w:id="116"/>
      <w:r w:rsidRPr="00A22FFF">
        <w:rPr>
          <w:rStyle w:val="Odkaznakoment"/>
          <w:rFonts w:asciiTheme="minorHAnsi" w:hAnsiTheme="minorHAnsi" w:cstheme="minorBidi"/>
          <w:color w:val="auto"/>
        </w:rPr>
        <w:commentReference w:id="116"/>
      </w:r>
    </w:p>
    <w:p w:rsidR="00D2774A" w:rsidRPr="00A22FFF" w:rsidRDefault="00D2774A" w:rsidP="00D2774A">
      <w:pPr>
        <w:pStyle w:val="LITERATURA0"/>
        <w:rPr>
          <w:rFonts w:eastAsia="Times New Roman"/>
          <w:color w:val="auto"/>
          <w:lang w:eastAsia="cs-CZ"/>
        </w:rPr>
      </w:pPr>
      <w:commentRangeStart w:id="117"/>
      <w:r w:rsidRPr="00A22FFF">
        <w:rPr>
          <w:rFonts w:eastAsia="Times New Roman"/>
          <w:color w:val="auto"/>
          <w:lang w:eastAsia="cs-CZ"/>
        </w:rPr>
        <w:t xml:space="preserve">Jméno tvůrce. </w:t>
      </w:r>
      <w:r w:rsidRPr="00A22FFF">
        <w:rPr>
          <w:rFonts w:eastAsia="Times New Roman"/>
          <w:i/>
          <w:iCs/>
          <w:color w:val="auto"/>
          <w:lang w:eastAsia="cs-CZ"/>
        </w:rPr>
        <w:t xml:space="preserve">Název: podnázev. </w:t>
      </w:r>
      <w:r w:rsidRPr="00A22FFF">
        <w:rPr>
          <w:rFonts w:eastAsia="Times New Roman"/>
          <w:color w:val="auto"/>
          <w:lang w:eastAsia="cs-CZ"/>
        </w:rPr>
        <w:t xml:space="preserve">Vedlejší název. Vydání. Další tvůrce. Místo publikování: Nakladatel, Datum publikování. Název edice a číslování. Standardní identifikátor. Dostupnost a přístup. Poznámky. </w:t>
      </w:r>
      <w:commentRangeEnd w:id="117"/>
      <w:r w:rsidRPr="00A22FFF">
        <w:rPr>
          <w:rStyle w:val="Odkaznakoment"/>
          <w:rFonts w:asciiTheme="minorHAnsi" w:hAnsiTheme="minorHAnsi" w:cstheme="minorBidi"/>
          <w:color w:val="auto"/>
        </w:rPr>
        <w:commentReference w:id="117"/>
      </w:r>
    </w:p>
    <w:p w:rsidR="00D2774A" w:rsidRPr="00A22FFF" w:rsidRDefault="00170CC8" w:rsidP="00170CC8">
      <w:pPr>
        <w:pStyle w:val="LITERATURA0"/>
        <w:rPr>
          <w:color w:val="auto"/>
        </w:rPr>
      </w:pPr>
      <w:commentRangeStart w:id="118"/>
      <w:r w:rsidRPr="00A22FFF">
        <w:rPr>
          <w:color w:val="auto"/>
        </w:rPr>
        <w:t xml:space="preserve">Jméno tvůrce příspěvku. Název příspěvku. In: Jméno tvůrce mateřského dokumentu. </w:t>
      </w:r>
      <w:r w:rsidRPr="00A22FFF">
        <w:rPr>
          <w:i/>
          <w:color w:val="auto"/>
        </w:rPr>
        <w:t>Název mateřského dokumentu.</w:t>
      </w:r>
      <w:r w:rsidRPr="00A22FFF">
        <w:rPr>
          <w:color w:val="auto"/>
        </w:rPr>
        <w:t xml:space="preserve"> Vedlejší název. Vydání. Další tvůrce mateřského dokumentu. Místo publikování: Nakladatel, Datum publikování. Číslování svazku obsahujícího příspěvek, Rozsah stran příspěvku, Název edice a číslování. Standardní identifikátor. Poznámky.</w:t>
      </w:r>
      <w:commentRangeEnd w:id="118"/>
      <w:r w:rsidR="00734B02" w:rsidRPr="00A22FFF">
        <w:rPr>
          <w:rStyle w:val="Odkaznakoment"/>
          <w:rFonts w:asciiTheme="minorHAnsi" w:hAnsiTheme="minorHAnsi" w:cstheme="minorBidi"/>
          <w:color w:val="auto"/>
        </w:rPr>
        <w:commentReference w:id="118"/>
      </w:r>
    </w:p>
    <w:p w:rsidR="00170CC8" w:rsidRPr="00A22FFF" w:rsidRDefault="00170CC8" w:rsidP="00170CC8">
      <w:pPr>
        <w:pStyle w:val="LITERATURA0"/>
        <w:rPr>
          <w:rFonts w:eastAsia="Times New Roman"/>
          <w:color w:val="auto"/>
          <w:lang w:eastAsia="cs-CZ"/>
        </w:rPr>
      </w:pPr>
      <w:commentRangeStart w:id="119"/>
      <w:r w:rsidRPr="00A22FFF">
        <w:rPr>
          <w:rFonts w:eastAsia="Times New Roman"/>
          <w:i/>
          <w:iCs/>
          <w:color w:val="auto"/>
          <w:lang w:eastAsia="cs-CZ"/>
        </w:rPr>
        <w:t xml:space="preserve">Název periodika. </w:t>
      </w:r>
      <w:r w:rsidRPr="00A22FFF">
        <w:rPr>
          <w:rFonts w:eastAsia="Times New Roman"/>
          <w:color w:val="auto"/>
          <w:lang w:eastAsia="cs-CZ"/>
        </w:rPr>
        <w:t xml:space="preserve">Vedlejší název [Typ nosiče]. Vydání. Místo publikování: Nakladatel, Datum publikování, Číslování [Datum citování]. Standardní identifikátor (ISSN). Dostupnost a přístup. Lokace. Poznámky. </w:t>
      </w:r>
      <w:commentRangeEnd w:id="119"/>
      <w:r w:rsidRPr="00A22FFF">
        <w:rPr>
          <w:rStyle w:val="Odkaznakoment"/>
          <w:rFonts w:asciiTheme="minorHAnsi" w:hAnsiTheme="minorHAnsi" w:cstheme="minorBidi"/>
          <w:color w:val="auto"/>
        </w:rPr>
        <w:commentReference w:id="119"/>
      </w:r>
    </w:p>
    <w:p w:rsidR="00EE1F6E" w:rsidRPr="00A22FFF" w:rsidRDefault="00EE1F6E" w:rsidP="00EE1F6E">
      <w:pPr>
        <w:pStyle w:val="LITERATURA0"/>
        <w:rPr>
          <w:rFonts w:eastAsia="Times New Roman"/>
          <w:color w:val="auto"/>
          <w:lang w:eastAsia="cs-CZ"/>
        </w:rPr>
      </w:pPr>
      <w:commentRangeStart w:id="120"/>
      <w:r w:rsidRPr="00A22FFF">
        <w:rPr>
          <w:rFonts w:eastAsia="Times New Roman"/>
          <w:color w:val="auto"/>
          <w:lang w:eastAsia="cs-CZ"/>
        </w:rPr>
        <w:t xml:space="preserve">Jméno tvůrce příspěvku. Název příspěvku. </w:t>
      </w:r>
      <w:r w:rsidRPr="00A22FFF">
        <w:rPr>
          <w:rFonts w:eastAsia="Times New Roman"/>
          <w:i/>
          <w:iCs/>
          <w:color w:val="auto"/>
          <w:lang w:eastAsia="cs-CZ"/>
        </w:rPr>
        <w:t xml:space="preserve">Název periodika. </w:t>
      </w:r>
      <w:r w:rsidRPr="00A22FFF">
        <w:rPr>
          <w:rFonts w:eastAsia="Times New Roman"/>
          <w:color w:val="auto"/>
          <w:lang w:eastAsia="cs-CZ"/>
        </w:rPr>
        <w:t xml:space="preserve">Vedlejší název [Typ nosiče]. Vydání. Místo publikování: Nakladatel, Datum publikování, Číslování, Rozsah stránek příspěvku [Datum citování]. Standardní identifikátor (ISSN). Dostupnost a přístup. Lokace. Poznámky. </w:t>
      </w:r>
      <w:commentRangeEnd w:id="120"/>
      <w:r w:rsidRPr="00A22FFF">
        <w:rPr>
          <w:rStyle w:val="Odkaznakoment"/>
          <w:rFonts w:asciiTheme="minorHAnsi" w:hAnsiTheme="minorHAnsi" w:cstheme="minorBidi"/>
          <w:color w:val="auto"/>
        </w:rPr>
        <w:commentReference w:id="120"/>
      </w:r>
    </w:p>
    <w:p w:rsidR="00DF64A0" w:rsidRPr="00A22FFF" w:rsidRDefault="00DF64A0" w:rsidP="00DF64A0">
      <w:pPr>
        <w:pStyle w:val="LITERATURA0"/>
        <w:rPr>
          <w:rFonts w:eastAsia="Times New Roman"/>
          <w:color w:val="auto"/>
          <w:lang w:eastAsia="cs-CZ"/>
        </w:rPr>
      </w:pPr>
      <w:commentRangeStart w:id="121"/>
      <w:r w:rsidRPr="00A22FFF">
        <w:rPr>
          <w:rFonts w:eastAsia="Times New Roman"/>
          <w:color w:val="auto"/>
          <w:lang w:eastAsia="cs-CZ"/>
        </w:rPr>
        <w:t xml:space="preserve">Jméno tvůrce. </w:t>
      </w:r>
      <w:r w:rsidRPr="00A22FFF">
        <w:rPr>
          <w:rFonts w:eastAsia="Times New Roman"/>
          <w:i/>
          <w:iCs/>
          <w:color w:val="auto"/>
          <w:lang w:eastAsia="cs-CZ"/>
        </w:rPr>
        <w:t xml:space="preserve">Název: podnázev. </w:t>
      </w:r>
      <w:r w:rsidRPr="00A22FFF">
        <w:rPr>
          <w:rFonts w:eastAsia="Times New Roman"/>
          <w:color w:val="auto"/>
          <w:lang w:eastAsia="cs-CZ"/>
        </w:rPr>
        <w:t xml:space="preserve">Vedlejší název [Typ nosiče]. Další tvůrce. Místo publikování: Nakladatel, Datum publikování, Datum aktualizace/revize [Datum citování]. Název edice a číslování. Standardní identifikátor. Dostupnost a přístup. Lokace. Požadavky na systém. Poznámky. </w:t>
      </w:r>
      <w:commentRangeEnd w:id="121"/>
      <w:r w:rsidRPr="00A22FFF">
        <w:rPr>
          <w:rStyle w:val="Odkaznakoment"/>
          <w:rFonts w:asciiTheme="minorHAnsi" w:hAnsiTheme="minorHAnsi" w:cstheme="minorBidi"/>
          <w:color w:val="auto"/>
        </w:rPr>
        <w:commentReference w:id="121"/>
      </w:r>
    </w:p>
    <w:p w:rsidR="00FF039A" w:rsidRPr="00A22FFF" w:rsidRDefault="00FF039A" w:rsidP="00FF039A">
      <w:pPr>
        <w:pStyle w:val="LITERATURA0"/>
        <w:rPr>
          <w:rFonts w:eastAsia="Times New Roman"/>
          <w:color w:val="auto"/>
          <w:lang w:eastAsia="cs-CZ"/>
        </w:rPr>
      </w:pPr>
      <w:commentRangeStart w:id="122"/>
      <w:r w:rsidRPr="00A22FFF">
        <w:rPr>
          <w:rFonts w:eastAsia="Times New Roman"/>
          <w:color w:val="auto"/>
          <w:lang w:eastAsia="cs-CZ"/>
        </w:rPr>
        <w:t xml:space="preserve">Jméno tvůrce. </w:t>
      </w:r>
      <w:r w:rsidRPr="00A22FFF">
        <w:rPr>
          <w:rFonts w:eastAsia="Times New Roman"/>
          <w:i/>
          <w:iCs/>
          <w:color w:val="auto"/>
          <w:lang w:eastAsia="cs-CZ"/>
        </w:rPr>
        <w:t xml:space="preserve">Název: podnázev. </w:t>
      </w:r>
      <w:r w:rsidRPr="00A22FFF">
        <w:rPr>
          <w:rFonts w:eastAsia="Times New Roman"/>
          <w:color w:val="auto"/>
          <w:lang w:eastAsia="cs-CZ"/>
        </w:rPr>
        <w:t xml:space="preserve">Vedlejší název [Typ nosiče]. Další tvůrce. Místo publikování: Nakladatel, Datum publikování, Datum aktualizace/revize [Datum citování]. Název edice a číslování. Standardní identifikátor. Dostupnost a přístup. Lokace. Poznámky. </w:t>
      </w:r>
      <w:commentRangeEnd w:id="122"/>
      <w:r w:rsidRPr="00A22FFF">
        <w:rPr>
          <w:rStyle w:val="Odkaznakoment"/>
          <w:rFonts w:asciiTheme="minorHAnsi" w:hAnsiTheme="minorHAnsi" w:cstheme="minorBidi"/>
          <w:color w:val="auto"/>
        </w:rPr>
        <w:commentReference w:id="122"/>
      </w:r>
    </w:p>
    <w:p w:rsidR="002E4D25" w:rsidRPr="00A22FFF" w:rsidRDefault="002E4D25" w:rsidP="002E4D25">
      <w:pPr>
        <w:pStyle w:val="LITERATURA0"/>
        <w:rPr>
          <w:rFonts w:eastAsia="Times New Roman"/>
          <w:color w:val="auto"/>
          <w:lang w:eastAsia="cs-CZ"/>
        </w:rPr>
      </w:pPr>
      <w:commentRangeStart w:id="123"/>
      <w:r w:rsidRPr="00A22FFF">
        <w:rPr>
          <w:rFonts w:eastAsia="Times New Roman"/>
          <w:color w:val="auto"/>
          <w:lang w:eastAsia="cs-CZ"/>
        </w:rPr>
        <w:t xml:space="preserve">Jméno tvůrce webového sídla. Název webové stránky. </w:t>
      </w:r>
      <w:r w:rsidRPr="00A22FFF">
        <w:rPr>
          <w:rFonts w:eastAsia="Times New Roman"/>
          <w:i/>
          <w:iCs/>
          <w:color w:val="auto"/>
          <w:lang w:eastAsia="cs-CZ"/>
        </w:rPr>
        <w:t xml:space="preserve">Název webového sídla: podnázev. </w:t>
      </w:r>
      <w:r w:rsidRPr="00A22FFF">
        <w:rPr>
          <w:rFonts w:eastAsia="Times New Roman"/>
          <w:color w:val="auto"/>
          <w:lang w:eastAsia="cs-CZ"/>
        </w:rPr>
        <w:t xml:space="preserve">Vedlejší název [Typ nosiče]. Další tvůrce. Místo publikování: Nakladatel, Datum publikování, Datum aktualizace/revize [Datum citování]. Standardní identifikátor. Dostupnost a přístup webové stránky. Lokace. Poznámky. </w:t>
      </w:r>
      <w:commentRangeEnd w:id="123"/>
      <w:r w:rsidRPr="00A22FFF">
        <w:rPr>
          <w:rStyle w:val="Odkaznakoment"/>
          <w:rFonts w:asciiTheme="minorHAnsi" w:hAnsiTheme="minorHAnsi" w:cstheme="minorBidi"/>
          <w:color w:val="auto"/>
        </w:rPr>
        <w:commentReference w:id="123"/>
      </w:r>
    </w:p>
    <w:p w:rsidR="00294502" w:rsidRPr="00A22FFF" w:rsidRDefault="00294502" w:rsidP="00294502">
      <w:pPr>
        <w:pStyle w:val="LITERATURA0"/>
        <w:rPr>
          <w:rFonts w:eastAsia="Times New Roman"/>
          <w:color w:val="auto"/>
          <w:lang w:eastAsia="cs-CZ"/>
        </w:rPr>
      </w:pPr>
      <w:commentRangeStart w:id="124"/>
      <w:r w:rsidRPr="00A22FFF">
        <w:rPr>
          <w:rFonts w:eastAsia="Times New Roman"/>
          <w:color w:val="auto"/>
          <w:lang w:eastAsia="cs-CZ"/>
        </w:rPr>
        <w:t xml:space="preserve">Jméno tvůrce. </w:t>
      </w:r>
      <w:r w:rsidRPr="00A22FFF">
        <w:rPr>
          <w:rFonts w:eastAsia="Times New Roman"/>
          <w:i/>
          <w:iCs/>
          <w:color w:val="auto"/>
          <w:lang w:eastAsia="cs-CZ"/>
        </w:rPr>
        <w:t xml:space="preserve">Název: podnázev. </w:t>
      </w:r>
      <w:r w:rsidRPr="00A22FFF">
        <w:rPr>
          <w:rFonts w:eastAsia="Times New Roman"/>
          <w:color w:val="auto"/>
          <w:lang w:eastAsia="cs-CZ"/>
        </w:rPr>
        <w:t xml:space="preserve">Vedlejší název [Druh nosiče]. Místo odevzdání práce, Datum odevzdání práce [Datum citování]. Dostupnost a přístup. Druh práce. Název instituce, kde byla práce napsána. Vedoucí kvalifikační práce. Poznámky. </w:t>
      </w:r>
      <w:commentRangeEnd w:id="124"/>
      <w:r w:rsidRPr="00A22FFF">
        <w:rPr>
          <w:rStyle w:val="Odkaznakoment"/>
          <w:rFonts w:asciiTheme="minorHAnsi" w:hAnsiTheme="minorHAnsi" w:cstheme="minorBidi"/>
          <w:color w:val="auto"/>
        </w:rPr>
        <w:commentReference w:id="124"/>
      </w:r>
    </w:p>
    <w:p w:rsidR="00170CC8" w:rsidRPr="00A22FFF" w:rsidRDefault="00170CC8" w:rsidP="00170CC8">
      <w:pPr>
        <w:pStyle w:val="LITERATURA0"/>
        <w:rPr>
          <w:rFonts w:cstheme="minorHAnsi"/>
          <w:b/>
          <w:color w:val="auto"/>
        </w:rPr>
      </w:pPr>
    </w:p>
    <w:p w:rsidR="005C286C" w:rsidRPr="00A22FFF" w:rsidRDefault="005C286C">
      <w:pPr>
        <w:spacing w:line="276" w:lineRule="auto"/>
        <w:jc w:val="left"/>
        <w:rPr>
          <w:rFonts w:eastAsia="Times New Roman" w:cstheme="minorHAnsi"/>
          <w:b/>
          <w:sz w:val="22"/>
          <w:szCs w:val="22"/>
          <w:lang w:eastAsia="cs-CZ"/>
        </w:rPr>
      </w:pPr>
      <w:r w:rsidRPr="00A22FFF">
        <w:rPr>
          <w:rFonts w:cstheme="minorHAnsi"/>
          <w:b/>
        </w:rPr>
        <w:br w:type="page"/>
      </w:r>
    </w:p>
    <w:p w:rsidR="00CD178D" w:rsidRPr="00A22FFF" w:rsidRDefault="00CD178D" w:rsidP="00CD178D">
      <w:pPr>
        <w:pStyle w:val="NADPIS1DOOBSAHU"/>
        <w:rPr>
          <w:rFonts w:cstheme="minorHAnsi"/>
        </w:rPr>
      </w:pPr>
      <w:bookmarkStart w:id="125" w:name="_Toc356658060"/>
      <w:bookmarkStart w:id="126" w:name="_Toc410999954"/>
      <w:commentRangeStart w:id="127"/>
      <w:r w:rsidRPr="00A22FFF">
        <w:rPr>
          <w:rFonts w:cstheme="minorHAnsi"/>
        </w:rPr>
        <w:lastRenderedPageBreak/>
        <w:t>S</w:t>
      </w:r>
      <w:r w:rsidR="00436D05" w:rsidRPr="00A22FFF">
        <w:rPr>
          <w:rFonts w:cstheme="minorHAnsi"/>
        </w:rPr>
        <w:t>eznamy obrázků a tabulek</w:t>
      </w:r>
      <w:bookmarkEnd w:id="125"/>
      <w:commentRangeEnd w:id="127"/>
      <w:r w:rsidR="00705300" w:rsidRPr="00A22FFF">
        <w:rPr>
          <w:rStyle w:val="Odkaznakoment"/>
          <w:b w:val="0"/>
        </w:rPr>
        <w:commentReference w:id="127"/>
      </w:r>
      <w:bookmarkEnd w:id="126"/>
    </w:p>
    <w:p w:rsidR="00436D05" w:rsidRPr="00A22FFF" w:rsidRDefault="00436D05" w:rsidP="00436D05">
      <w:pPr>
        <w:pStyle w:val="ZAKLADNISTYL"/>
        <w:rPr>
          <w:b/>
        </w:rPr>
      </w:pPr>
      <w:commentRangeStart w:id="128"/>
      <w:r w:rsidRPr="00A22FFF">
        <w:rPr>
          <w:b/>
        </w:rPr>
        <w:t>Seznam obrázků</w:t>
      </w:r>
      <w:commentRangeEnd w:id="128"/>
      <w:r w:rsidR="002F054E" w:rsidRPr="00A22FFF">
        <w:rPr>
          <w:rStyle w:val="Odkaznakoment"/>
        </w:rPr>
        <w:commentReference w:id="128"/>
      </w:r>
    </w:p>
    <w:p w:rsidR="009763D0" w:rsidRPr="00A22FFF" w:rsidRDefault="00436D05">
      <w:pPr>
        <w:pStyle w:val="Seznamobrzk"/>
        <w:tabs>
          <w:tab w:val="right" w:leader="dot" w:pos="9061"/>
        </w:tabs>
        <w:rPr>
          <w:rFonts w:eastAsiaTheme="minorEastAsia"/>
          <w:noProof/>
          <w:sz w:val="22"/>
          <w:szCs w:val="22"/>
          <w:lang w:eastAsia="cs-CZ"/>
        </w:rPr>
      </w:pPr>
      <w:r w:rsidRPr="00A22FFF">
        <w:rPr>
          <w:b/>
        </w:rPr>
        <w:fldChar w:fldCharType="begin"/>
      </w:r>
      <w:r w:rsidRPr="00A22FFF">
        <w:rPr>
          <w:b/>
        </w:rPr>
        <w:instrText xml:space="preserve"> TOC \h \z \c "Obrázek" </w:instrText>
      </w:r>
      <w:r w:rsidRPr="00A22FFF">
        <w:rPr>
          <w:b/>
        </w:rPr>
        <w:fldChar w:fldCharType="separate"/>
      </w:r>
      <w:hyperlink w:anchor="_Toc410998658" w:history="1">
        <w:r w:rsidR="009763D0" w:rsidRPr="00A22FFF">
          <w:rPr>
            <w:rStyle w:val="Hypertextovodkaz"/>
            <w:noProof/>
            <w:color w:val="auto"/>
          </w:rPr>
          <w:t>Obrázek 1 Víceurovňové číslování nadpisů</w:t>
        </w:r>
        <w:r w:rsidR="009763D0" w:rsidRPr="00A22FFF">
          <w:rPr>
            <w:noProof/>
            <w:webHidden/>
          </w:rPr>
          <w:tab/>
        </w:r>
        <w:r w:rsidR="009763D0" w:rsidRPr="00A22FFF">
          <w:rPr>
            <w:noProof/>
            <w:webHidden/>
          </w:rPr>
          <w:fldChar w:fldCharType="begin"/>
        </w:r>
        <w:r w:rsidR="009763D0" w:rsidRPr="00A22FFF">
          <w:rPr>
            <w:noProof/>
            <w:webHidden/>
          </w:rPr>
          <w:instrText xml:space="preserve"> PAGEREF _Toc410998658 \h </w:instrText>
        </w:r>
        <w:r w:rsidR="009763D0" w:rsidRPr="00A22FFF">
          <w:rPr>
            <w:noProof/>
            <w:webHidden/>
          </w:rPr>
        </w:r>
        <w:r w:rsidR="009763D0" w:rsidRPr="00A22FFF">
          <w:rPr>
            <w:noProof/>
            <w:webHidden/>
          </w:rPr>
          <w:fldChar w:fldCharType="separate"/>
        </w:r>
        <w:r w:rsidR="009763D0" w:rsidRPr="00A22FFF">
          <w:rPr>
            <w:noProof/>
            <w:webHidden/>
          </w:rPr>
          <w:t>12</w:t>
        </w:r>
        <w:r w:rsidR="009763D0" w:rsidRPr="00A22FFF">
          <w:rPr>
            <w:noProof/>
            <w:webHidden/>
          </w:rPr>
          <w:fldChar w:fldCharType="end"/>
        </w:r>
      </w:hyperlink>
    </w:p>
    <w:p w:rsidR="009763D0" w:rsidRPr="00A22FFF" w:rsidRDefault="00266F38">
      <w:pPr>
        <w:pStyle w:val="Seznamobrzk"/>
        <w:tabs>
          <w:tab w:val="right" w:leader="dot" w:pos="9061"/>
        </w:tabs>
        <w:rPr>
          <w:rFonts w:eastAsiaTheme="minorEastAsia"/>
          <w:noProof/>
          <w:sz w:val="22"/>
          <w:szCs w:val="22"/>
          <w:lang w:eastAsia="cs-CZ"/>
        </w:rPr>
      </w:pPr>
      <w:hyperlink w:anchor="_Toc410998659" w:history="1">
        <w:r w:rsidR="009763D0" w:rsidRPr="00A22FFF">
          <w:rPr>
            <w:rStyle w:val="Hypertextovodkaz"/>
            <w:noProof/>
            <w:color w:val="auto"/>
          </w:rPr>
          <w:t>Obrázek 2 Jak změnit styl – úvod</w:t>
        </w:r>
        <w:r w:rsidR="009763D0" w:rsidRPr="00A22FFF">
          <w:rPr>
            <w:noProof/>
            <w:webHidden/>
          </w:rPr>
          <w:tab/>
        </w:r>
        <w:r w:rsidR="009763D0" w:rsidRPr="00A22FFF">
          <w:rPr>
            <w:noProof/>
            <w:webHidden/>
          </w:rPr>
          <w:fldChar w:fldCharType="begin"/>
        </w:r>
        <w:r w:rsidR="009763D0" w:rsidRPr="00A22FFF">
          <w:rPr>
            <w:noProof/>
            <w:webHidden/>
          </w:rPr>
          <w:instrText xml:space="preserve"> PAGEREF _Toc410998659 \h </w:instrText>
        </w:r>
        <w:r w:rsidR="009763D0" w:rsidRPr="00A22FFF">
          <w:rPr>
            <w:noProof/>
            <w:webHidden/>
          </w:rPr>
        </w:r>
        <w:r w:rsidR="009763D0" w:rsidRPr="00A22FFF">
          <w:rPr>
            <w:noProof/>
            <w:webHidden/>
          </w:rPr>
          <w:fldChar w:fldCharType="separate"/>
        </w:r>
        <w:r w:rsidR="009763D0" w:rsidRPr="00A22FFF">
          <w:rPr>
            <w:noProof/>
            <w:webHidden/>
          </w:rPr>
          <w:t>14</w:t>
        </w:r>
        <w:r w:rsidR="009763D0" w:rsidRPr="00A22FFF">
          <w:rPr>
            <w:noProof/>
            <w:webHidden/>
          </w:rPr>
          <w:fldChar w:fldCharType="end"/>
        </w:r>
      </w:hyperlink>
    </w:p>
    <w:p w:rsidR="009763D0" w:rsidRPr="00A22FFF" w:rsidRDefault="00266F38">
      <w:pPr>
        <w:pStyle w:val="Seznamobrzk"/>
        <w:tabs>
          <w:tab w:val="right" w:leader="dot" w:pos="9061"/>
        </w:tabs>
        <w:rPr>
          <w:rFonts w:eastAsiaTheme="minorEastAsia"/>
          <w:noProof/>
          <w:sz w:val="22"/>
          <w:szCs w:val="22"/>
          <w:lang w:eastAsia="cs-CZ"/>
        </w:rPr>
      </w:pPr>
      <w:hyperlink w:anchor="_Toc410998660" w:history="1">
        <w:r w:rsidR="009763D0" w:rsidRPr="00A22FFF">
          <w:rPr>
            <w:rStyle w:val="Hypertextovodkaz"/>
            <w:noProof/>
            <w:color w:val="auto"/>
          </w:rPr>
          <w:t>Obrázek 3 Jak se změní styl – konkrétně</w:t>
        </w:r>
        <w:r w:rsidR="009763D0" w:rsidRPr="00A22FFF">
          <w:rPr>
            <w:noProof/>
            <w:webHidden/>
          </w:rPr>
          <w:tab/>
        </w:r>
        <w:r w:rsidR="009763D0" w:rsidRPr="00A22FFF">
          <w:rPr>
            <w:noProof/>
            <w:webHidden/>
          </w:rPr>
          <w:fldChar w:fldCharType="begin"/>
        </w:r>
        <w:r w:rsidR="009763D0" w:rsidRPr="00A22FFF">
          <w:rPr>
            <w:noProof/>
            <w:webHidden/>
          </w:rPr>
          <w:instrText xml:space="preserve"> PAGEREF _Toc410998660 \h </w:instrText>
        </w:r>
        <w:r w:rsidR="009763D0" w:rsidRPr="00A22FFF">
          <w:rPr>
            <w:noProof/>
            <w:webHidden/>
          </w:rPr>
        </w:r>
        <w:r w:rsidR="009763D0" w:rsidRPr="00A22FFF">
          <w:rPr>
            <w:noProof/>
            <w:webHidden/>
          </w:rPr>
          <w:fldChar w:fldCharType="separate"/>
        </w:r>
        <w:r w:rsidR="009763D0" w:rsidRPr="00A22FFF">
          <w:rPr>
            <w:noProof/>
            <w:webHidden/>
          </w:rPr>
          <w:t>14</w:t>
        </w:r>
        <w:r w:rsidR="009763D0" w:rsidRPr="00A22FFF">
          <w:rPr>
            <w:noProof/>
            <w:webHidden/>
          </w:rPr>
          <w:fldChar w:fldCharType="end"/>
        </w:r>
      </w:hyperlink>
    </w:p>
    <w:p w:rsidR="009763D0" w:rsidRPr="00A22FFF" w:rsidRDefault="00266F38">
      <w:pPr>
        <w:pStyle w:val="Seznamobrzk"/>
        <w:tabs>
          <w:tab w:val="right" w:leader="dot" w:pos="9061"/>
        </w:tabs>
        <w:rPr>
          <w:rFonts w:eastAsiaTheme="minorEastAsia"/>
          <w:noProof/>
          <w:sz w:val="22"/>
          <w:szCs w:val="22"/>
          <w:lang w:eastAsia="cs-CZ"/>
        </w:rPr>
      </w:pPr>
      <w:hyperlink w:anchor="_Toc410998661" w:history="1">
        <w:r w:rsidR="009763D0" w:rsidRPr="00A22FFF">
          <w:rPr>
            <w:rStyle w:val="Hypertextovodkaz"/>
            <w:noProof/>
            <w:color w:val="auto"/>
          </w:rPr>
          <w:t>Obrázek 4 Jak změnit styl – detail</w:t>
        </w:r>
        <w:r w:rsidR="009763D0" w:rsidRPr="00A22FFF">
          <w:rPr>
            <w:noProof/>
            <w:webHidden/>
          </w:rPr>
          <w:tab/>
        </w:r>
        <w:r w:rsidR="009763D0" w:rsidRPr="00A22FFF">
          <w:rPr>
            <w:noProof/>
            <w:webHidden/>
          </w:rPr>
          <w:fldChar w:fldCharType="begin"/>
        </w:r>
        <w:r w:rsidR="009763D0" w:rsidRPr="00A22FFF">
          <w:rPr>
            <w:noProof/>
            <w:webHidden/>
          </w:rPr>
          <w:instrText xml:space="preserve"> PAGEREF _Toc410998661 \h </w:instrText>
        </w:r>
        <w:r w:rsidR="009763D0" w:rsidRPr="00A22FFF">
          <w:rPr>
            <w:noProof/>
            <w:webHidden/>
          </w:rPr>
        </w:r>
        <w:r w:rsidR="009763D0" w:rsidRPr="00A22FFF">
          <w:rPr>
            <w:noProof/>
            <w:webHidden/>
          </w:rPr>
          <w:fldChar w:fldCharType="separate"/>
        </w:r>
        <w:r w:rsidR="009763D0" w:rsidRPr="00A22FFF">
          <w:rPr>
            <w:noProof/>
            <w:webHidden/>
          </w:rPr>
          <w:t>15</w:t>
        </w:r>
        <w:r w:rsidR="009763D0" w:rsidRPr="00A22FFF">
          <w:rPr>
            <w:noProof/>
            <w:webHidden/>
          </w:rPr>
          <w:fldChar w:fldCharType="end"/>
        </w:r>
      </w:hyperlink>
    </w:p>
    <w:p w:rsidR="009763D0" w:rsidRPr="00A22FFF" w:rsidRDefault="00266F38">
      <w:pPr>
        <w:pStyle w:val="Seznamobrzk"/>
        <w:tabs>
          <w:tab w:val="right" w:leader="dot" w:pos="9061"/>
        </w:tabs>
        <w:rPr>
          <w:rFonts w:eastAsiaTheme="minorEastAsia"/>
          <w:noProof/>
          <w:sz w:val="22"/>
          <w:szCs w:val="22"/>
          <w:lang w:eastAsia="cs-CZ"/>
        </w:rPr>
      </w:pPr>
      <w:hyperlink w:anchor="_Toc410998662" w:history="1">
        <w:r w:rsidR="009763D0" w:rsidRPr="00A22FFF">
          <w:rPr>
            <w:rStyle w:val="Hypertextovodkaz"/>
            <w:noProof/>
            <w:color w:val="auto"/>
          </w:rPr>
          <w:t>Obrázek 5 Vývoj HDP Spojených států a S&amp;P/Case-Shiller index, 1987 – 2013</w:t>
        </w:r>
        <w:r w:rsidR="009763D0" w:rsidRPr="00A22FFF">
          <w:rPr>
            <w:noProof/>
            <w:webHidden/>
          </w:rPr>
          <w:tab/>
        </w:r>
        <w:r w:rsidR="009763D0" w:rsidRPr="00A22FFF">
          <w:rPr>
            <w:noProof/>
            <w:webHidden/>
          </w:rPr>
          <w:fldChar w:fldCharType="begin"/>
        </w:r>
        <w:r w:rsidR="009763D0" w:rsidRPr="00A22FFF">
          <w:rPr>
            <w:noProof/>
            <w:webHidden/>
          </w:rPr>
          <w:instrText xml:space="preserve"> PAGEREF _Toc410998662 \h </w:instrText>
        </w:r>
        <w:r w:rsidR="009763D0" w:rsidRPr="00A22FFF">
          <w:rPr>
            <w:noProof/>
            <w:webHidden/>
          </w:rPr>
        </w:r>
        <w:r w:rsidR="009763D0" w:rsidRPr="00A22FFF">
          <w:rPr>
            <w:noProof/>
            <w:webHidden/>
          </w:rPr>
          <w:fldChar w:fldCharType="separate"/>
        </w:r>
        <w:r w:rsidR="009763D0" w:rsidRPr="00A22FFF">
          <w:rPr>
            <w:noProof/>
            <w:webHidden/>
          </w:rPr>
          <w:t>18</w:t>
        </w:r>
        <w:r w:rsidR="009763D0" w:rsidRPr="00A22FFF">
          <w:rPr>
            <w:noProof/>
            <w:webHidden/>
          </w:rPr>
          <w:fldChar w:fldCharType="end"/>
        </w:r>
      </w:hyperlink>
    </w:p>
    <w:p w:rsidR="009763D0" w:rsidRPr="00A22FFF" w:rsidRDefault="00266F38">
      <w:pPr>
        <w:pStyle w:val="Seznamobrzk"/>
        <w:tabs>
          <w:tab w:val="right" w:leader="dot" w:pos="9061"/>
        </w:tabs>
        <w:rPr>
          <w:rFonts w:eastAsiaTheme="minorEastAsia"/>
          <w:noProof/>
          <w:sz w:val="22"/>
          <w:szCs w:val="22"/>
          <w:lang w:eastAsia="cs-CZ"/>
        </w:rPr>
      </w:pPr>
      <w:hyperlink w:anchor="_Toc410998663" w:history="1">
        <w:r w:rsidR="009763D0" w:rsidRPr="00A22FFF">
          <w:rPr>
            <w:rStyle w:val="Hypertextovodkaz"/>
            <w:noProof/>
            <w:color w:val="auto"/>
          </w:rPr>
          <w:t>Obrázek 6 Vzorková výplň grafů v Excelu</w:t>
        </w:r>
        <w:r w:rsidR="009763D0" w:rsidRPr="00A22FFF">
          <w:rPr>
            <w:noProof/>
            <w:webHidden/>
          </w:rPr>
          <w:tab/>
        </w:r>
        <w:r w:rsidR="009763D0" w:rsidRPr="00A22FFF">
          <w:rPr>
            <w:noProof/>
            <w:webHidden/>
          </w:rPr>
          <w:fldChar w:fldCharType="begin"/>
        </w:r>
        <w:r w:rsidR="009763D0" w:rsidRPr="00A22FFF">
          <w:rPr>
            <w:noProof/>
            <w:webHidden/>
          </w:rPr>
          <w:instrText xml:space="preserve"> PAGEREF _Toc410998663 \h </w:instrText>
        </w:r>
        <w:r w:rsidR="009763D0" w:rsidRPr="00A22FFF">
          <w:rPr>
            <w:noProof/>
            <w:webHidden/>
          </w:rPr>
        </w:r>
        <w:r w:rsidR="009763D0" w:rsidRPr="00A22FFF">
          <w:rPr>
            <w:noProof/>
            <w:webHidden/>
          </w:rPr>
          <w:fldChar w:fldCharType="separate"/>
        </w:r>
        <w:r w:rsidR="009763D0" w:rsidRPr="00A22FFF">
          <w:rPr>
            <w:noProof/>
            <w:webHidden/>
          </w:rPr>
          <w:t>18</w:t>
        </w:r>
        <w:r w:rsidR="009763D0" w:rsidRPr="00A22FFF">
          <w:rPr>
            <w:noProof/>
            <w:webHidden/>
          </w:rPr>
          <w:fldChar w:fldCharType="end"/>
        </w:r>
      </w:hyperlink>
    </w:p>
    <w:p w:rsidR="009763D0" w:rsidRPr="00A22FFF" w:rsidRDefault="00266F38">
      <w:pPr>
        <w:pStyle w:val="Seznamobrzk"/>
        <w:tabs>
          <w:tab w:val="right" w:leader="dot" w:pos="9061"/>
        </w:tabs>
        <w:rPr>
          <w:rFonts w:eastAsiaTheme="minorEastAsia"/>
          <w:noProof/>
          <w:sz w:val="22"/>
          <w:szCs w:val="22"/>
          <w:lang w:eastAsia="cs-CZ"/>
        </w:rPr>
      </w:pPr>
      <w:hyperlink w:anchor="_Toc410998664" w:history="1">
        <w:r w:rsidR="009763D0" w:rsidRPr="00A22FFF">
          <w:rPr>
            <w:rStyle w:val="Hypertextovodkaz"/>
            <w:noProof/>
            <w:color w:val="auto"/>
          </w:rPr>
          <w:t>Obrázek 7 Příklad užití vzorkové výplně grafů – Běžný účet platební bilance Brazílie, 2000 – 2013</w:t>
        </w:r>
        <w:r w:rsidR="009763D0" w:rsidRPr="00A22FFF">
          <w:rPr>
            <w:noProof/>
            <w:webHidden/>
          </w:rPr>
          <w:tab/>
        </w:r>
        <w:r w:rsidR="009763D0" w:rsidRPr="00A22FFF">
          <w:rPr>
            <w:noProof/>
            <w:webHidden/>
          </w:rPr>
          <w:fldChar w:fldCharType="begin"/>
        </w:r>
        <w:r w:rsidR="009763D0" w:rsidRPr="00A22FFF">
          <w:rPr>
            <w:noProof/>
            <w:webHidden/>
          </w:rPr>
          <w:instrText xml:space="preserve"> PAGEREF _Toc410998664 \h </w:instrText>
        </w:r>
        <w:r w:rsidR="009763D0" w:rsidRPr="00A22FFF">
          <w:rPr>
            <w:noProof/>
            <w:webHidden/>
          </w:rPr>
        </w:r>
        <w:r w:rsidR="009763D0" w:rsidRPr="00A22FFF">
          <w:rPr>
            <w:noProof/>
            <w:webHidden/>
          </w:rPr>
          <w:fldChar w:fldCharType="separate"/>
        </w:r>
        <w:r w:rsidR="009763D0" w:rsidRPr="00A22FFF">
          <w:rPr>
            <w:noProof/>
            <w:webHidden/>
          </w:rPr>
          <w:t>19</w:t>
        </w:r>
        <w:r w:rsidR="009763D0" w:rsidRPr="00A22FFF">
          <w:rPr>
            <w:noProof/>
            <w:webHidden/>
          </w:rPr>
          <w:fldChar w:fldCharType="end"/>
        </w:r>
      </w:hyperlink>
    </w:p>
    <w:p w:rsidR="009763D0" w:rsidRPr="00A22FFF" w:rsidRDefault="00266F38">
      <w:pPr>
        <w:pStyle w:val="Seznamobrzk"/>
        <w:tabs>
          <w:tab w:val="right" w:leader="dot" w:pos="9061"/>
        </w:tabs>
        <w:rPr>
          <w:rFonts w:eastAsiaTheme="minorEastAsia"/>
          <w:noProof/>
          <w:sz w:val="22"/>
          <w:szCs w:val="22"/>
          <w:lang w:eastAsia="cs-CZ"/>
        </w:rPr>
      </w:pPr>
      <w:hyperlink w:anchor="_Toc410998665" w:history="1">
        <w:r w:rsidR="009763D0" w:rsidRPr="00A22FFF">
          <w:rPr>
            <w:rStyle w:val="Hypertextovodkaz"/>
            <w:noProof/>
            <w:color w:val="auto"/>
          </w:rPr>
          <w:t>Obrázek 8 Vložení konce oddílu a zahájení nového na další stránce</w:t>
        </w:r>
        <w:r w:rsidR="009763D0" w:rsidRPr="00A22FFF">
          <w:rPr>
            <w:noProof/>
            <w:webHidden/>
          </w:rPr>
          <w:tab/>
        </w:r>
        <w:r w:rsidR="009763D0" w:rsidRPr="00A22FFF">
          <w:rPr>
            <w:noProof/>
            <w:webHidden/>
          </w:rPr>
          <w:fldChar w:fldCharType="begin"/>
        </w:r>
        <w:r w:rsidR="009763D0" w:rsidRPr="00A22FFF">
          <w:rPr>
            <w:noProof/>
            <w:webHidden/>
          </w:rPr>
          <w:instrText xml:space="preserve"> PAGEREF _Toc410998665 \h </w:instrText>
        </w:r>
        <w:r w:rsidR="009763D0" w:rsidRPr="00A22FFF">
          <w:rPr>
            <w:noProof/>
            <w:webHidden/>
          </w:rPr>
        </w:r>
        <w:r w:rsidR="009763D0" w:rsidRPr="00A22FFF">
          <w:rPr>
            <w:noProof/>
            <w:webHidden/>
          </w:rPr>
          <w:fldChar w:fldCharType="separate"/>
        </w:r>
        <w:r w:rsidR="009763D0" w:rsidRPr="00A22FFF">
          <w:rPr>
            <w:noProof/>
            <w:webHidden/>
          </w:rPr>
          <w:t>22</w:t>
        </w:r>
        <w:r w:rsidR="009763D0" w:rsidRPr="00A22FFF">
          <w:rPr>
            <w:noProof/>
            <w:webHidden/>
          </w:rPr>
          <w:fldChar w:fldCharType="end"/>
        </w:r>
      </w:hyperlink>
    </w:p>
    <w:p w:rsidR="009763D0" w:rsidRPr="00A22FFF" w:rsidRDefault="00266F38">
      <w:pPr>
        <w:pStyle w:val="Seznamobrzk"/>
        <w:tabs>
          <w:tab w:val="right" w:leader="dot" w:pos="9061"/>
        </w:tabs>
        <w:rPr>
          <w:rFonts w:eastAsiaTheme="minorEastAsia"/>
          <w:noProof/>
          <w:sz w:val="22"/>
          <w:szCs w:val="22"/>
          <w:lang w:eastAsia="cs-CZ"/>
        </w:rPr>
      </w:pPr>
      <w:hyperlink w:anchor="_Toc410998666" w:history="1">
        <w:r w:rsidR="009763D0" w:rsidRPr="00A22FFF">
          <w:rPr>
            <w:rStyle w:val="Hypertextovodkaz"/>
            <w:noProof/>
            <w:color w:val="auto"/>
          </w:rPr>
          <w:t>Obrázek 9 Nabídka vzhled stránky (v kontextu vložení tabulky na šířku stránky)</w:t>
        </w:r>
        <w:r w:rsidR="009763D0" w:rsidRPr="00A22FFF">
          <w:rPr>
            <w:noProof/>
            <w:webHidden/>
          </w:rPr>
          <w:tab/>
        </w:r>
        <w:r w:rsidR="009763D0" w:rsidRPr="00A22FFF">
          <w:rPr>
            <w:noProof/>
            <w:webHidden/>
          </w:rPr>
          <w:fldChar w:fldCharType="begin"/>
        </w:r>
        <w:r w:rsidR="009763D0" w:rsidRPr="00A22FFF">
          <w:rPr>
            <w:noProof/>
            <w:webHidden/>
          </w:rPr>
          <w:instrText xml:space="preserve"> PAGEREF _Toc410998666 \h </w:instrText>
        </w:r>
        <w:r w:rsidR="009763D0" w:rsidRPr="00A22FFF">
          <w:rPr>
            <w:noProof/>
            <w:webHidden/>
          </w:rPr>
        </w:r>
        <w:r w:rsidR="009763D0" w:rsidRPr="00A22FFF">
          <w:rPr>
            <w:noProof/>
            <w:webHidden/>
          </w:rPr>
          <w:fldChar w:fldCharType="separate"/>
        </w:r>
        <w:r w:rsidR="009763D0" w:rsidRPr="00A22FFF">
          <w:rPr>
            <w:noProof/>
            <w:webHidden/>
          </w:rPr>
          <w:t>22</w:t>
        </w:r>
        <w:r w:rsidR="009763D0" w:rsidRPr="00A22FFF">
          <w:rPr>
            <w:noProof/>
            <w:webHidden/>
          </w:rPr>
          <w:fldChar w:fldCharType="end"/>
        </w:r>
      </w:hyperlink>
    </w:p>
    <w:p w:rsidR="009763D0" w:rsidRPr="00A22FFF" w:rsidRDefault="00266F38">
      <w:pPr>
        <w:pStyle w:val="Seznamobrzk"/>
        <w:tabs>
          <w:tab w:val="right" w:leader="dot" w:pos="9061"/>
        </w:tabs>
        <w:rPr>
          <w:rFonts w:eastAsiaTheme="minorEastAsia"/>
          <w:noProof/>
          <w:sz w:val="22"/>
          <w:szCs w:val="22"/>
          <w:lang w:eastAsia="cs-CZ"/>
        </w:rPr>
      </w:pPr>
      <w:hyperlink w:anchor="_Toc410998667" w:history="1">
        <w:r w:rsidR="009763D0" w:rsidRPr="00A22FFF">
          <w:rPr>
            <w:rStyle w:val="Hypertextovodkaz"/>
            <w:noProof/>
            <w:color w:val="auto"/>
          </w:rPr>
          <w:t>Obrázek 10 Vzhled stránky – karta Okraje</w:t>
        </w:r>
        <w:r w:rsidR="009763D0" w:rsidRPr="00A22FFF">
          <w:rPr>
            <w:noProof/>
            <w:webHidden/>
          </w:rPr>
          <w:tab/>
        </w:r>
        <w:r w:rsidR="009763D0" w:rsidRPr="00A22FFF">
          <w:rPr>
            <w:noProof/>
            <w:webHidden/>
          </w:rPr>
          <w:fldChar w:fldCharType="begin"/>
        </w:r>
        <w:r w:rsidR="009763D0" w:rsidRPr="00A22FFF">
          <w:rPr>
            <w:noProof/>
            <w:webHidden/>
          </w:rPr>
          <w:instrText xml:space="preserve"> PAGEREF _Toc410998667 \h </w:instrText>
        </w:r>
        <w:r w:rsidR="009763D0" w:rsidRPr="00A22FFF">
          <w:rPr>
            <w:noProof/>
            <w:webHidden/>
          </w:rPr>
        </w:r>
        <w:r w:rsidR="009763D0" w:rsidRPr="00A22FFF">
          <w:rPr>
            <w:noProof/>
            <w:webHidden/>
          </w:rPr>
          <w:fldChar w:fldCharType="separate"/>
        </w:r>
        <w:r w:rsidR="009763D0" w:rsidRPr="00A22FFF">
          <w:rPr>
            <w:noProof/>
            <w:webHidden/>
          </w:rPr>
          <w:t>23</w:t>
        </w:r>
        <w:r w:rsidR="009763D0" w:rsidRPr="00A22FFF">
          <w:rPr>
            <w:noProof/>
            <w:webHidden/>
          </w:rPr>
          <w:fldChar w:fldCharType="end"/>
        </w:r>
      </w:hyperlink>
    </w:p>
    <w:p w:rsidR="009763D0" w:rsidRPr="00A22FFF" w:rsidRDefault="00266F38">
      <w:pPr>
        <w:pStyle w:val="Seznamobrzk"/>
        <w:tabs>
          <w:tab w:val="right" w:leader="dot" w:pos="9061"/>
        </w:tabs>
        <w:rPr>
          <w:rFonts w:eastAsiaTheme="minorEastAsia"/>
          <w:noProof/>
          <w:sz w:val="22"/>
          <w:szCs w:val="22"/>
          <w:lang w:eastAsia="cs-CZ"/>
        </w:rPr>
      </w:pPr>
      <w:hyperlink w:anchor="_Toc410998668" w:history="1">
        <w:r w:rsidR="009763D0" w:rsidRPr="00A22FFF">
          <w:rPr>
            <w:rStyle w:val="Hypertextovodkaz"/>
            <w:noProof/>
            <w:color w:val="auto"/>
          </w:rPr>
          <w:t>Obrázek 11 Vzhled stránky – karta Rozložení</w:t>
        </w:r>
        <w:r w:rsidR="009763D0" w:rsidRPr="00A22FFF">
          <w:rPr>
            <w:noProof/>
            <w:webHidden/>
          </w:rPr>
          <w:tab/>
        </w:r>
        <w:r w:rsidR="009763D0" w:rsidRPr="00A22FFF">
          <w:rPr>
            <w:noProof/>
            <w:webHidden/>
          </w:rPr>
          <w:fldChar w:fldCharType="begin"/>
        </w:r>
        <w:r w:rsidR="009763D0" w:rsidRPr="00A22FFF">
          <w:rPr>
            <w:noProof/>
            <w:webHidden/>
          </w:rPr>
          <w:instrText xml:space="preserve"> PAGEREF _Toc410998668 \h </w:instrText>
        </w:r>
        <w:r w:rsidR="009763D0" w:rsidRPr="00A22FFF">
          <w:rPr>
            <w:noProof/>
            <w:webHidden/>
          </w:rPr>
        </w:r>
        <w:r w:rsidR="009763D0" w:rsidRPr="00A22FFF">
          <w:rPr>
            <w:noProof/>
            <w:webHidden/>
          </w:rPr>
          <w:fldChar w:fldCharType="separate"/>
        </w:r>
        <w:r w:rsidR="009763D0" w:rsidRPr="00A22FFF">
          <w:rPr>
            <w:noProof/>
            <w:webHidden/>
          </w:rPr>
          <w:t>24</w:t>
        </w:r>
        <w:r w:rsidR="009763D0" w:rsidRPr="00A22FFF">
          <w:rPr>
            <w:noProof/>
            <w:webHidden/>
          </w:rPr>
          <w:fldChar w:fldCharType="end"/>
        </w:r>
      </w:hyperlink>
    </w:p>
    <w:p w:rsidR="009763D0" w:rsidRPr="00A22FFF" w:rsidRDefault="00266F38">
      <w:pPr>
        <w:pStyle w:val="Seznamobrzk"/>
        <w:tabs>
          <w:tab w:val="right" w:leader="dot" w:pos="9061"/>
        </w:tabs>
        <w:rPr>
          <w:rFonts w:eastAsiaTheme="minorEastAsia"/>
          <w:noProof/>
          <w:sz w:val="22"/>
          <w:szCs w:val="22"/>
          <w:lang w:eastAsia="cs-CZ"/>
        </w:rPr>
      </w:pPr>
      <w:hyperlink w:anchor="_Toc410998669" w:history="1">
        <w:r w:rsidR="009763D0" w:rsidRPr="00A22FFF">
          <w:rPr>
            <w:rStyle w:val="Hypertextovodkaz"/>
            <w:noProof/>
            <w:color w:val="auto"/>
          </w:rPr>
          <w:t>Obrázek 12 Rozdílná orientace stránky v rámci jednoho dokumentu</w:t>
        </w:r>
        <w:r w:rsidR="009763D0" w:rsidRPr="00A22FFF">
          <w:rPr>
            <w:noProof/>
            <w:webHidden/>
          </w:rPr>
          <w:tab/>
        </w:r>
        <w:r w:rsidR="009763D0" w:rsidRPr="00A22FFF">
          <w:rPr>
            <w:noProof/>
            <w:webHidden/>
          </w:rPr>
          <w:fldChar w:fldCharType="begin"/>
        </w:r>
        <w:r w:rsidR="009763D0" w:rsidRPr="00A22FFF">
          <w:rPr>
            <w:noProof/>
            <w:webHidden/>
          </w:rPr>
          <w:instrText xml:space="preserve"> PAGEREF _Toc410998669 \h </w:instrText>
        </w:r>
        <w:r w:rsidR="009763D0" w:rsidRPr="00A22FFF">
          <w:rPr>
            <w:noProof/>
            <w:webHidden/>
          </w:rPr>
        </w:r>
        <w:r w:rsidR="009763D0" w:rsidRPr="00A22FFF">
          <w:rPr>
            <w:noProof/>
            <w:webHidden/>
          </w:rPr>
          <w:fldChar w:fldCharType="separate"/>
        </w:r>
        <w:r w:rsidR="009763D0" w:rsidRPr="00A22FFF">
          <w:rPr>
            <w:noProof/>
            <w:webHidden/>
          </w:rPr>
          <w:t>24</w:t>
        </w:r>
        <w:r w:rsidR="009763D0" w:rsidRPr="00A22FFF">
          <w:rPr>
            <w:noProof/>
            <w:webHidden/>
          </w:rPr>
          <w:fldChar w:fldCharType="end"/>
        </w:r>
      </w:hyperlink>
    </w:p>
    <w:p w:rsidR="009763D0" w:rsidRPr="00A22FFF" w:rsidRDefault="00266F38">
      <w:pPr>
        <w:pStyle w:val="Seznamobrzk"/>
        <w:tabs>
          <w:tab w:val="right" w:leader="dot" w:pos="9061"/>
        </w:tabs>
        <w:rPr>
          <w:rFonts w:eastAsiaTheme="minorEastAsia"/>
          <w:noProof/>
          <w:sz w:val="22"/>
          <w:szCs w:val="22"/>
          <w:lang w:eastAsia="cs-CZ"/>
        </w:rPr>
      </w:pPr>
      <w:hyperlink w:anchor="_Toc410998670" w:history="1">
        <w:r w:rsidR="009763D0" w:rsidRPr="00A22FFF">
          <w:rPr>
            <w:rStyle w:val="Hypertextovodkaz"/>
            <w:noProof/>
            <w:color w:val="auto"/>
          </w:rPr>
          <w:t>Obrázek 13 Zajištění kontinuity číslování stránek při vložení nového oddílu</w:t>
        </w:r>
        <w:r w:rsidR="009763D0" w:rsidRPr="00A22FFF">
          <w:rPr>
            <w:noProof/>
            <w:webHidden/>
          </w:rPr>
          <w:tab/>
        </w:r>
        <w:r w:rsidR="009763D0" w:rsidRPr="00A22FFF">
          <w:rPr>
            <w:noProof/>
            <w:webHidden/>
          </w:rPr>
          <w:fldChar w:fldCharType="begin"/>
        </w:r>
        <w:r w:rsidR="009763D0" w:rsidRPr="00A22FFF">
          <w:rPr>
            <w:noProof/>
            <w:webHidden/>
          </w:rPr>
          <w:instrText xml:space="preserve"> PAGEREF _Toc410998670 \h </w:instrText>
        </w:r>
        <w:r w:rsidR="009763D0" w:rsidRPr="00A22FFF">
          <w:rPr>
            <w:noProof/>
            <w:webHidden/>
          </w:rPr>
        </w:r>
        <w:r w:rsidR="009763D0" w:rsidRPr="00A22FFF">
          <w:rPr>
            <w:noProof/>
            <w:webHidden/>
          </w:rPr>
          <w:fldChar w:fldCharType="separate"/>
        </w:r>
        <w:r w:rsidR="009763D0" w:rsidRPr="00A22FFF">
          <w:rPr>
            <w:noProof/>
            <w:webHidden/>
          </w:rPr>
          <w:t>25</w:t>
        </w:r>
        <w:r w:rsidR="009763D0" w:rsidRPr="00A22FFF">
          <w:rPr>
            <w:noProof/>
            <w:webHidden/>
          </w:rPr>
          <w:fldChar w:fldCharType="end"/>
        </w:r>
      </w:hyperlink>
    </w:p>
    <w:p w:rsidR="009763D0" w:rsidRPr="00A22FFF" w:rsidRDefault="00266F38">
      <w:pPr>
        <w:pStyle w:val="Seznamobrzk"/>
        <w:tabs>
          <w:tab w:val="right" w:leader="dot" w:pos="9061"/>
        </w:tabs>
        <w:rPr>
          <w:rFonts w:eastAsiaTheme="minorEastAsia"/>
          <w:noProof/>
          <w:sz w:val="22"/>
          <w:szCs w:val="22"/>
          <w:lang w:eastAsia="cs-CZ"/>
        </w:rPr>
      </w:pPr>
      <w:hyperlink w:anchor="_Toc410998671" w:history="1">
        <w:r w:rsidR="009763D0" w:rsidRPr="00A22FFF">
          <w:rPr>
            <w:rStyle w:val="Hypertextovodkaz"/>
            <w:noProof/>
            <w:color w:val="auto"/>
          </w:rPr>
          <w:t>Obrázek 14 Kontinuální íslování stránek v případě přidání oddílu</w:t>
        </w:r>
        <w:r w:rsidR="009763D0" w:rsidRPr="00A22FFF">
          <w:rPr>
            <w:noProof/>
            <w:webHidden/>
          </w:rPr>
          <w:tab/>
        </w:r>
        <w:r w:rsidR="009763D0" w:rsidRPr="00A22FFF">
          <w:rPr>
            <w:noProof/>
            <w:webHidden/>
          </w:rPr>
          <w:fldChar w:fldCharType="begin"/>
        </w:r>
        <w:r w:rsidR="009763D0" w:rsidRPr="00A22FFF">
          <w:rPr>
            <w:noProof/>
            <w:webHidden/>
          </w:rPr>
          <w:instrText xml:space="preserve"> PAGEREF _Toc410998671 \h </w:instrText>
        </w:r>
        <w:r w:rsidR="009763D0" w:rsidRPr="00A22FFF">
          <w:rPr>
            <w:noProof/>
            <w:webHidden/>
          </w:rPr>
        </w:r>
        <w:r w:rsidR="009763D0" w:rsidRPr="00A22FFF">
          <w:rPr>
            <w:noProof/>
            <w:webHidden/>
          </w:rPr>
          <w:fldChar w:fldCharType="separate"/>
        </w:r>
        <w:r w:rsidR="009763D0" w:rsidRPr="00A22FFF">
          <w:rPr>
            <w:noProof/>
            <w:webHidden/>
          </w:rPr>
          <w:t>26</w:t>
        </w:r>
        <w:r w:rsidR="009763D0" w:rsidRPr="00A22FFF">
          <w:rPr>
            <w:noProof/>
            <w:webHidden/>
          </w:rPr>
          <w:fldChar w:fldCharType="end"/>
        </w:r>
      </w:hyperlink>
    </w:p>
    <w:p w:rsidR="009763D0" w:rsidRPr="00A22FFF" w:rsidRDefault="00266F38">
      <w:pPr>
        <w:pStyle w:val="Seznamobrzk"/>
        <w:tabs>
          <w:tab w:val="right" w:leader="dot" w:pos="9061"/>
        </w:tabs>
        <w:rPr>
          <w:rFonts w:eastAsiaTheme="minorEastAsia"/>
          <w:noProof/>
          <w:sz w:val="22"/>
          <w:szCs w:val="22"/>
          <w:lang w:eastAsia="cs-CZ"/>
        </w:rPr>
      </w:pPr>
      <w:hyperlink w:anchor="_Toc410998672" w:history="1">
        <w:r w:rsidR="009763D0" w:rsidRPr="00A22FFF">
          <w:rPr>
            <w:rStyle w:val="Hypertextovodkaz"/>
            <w:noProof/>
            <w:color w:val="auto"/>
          </w:rPr>
          <w:t xml:space="preserve">Obrázek 15 Možnost </w:t>
        </w:r>
        <w:r w:rsidR="009763D0" w:rsidRPr="00A22FFF">
          <w:rPr>
            <w:rStyle w:val="Hypertextovodkaz"/>
            <w:i/>
            <w:noProof/>
            <w:color w:val="auto"/>
          </w:rPr>
          <w:t>Najít</w:t>
        </w:r>
        <w:r w:rsidR="009763D0" w:rsidRPr="00A22FFF">
          <w:rPr>
            <w:rStyle w:val="Hypertextovodkaz"/>
            <w:noProof/>
            <w:color w:val="auto"/>
          </w:rPr>
          <w:t xml:space="preserve"> ve Wordu</w:t>
        </w:r>
        <w:r w:rsidR="009763D0" w:rsidRPr="00A22FFF">
          <w:rPr>
            <w:noProof/>
            <w:webHidden/>
          </w:rPr>
          <w:tab/>
        </w:r>
        <w:r w:rsidR="009763D0" w:rsidRPr="00A22FFF">
          <w:rPr>
            <w:noProof/>
            <w:webHidden/>
          </w:rPr>
          <w:fldChar w:fldCharType="begin"/>
        </w:r>
        <w:r w:rsidR="009763D0" w:rsidRPr="00A22FFF">
          <w:rPr>
            <w:noProof/>
            <w:webHidden/>
          </w:rPr>
          <w:instrText xml:space="preserve"> PAGEREF _Toc410998672 \h </w:instrText>
        </w:r>
        <w:r w:rsidR="009763D0" w:rsidRPr="00A22FFF">
          <w:rPr>
            <w:noProof/>
            <w:webHidden/>
          </w:rPr>
        </w:r>
        <w:r w:rsidR="009763D0" w:rsidRPr="00A22FFF">
          <w:rPr>
            <w:noProof/>
            <w:webHidden/>
          </w:rPr>
          <w:fldChar w:fldCharType="separate"/>
        </w:r>
        <w:r w:rsidR="009763D0" w:rsidRPr="00A22FFF">
          <w:rPr>
            <w:noProof/>
            <w:webHidden/>
          </w:rPr>
          <w:t>29</w:t>
        </w:r>
        <w:r w:rsidR="009763D0" w:rsidRPr="00A22FFF">
          <w:rPr>
            <w:noProof/>
            <w:webHidden/>
          </w:rPr>
          <w:fldChar w:fldCharType="end"/>
        </w:r>
      </w:hyperlink>
    </w:p>
    <w:p w:rsidR="009763D0" w:rsidRPr="00A22FFF" w:rsidRDefault="00266F38">
      <w:pPr>
        <w:pStyle w:val="Seznamobrzk"/>
        <w:tabs>
          <w:tab w:val="right" w:leader="dot" w:pos="9061"/>
        </w:tabs>
        <w:rPr>
          <w:rFonts w:eastAsiaTheme="minorEastAsia"/>
          <w:noProof/>
          <w:sz w:val="22"/>
          <w:szCs w:val="22"/>
          <w:lang w:eastAsia="cs-CZ"/>
        </w:rPr>
      </w:pPr>
      <w:hyperlink w:anchor="_Toc410998673" w:history="1">
        <w:r w:rsidR="009763D0" w:rsidRPr="00A22FFF">
          <w:rPr>
            <w:rStyle w:val="Hypertextovodkaz"/>
            <w:noProof/>
            <w:color w:val="auto"/>
          </w:rPr>
          <w:t>Obrázek 16 Možnost Nahradit a Pevná mezera</w:t>
        </w:r>
        <w:r w:rsidR="009763D0" w:rsidRPr="00A22FFF">
          <w:rPr>
            <w:noProof/>
            <w:webHidden/>
          </w:rPr>
          <w:tab/>
        </w:r>
        <w:r w:rsidR="009763D0" w:rsidRPr="00A22FFF">
          <w:rPr>
            <w:noProof/>
            <w:webHidden/>
          </w:rPr>
          <w:fldChar w:fldCharType="begin"/>
        </w:r>
        <w:r w:rsidR="009763D0" w:rsidRPr="00A22FFF">
          <w:rPr>
            <w:noProof/>
            <w:webHidden/>
          </w:rPr>
          <w:instrText xml:space="preserve"> PAGEREF _Toc410998673 \h </w:instrText>
        </w:r>
        <w:r w:rsidR="009763D0" w:rsidRPr="00A22FFF">
          <w:rPr>
            <w:noProof/>
            <w:webHidden/>
          </w:rPr>
        </w:r>
        <w:r w:rsidR="009763D0" w:rsidRPr="00A22FFF">
          <w:rPr>
            <w:noProof/>
            <w:webHidden/>
          </w:rPr>
          <w:fldChar w:fldCharType="separate"/>
        </w:r>
        <w:r w:rsidR="009763D0" w:rsidRPr="00A22FFF">
          <w:rPr>
            <w:noProof/>
            <w:webHidden/>
          </w:rPr>
          <w:t>30</w:t>
        </w:r>
        <w:r w:rsidR="009763D0" w:rsidRPr="00A22FFF">
          <w:rPr>
            <w:noProof/>
            <w:webHidden/>
          </w:rPr>
          <w:fldChar w:fldCharType="end"/>
        </w:r>
      </w:hyperlink>
    </w:p>
    <w:p w:rsidR="009763D0" w:rsidRPr="00A22FFF" w:rsidRDefault="00266F38">
      <w:pPr>
        <w:pStyle w:val="Seznamobrzk"/>
        <w:tabs>
          <w:tab w:val="right" w:leader="dot" w:pos="9061"/>
        </w:tabs>
        <w:rPr>
          <w:rFonts w:eastAsiaTheme="minorEastAsia"/>
          <w:noProof/>
          <w:sz w:val="22"/>
          <w:szCs w:val="22"/>
          <w:lang w:eastAsia="cs-CZ"/>
        </w:rPr>
      </w:pPr>
      <w:hyperlink w:anchor="_Toc410998674" w:history="1">
        <w:r w:rsidR="009763D0" w:rsidRPr="00A22FFF">
          <w:rPr>
            <w:rStyle w:val="Hypertextovodkaz"/>
            <w:noProof/>
            <w:color w:val="auto"/>
          </w:rPr>
          <w:t>Obrázek 17 Pevná mezera</w:t>
        </w:r>
        <w:r w:rsidR="009763D0" w:rsidRPr="00A22FFF">
          <w:rPr>
            <w:noProof/>
            <w:webHidden/>
          </w:rPr>
          <w:tab/>
        </w:r>
        <w:r w:rsidR="009763D0" w:rsidRPr="00A22FFF">
          <w:rPr>
            <w:noProof/>
            <w:webHidden/>
          </w:rPr>
          <w:fldChar w:fldCharType="begin"/>
        </w:r>
        <w:r w:rsidR="009763D0" w:rsidRPr="00A22FFF">
          <w:rPr>
            <w:noProof/>
            <w:webHidden/>
          </w:rPr>
          <w:instrText xml:space="preserve"> PAGEREF _Toc410998674 \h </w:instrText>
        </w:r>
        <w:r w:rsidR="009763D0" w:rsidRPr="00A22FFF">
          <w:rPr>
            <w:noProof/>
            <w:webHidden/>
          </w:rPr>
        </w:r>
        <w:r w:rsidR="009763D0" w:rsidRPr="00A22FFF">
          <w:rPr>
            <w:noProof/>
            <w:webHidden/>
          </w:rPr>
          <w:fldChar w:fldCharType="separate"/>
        </w:r>
        <w:r w:rsidR="009763D0" w:rsidRPr="00A22FFF">
          <w:rPr>
            <w:noProof/>
            <w:webHidden/>
          </w:rPr>
          <w:t>30</w:t>
        </w:r>
        <w:r w:rsidR="009763D0" w:rsidRPr="00A22FFF">
          <w:rPr>
            <w:noProof/>
            <w:webHidden/>
          </w:rPr>
          <w:fldChar w:fldCharType="end"/>
        </w:r>
      </w:hyperlink>
    </w:p>
    <w:p w:rsidR="009763D0" w:rsidRPr="00A22FFF" w:rsidRDefault="00266F38">
      <w:pPr>
        <w:pStyle w:val="Seznamobrzk"/>
        <w:tabs>
          <w:tab w:val="right" w:leader="dot" w:pos="9061"/>
        </w:tabs>
        <w:rPr>
          <w:rFonts w:eastAsiaTheme="minorEastAsia"/>
          <w:noProof/>
          <w:sz w:val="22"/>
          <w:szCs w:val="22"/>
          <w:lang w:eastAsia="cs-CZ"/>
        </w:rPr>
      </w:pPr>
      <w:hyperlink w:anchor="_Toc410998675" w:history="1">
        <w:r w:rsidR="009763D0" w:rsidRPr="00A22FFF">
          <w:rPr>
            <w:rStyle w:val="Hypertextovodkaz"/>
            <w:noProof/>
            <w:color w:val="auto"/>
          </w:rPr>
          <w:t>Obrázek 18 Nabídka křížového odkazu</w:t>
        </w:r>
        <w:r w:rsidR="009763D0" w:rsidRPr="00A22FFF">
          <w:rPr>
            <w:noProof/>
            <w:webHidden/>
          </w:rPr>
          <w:tab/>
        </w:r>
        <w:r w:rsidR="009763D0" w:rsidRPr="00A22FFF">
          <w:rPr>
            <w:noProof/>
            <w:webHidden/>
          </w:rPr>
          <w:fldChar w:fldCharType="begin"/>
        </w:r>
        <w:r w:rsidR="009763D0" w:rsidRPr="00A22FFF">
          <w:rPr>
            <w:noProof/>
            <w:webHidden/>
          </w:rPr>
          <w:instrText xml:space="preserve"> PAGEREF _Toc410998675 \h </w:instrText>
        </w:r>
        <w:r w:rsidR="009763D0" w:rsidRPr="00A22FFF">
          <w:rPr>
            <w:noProof/>
            <w:webHidden/>
          </w:rPr>
        </w:r>
        <w:r w:rsidR="009763D0" w:rsidRPr="00A22FFF">
          <w:rPr>
            <w:noProof/>
            <w:webHidden/>
          </w:rPr>
          <w:fldChar w:fldCharType="separate"/>
        </w:r>
        <w:r w:rsidR="009763D0" w:rsidRPr="00A22FFF">
          <w:rPr>
            <w:noProof/>
            <w:webHidden/>
          </w:rPr>
          <w:t>31</w:t>
        </w:r>
        <w:r w:rsidR="009763D0" w:rsidRPr="00A22FFF">
          <w:rPr>
            <w:noProof/>
            <w:webHidden/>
          </w:rPr>
          <w:fldChar w:fldCharType="end"/>
        </w:r>
      </w:hyperlink>
    </w:p>
    <w:p w:rsidR="009763D0" w:rsidRPr="00A22FFF" w:rsidRDefault="00266F38">
      <w:pPr>
        <w:pStyle w:val="Seznamobrzk"/>
        <w:tabs>
          <w:tab w:val="right" w:leader="dot" w:pos="9061"/>
        </w:tabs>
        <w:rPr>
          <w:rFonts w:eastAsiaTheme="minorEastAsia"/>
          <w:noProof/>
          <w:sz w:val="22"/>
          <w:szCs w:val="22"/>
          <w:lang w:eastAsia="cs-CZ"/>
        </w:rPr>
      </w:pPr>
      <w:hyperlink w:anchor="_Toc410998676" w:history="1">
        <w:r w:rsidR="009763D0" w:rsidRPr="00A22FFF">
          <w:rPr>
            <w:rStyle w:val="Hypertextovodkaz"/>
            <w:noProof/>
            <w:color w:val="auto"/>
          </w:rPr>
          <w:t>Obrázek 19 Křížové odkazy – různé možnosti</w:t>
        </w:r>
        <w:r w:rsidR="009763D0" w:rsidRPr="00A22FFF">
          <w:rPr>
            <w:noProof/>
            <w:webHidden/>
          </w:rPr>
          <w:tab/>
        </w:r>
        <w:r w:rsidR="009763D0" w:rsidRPr="00A22FFF">
          <w:rPr>
            <w:noProof/>
            <w:webHidden/>
          </w:rPr>
          <w:fldChar w:fldCharType="begin"/>
        </w:r>
        <w:r w:rsidR="009763D0" w:rsidRPr="00A22FFF">
          <w:rPr>
            <w:noProof/>
            <w:webHidden/>
          </w:rPr>
          <w:instrText xml:space="preserve"> PAGEREF _Toc410998676 \h </w:instrText>
        </w:r>
        <w:r w:rsidR="009763D0" w:rsidRPr="00A22FFF">
          <w:rPr>
            <w:noProof/>
            <w:webHidden/>
          </w:rPr>
        </w:r>
        <w:r w:rsidR="009763D0" w:rsidRPr="00A22FFF">
          <w:rPr>
            <w:noProof/>
            <w:webHidden/>
          </w:rPr>
          <w:fldChar w:fldCharType="separate"/>
        </w:r>
        <w:r w:rsidR="009763D0" w:rsidRPr="00A22FFF">
          <w:rPr>
            <w:noProof/>
            <w:webHidden/>
          </w:rPr>
          <w:t>31</w:t>
        </w:r>
        <w:r w:rsidR="009763D0" w:rsidRPr="00A22FFF">
          <w:rPr>
            <w:noProof/>
            <w:webHidden/>
          </w:rPr>
          <w:fldChar w:fldCharType="end"/>
        </w:r>
      </w:hyperlink>
    </w:p>
    <w:p w:rsidR="00436D05" w:rsidRPr="00A22FFF" w:rsidRDefault="00436D05" w:rsidP="00436D05">
      <w:pPr>
        <w:pStyle w:val="ZAKLADNISTYL"/>
        <w:spacing w:before="240"/>
        <w:rPr>
          <w:b/>
        </w:rPr>
      </w:pPr>
      <w:r w:rsidRPr="00A22FFF">
        <w:rPr>
          <w:b/>
        </w:rPr>
        <w:fldChar w:fldCharType="end"/>
      </w:r>
      <w:r w:rsidRPr="00A22FFF">
        <w:rPr>
          <w:b/>
        </w:rPr>
        <w:t>Seznam tabulek</w:t>
      </w:r>
    </w:p>
    <w:p w:rsidR="009763D0" w:rsidRPr="00A22FFF" w:rsidRDefault="00436D05">
      <w:pPr>
        <w:pStyle w:val="Seznamobrzk"/>
        <w:tabs>
          <w:tab w:val="right" w:leader="dot" w:pos="9061"/>
        </w:tabs>
        <w:rPr>
          <w:rFonts w:eastAsiaTheme="minorEastAsia"/>
          <w:noProof/>
          <w:sz w:val="22"/>
          <w:szCs w:val="22"/>
          <w:lang w:eastAsia="cs-CZ"/>
        </w:rPr>
      </w:pPr>
      <w:r w:rsidRPr="00A22FFF">
        <w:fldChar w:fldCharType="begin"/>
      </w:r>
      <w:r w:rsidRPr="00A22FFF">
        <w:instrText xml:space="preserve"> TOC \h \z \c "Tabulka" </w:instrText>
      </w:r>
      <w:r w:rsidRPr="00A22FFF">
        <w:fldChar w:fldCharType="separate"/>
      </w:r>
      <w:hyperlink w:anchor="_Toc410998677" w:history="1">
        <w:r w:rsidR="009763D0" w:rsidRPr="00A22FFF">
          <w:rPr>
            <w:rStyle w:val="Hypertextovodkaz"/>
            <w:noProof/>
            <w:color w:val="auto"/>
          </w:rPr>
          <w:t>Tabulka 1 Stav devizových rezerv České národní banky</w:t>
        </w:r>
        <w:r w:rsidR="009763D0" w:rsidRPr="00A22FFF">
          <w:rPr>
            <w:noProof/>
            <w:webHidden/>
          </w:rPr>
          <w:tab/>
        </w:r>
        <w:r w:rsidR="009763D0" w:rsidRPr="00A22FFF">
          <w:rPr>
            <w:noProof/>
            <w:webHidden/>
          </w:rPr>
          <w:fldChar w:fldCharType="begin"/>
        </w:r>
        <w:r w:rsidR="009763D0" w:rsidRPr="00A22FFF">
          <w:rPr>
            <w:noProof/>
            <w:webHidden/>
          </w:rPr>
          <w:instrText xml:space="preserve"> PAGEREF _Toc410998677 \h </w:instrText>
        </w:r>
        <w:r w:rsidR="009763D0" w:rsidRPr="00A22FFF">
          <w:rPr>
            <w:noProof/>
            <w:webHidden/>
          </w:rPr>
        </w:r>
        <w:r w:rsidR="009763D0" w:rsidRPr="00A22FFF">
          <w:rPr>
            <w:noProof/>
            <w:webHidden/>
          </w:rPr>
          <w:fldChar w:fldCharType="separate"/>
        </w:r>
        <w:r w:rsidR="009763D0" w:rsidRPr="00A22FFF">
          <w:rPr>
            <w:noProof/>
            <w:webHidden/>
          </w:rPr>
          <w:t>20</w:t>
        </w:r>
        <w:r w:rsidR="009763D0" w:rsidRPr="00A22FFF">
          <w:rPr>
            <w:noProof/>
            <w:webHidden/>
          </w:rPr>
          <w:fldChar w:fldCharType="end"/>
        </w:r>
      </w:hyperlink>
    </w:p>
    <w:p w:rsidR="009763D0" w:rsidRPr="00A22FFF" w:rsidRDefault="00266F38">
      <w:pPr>
        <w:pStyle w:val="Seznamobrzk"/>
        <w:tabs>
          <w:tab w:val="right" w:leader="dot" w:pos="9061"/>
        </w:tabs>
        <w:rPr>
          <w:rFonts w:eastAsiaTheme="minorEastAsia"/>
          <w:noProof/>
          <w:sz w:val="22"/>
          <w:szCs w:val="22"/>
          <w:lang w:eastAsia="cs-CZ"/>
        </w:rPr>
      </w:pPr>
      <w:hyperlink w:anchor="_Toc410998678" w:history="1">
        <w:r w:rsidR="009763D0" w:rsidRPr="00A22FFF">
          <w:rPr>
            <w:rStyle w:val="Hypertextovodkaz"/>
            <w:noProof/>
            <w:color w:val="auto"/>
          </w:rPr>
          <w:t>Tabulka 2 Stav devizových rezerv ČNB</w:t>
        </w:r>
        <w:r w:rsidR="009763D0" w:rsidRPr="00A22FFF">
          <w:rPr>
            <w:noProof/>
            <w:webHidden/>
          </w:rPr>
          <w:tab/>
        </w:r>
        <w:r w:rsidR="009763D0" w:rsidRPr="00A22FFF">
          <w:rPr>
            <w:noProof/>
            <w:webHidden/>
          </w:rPr>
          <w:fldChar w:fldCharType="begin"/>
        </w:r>
        <w:r w:rsidR="009763D0" w:rsidRPr="00A22FFF">
          <w:rPr>
            <w:noProof/>
            <w:webHidden/>
          </w:rPr>
          <w:instrText xml:space="preserve"> PAGEREF _Toc410998678 \h </w:instrText>
        </w:r>
        <w:r w:rsidR="009763D0" w:rsidRPr="00A22FFF">
          <w:rPr>
            <w:noProof/>
            <w:webHidden/>
          </w:rPr>
        </w:r>
        <w:r w:rsidR="009763D0" w:rsidRPr="00A22FFF">
          <w:rPr>
            <w:noProof/>
            <w:webHidden/>
          </w:rPr>
          <w:fldChar w:fldCharType="separate"/>
        </w:r>
        <w:r w:rsidR="009763D0" w:rsidRPr="00A22FFF">
          <w:rPr>
            <w:noProof/>
            <w:webHidden/>
          </w:rPr>
          <w:t>20</w:t>
        </w:r>
        <w:r w:rsidR="009763D0" w:rsidRPr="00A22FFF">
          <w:rPr>
            <w:noProof/>
            <w:webHidden/>
          </w:rPr>
          <w:fldChar w:fldCharType="end"/>
        </w:r>
      </w:hyperlink>
    </w:p>
    <w:p w:rsidR="009763D0" w:rsidRPr="00A22FFF" w:rsidRDefault="00266F38">
      <w:pPr>
        <w:pStyle w:val="Seznamobrzk"/>
        <w:tabs>
          <w:tab w:val="right" w:leader="dot" w:pos="9061"/>
        </w:tabs>
        <w:rPr>
          <w:rFonts w:eastAsiaTheme="minorEastAsia"/>
          <w:noProof/>
          <w:sz w:val="22"/>
          <w:szCs w:val="22"/>
          <w:lang w:eastAsia="cs-CZ"/>
        </w:rPr>
      </w:pPr>
      <w:hyperlink w:anchor="_Toc410998679" w:history="1">
        <w:r w:rsidR="009763D0" w:rsidRPr="00A22FFF">
          <w:rPr>
            <w:rStyle w:val="Hypertextovodkaz"/>
            <w:noProof/>
            <w:color w:val="auto"/>
          </w:rPr>
          <w:t>Tabulka 3 Stav devizových rezerv ČNB – pokračování</w:t>
        </w:r>
        <w:r w:rsidR="009763D0" w:rsidRPr="00A22FFF">
          <w:rPr>
            <w:noProof/>
            <w:webHidden/>
          </w:rPr>
          <w:tab/>
        </w:r>
        <w:r w:rsidR="009763D0" w:rsidRPr="00A22FFF">
          <w:rPr>
            <w:noProof/>
            <w:webHidden/>
          </w:rPr>
          <w:fldChar w:fldCharType="begin"/>
        </w:r>
        <w:r w:rsidR="009763D0" w:rsidRPr="00A22FFF">
          <w:rPr>
            <w:noProof/>
            <w:webHidden/>
          </w:rPr>
          <w:instrText xml:space="preserve"> PAGEREF _Toc410998679 \h </w:instrText>
        </w:r>
        <w:r w:rsidR="009763D0" w:rsidRPr="00A22FFF">
          <w:rPr>
            <w:noProof/>
            <w:webHidden/>
          </w:rPr>
        </w:r>
        <w:r w:rsidR="009763D0" w:rsidRPr="00A22FFF">
          <w:rPr>
            <w:noProof/>
            <w:webHidden/>
          </w:rPr>
          <w:fldChar w:fldCharType="separate"/>
        </w:r>
        <w:r w:rsidR="009763D0" w:rsidRPr="00A22FFF">
          <w:rPr>
            <w:noProof/>
            <w:webHidden/>
          </w:rPr>
          <w:t>21</w:t>
        </w:r>
        <w:r w:rsidR="009763D0" w:rsidRPr="00A22FFF">
          <w:rPr>
            <w:noProof/>
            <w:webHidden/>
          </w:rPr>
          <w:fldChar w:fldCharType="end"/>
        </w:r>
      </w:hyperlink>
    </w:p>
    <w:p w:rsidR="009763D0" w:rsidRPr="00A22FFF" w:rsidRDefault="00266F38">
      <w:pPr>
        <w:pStyle w:val="Seznamobrzk"/>
        <w:tabs>
          <w:tab w:val="right" w:leader="dot" w:pos="9061"/>
        </w:tabs>
        <w:rPr>
          <w:rFonts w:eastAsiaTheme="minorEastAsia"/>
          <w:noProof/>
          <w:sz w:val="22"/>
          <w:szCs w:val="22"/>
          <w:lang w:eastAsia="cs-CZ"/>
        </w:rPr>
      </w:pPr>
      <w:hyperlink w:anchor="_Toc410998680" w:history="1">
        <w:r w:rsidR="009763D0" w:rsidRPr="00A22FFF">
          <w:rPr>
            <w:rStyle w:val="Hypertextovodkaz"/>
            <w:noProof/>
            <w:color w:val="auto"/>
          </w:rPr>
          <w:t>Tabulka 4 Tabulka orientovaná na šířku stránky –Portfoliové investice České republiky (strana pasiv), 2003 - 2012</w:t>
        </w:r>
        <w:r w:rsidR="009763D0" w:rsidRPr="00A22FFF">
          <w:rPr>
            <w:noProof/>
            <w:webHidden/>
          </w:rPr>
          <w:tab/>
        </w:r>
        <w:r w:rsidR="009763D0" w:rsidRPr="00A22FFF">
          <w:rPr>
            <w:noProof/>
            <w:webHidden/>
          </w:rPr>
          <w:fldChar w:fldCharType="begin"/>
        </w:r>
        <w:r w:rsidR="009763D0" w:rsidRPr="00A22FFF">
          <w:rPr>
            <w:noProof/>
            <w:webHidden/>
          </w:rPr>
          <w:instrText xml:space="preserve"> PAGEREF _Toc410998680 \h </w:instrText>
        </w:r>
        <w:r w:rsidR="009763D0" w:rsidRPr="00A22FFF">
          <w:rPr>
            <w:noProof/>
            <w:webHidden/>
          </w:rPr>
        </w:r>
        <w:r w:rsidR="009763D0" w:rsidRPr="00A22FFF">
          <w:rPr>
            <w:noProof/>
            <w:webHidden/>
          </w:rPr>
          <w:fldChar w:fldCharType="separate"/>
        </w:r>
        <w:r w:rsidR="009763D0" w:rsidRPr="00A22FFF">
          <w:rPr>
            <w:noProof/>
            <w:webHidden/>
          </w:rPr>
          <w:t>27</w:t>
        </w:r>
        <w:r w:rsidR="009763D0" w:rsidRPr="00A22FFF">
          <w:rPr>
            <w:noProof/>
            <w:webHidden/>
          </w:rPr>
          <w:fldChar w:fldCharType="end"/>
        </w:r>
      </w:hyperlink>
    </w:p>
    <w:p w:rsidR="00436D05" w:rsidRPr="00266F38" w:rsidRDefault="00436D05" w:rsidP="00436D05">
      <w:pPr>
        <w:pStyle w:val="ZAKLADNISTYL"/>
        <w:spacing w:before="240"/>
        <w:rPr>
          <w:color w:val="FF0000"/>
        </w:rPr>
      </w:pPr>
      <w:r w:rsidRPr="00A22FFF">
        <w:fldChar w:fldCharType="end"/>
      </w:r>
    </w:p>
    <w:p w:rsidR="00705300" w:rsidRPr="00266F38" w:rsidRDefault="00705300" w:rsidP="00D869DB">
      <w:pPr>
        <w:spacing w:line="276" w:lineRule="auto"/>
        <w:jc w:val="left"/>
        <w:rPr>
          <w:rFonts w:cstheme="minorHAnsi"/>
          <w:b/>
          <w:color w:val="FF0000"/>
        </w:rPr>
        <w:sectPr w:rsidR="00705300" w:rsidRPr="00266F38" w:rsidSect="00CD178D">
          <w:headerReference w:type="default" r:id="rId41"/>
          <w:footerReference w:type="default" r:id="rId42"/>
          <w:pgSz w:w="11906" w:h="16838" w:code="9"/>
          <w:pgMar w:top="1418" w:right="1134" w:bottom="1418" w:left="1701" w:header="709" w:footer="709" w:gutter="0"/>
          <w:pgNumType w:fmt="upperRoman" w:start="1"/>
          <w:cols w:space="708"/>
          <w:docGrid w:linePitch="360"/>
        </w:sectPr>
      </w:pPr>
    </w:p>
    <w:p w:rsidR="00D869DB" w:rsidRPr="00A22FFF" w:rsidRDefault="00705300" w:rsidP="00705300">
      <w:pPr>
        <w:pStyle w:val="NADPIS1DOOBSAHU"/>
      </w:pPr>
      <w:bookmarkStart w:id="129" w:name="_Toc410999955"/>
      <w:commentRangeStart w:id="130"/>
      <w:r w:rsidRPr="00A22FFF">
        <w:lastRenderedPageBreak/>
        <w:t>Přílohy</w:t>
      </w:r>
      <w:commentRangeEnd w:id="130"/>
      <w:r w:rsidRPr="00A22FFF">
        <w:rPr>
          <w:rStyle w:val="Odkaznakoment"/>
          <w:b w:val="0"/>
        </w:rPr>
        <w:commentReference w:id="130"/>
      </w:r>
      <w:bookmarkStart w:id="131" w:name="_GoBack"/>
      <w:bookmarkEnd w:id="129"/>
      <w:bookmarkEnd w:id="131"/>
    </w:p>
    <w:p w:rsidR="00A3241F" w:rsidRPr="00A22FFF" w:rsidRDefault="00A3241F" w:rsidP="006F7E1B">
      <w:pPr>
        <w:pStyle w:val="PRILOHANADPIS1"/>
        <w:numPr>
          <w:ilvl w:val="0"/>
          <w:numId w:val="7"/>
        </w:numPr>
      </w:pPr>
      <w:r w:rsidRPr="00A22FFF">
        <w:t>Dodatečné grafy a tabulky k problematice globálních nerovnováh</w:t>
      </w:r>
    </w:p>
    <w:p w:rsidR="00A3241F" w:rsidRPr="00A22FFF" w:rsidRDefault="00A3241F" w:rsidP="00A3241F">
      <w:pPr>
        <w:pStyle w:val="OBRAZEK"/>
      </w:pPr>
      <w:r w:rsidRPr="00A22FFF">
        <w:rPr>
          <w:noProof/>
          <w:lang w:eastAsia="cs-CZ"/>
        </w:rPr>
        <w:drawing>
          <wp:inline distT="0" distB="0" distL="0" distR="0" wp14:anchorId="7A215110" wp14:editId="6B2FBE08">
            <wp:extent cx="5703376" cy="1952786"/>
            <wp:effectExtent l="0" t="0" r="0"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3241F" w:rsidRPr="00A22FFF" w:rsidRDefault="00A3241F" w:rsidP="00A3241F">
      <w:pPr>
        <w:pStyle w:val="TITULOBRAZKU"/>
      </w:pPr>
      <w:r w:rsidRPr="00A22FFF">
        <w:t xml:space="preserve">Obrázek (příloha) </w:t>
      </w:r>
      <w:fldSimple w:instr=" SEQ Obrázek_(příloha) \* ARABIC ">
        <w:r w:rsidRPr="00A22FFF">
          <w:rPr>
            <w:noProof/>
          </w:rPr>
          <w:t>1</w:t>
        </w:r>
      </w:fldSimple>
      <w:r w:rsidRPr="00A22FFF">
        <w:t>Saldo běžného účtu platební bilance dle ekonomické vyspělosti</w:t>
      </w:r>
    </w:p>
    <w:p w:rsidR="00A3241F" w:rsidRPr="00A22FFF" w:rsidRDefault="00A3241F" w:rsidP="00A3241F">
      <w:pPr>
        <w:pStyle w:val="POZNAMKAPODOBJEKTEM"/>
      </w:pPr>
      <w:r w:rsidRPr="00A22FFF">
        <w:t xml:space="preserve">Poznámka: rozdělení zemí dle ekonomické vyspělosti dle databáze UNCTAD. Zlom u časové řady </w:t>
      </w:r>
      <w:r w:rsidRPr="00A22FFF">
        <w:rPr>
          <w:i/>
        </w:rPr>
        <w:t>Tranzitorní</w:t>
      </w:r>
      <w:r w:rsidRPr="00A22FFF">
        <w:t xml:space="preserve"> způsoben především ruskou krizí (1998-99).</w:t>
      </w:r>
    </w:p>
    <w:p w:rsidR="00A3241F" w:rsidRPr="00A22FFF" w:rsidRDefault="00A3241F" w:rsidP="00A3241F">
      <w:pPr>
        <w:pStyle w:val="ZDROJDAT0"/>
      </w:pPr>
      <w:r w:rsidRPr="00A22FFF">
        <w:t>Zdroj: UNCTAD,</w:t>
      </w:r>
      <w:r w:rsidRPr="00A22FFF">
        <w:rPr>
          <w:rStyle w:val="Znakapoznpodarou"/>
        </w:rPr>
        <w:footnoteReference w:id="19"/>
      </w:r>
      <w:r w:rsidRPr="00A22FFF">
        <w:t xml:space="preserve"> obrázek vlastní.</w:t>
      </w:r>
    </w:p>
    <w:p w:rsidR="00A3241F" w:rsidRPr="00266F38" w:rsidRDefault="00A3241F" w:rsidP="00A3241F">
      <w:pPr>
        <w:pStyle w:val="ZAKLADNISTYL"/>
        <w:rPr>
          <w:color w:val="FF0000"/>
        </w:rPr>
      </w:pPr>
    </w:p>
    <w:sectPr w:rsidR="00A3241F" w:rsidRPr="00266F38" w:rsidSect="00EF78E5">
      <w:headerReference w:type="default" r:id="rId44"/>
      <w:footerReference w:type="default" r:id="rId45"/>
      <w:pgSz w:w="11906" w:h="16838" w:code="9"/>
      <w:pgMar w:top="1418" w:right="1134" w:bottom="1418" w:left="1701" w:header="709" w:footer="709" w:gutter="0"/>
      <w:pgNumType w:fmt="upperLetter" w:start="1"/>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Ondra" w:date="2014-09-30T10:15:00Z" w:initials="O">
    <w:p w:rsidR="005135DB" w:rsidRDefault="005135DB">
      <w:pPr>
        <w:pStyle w:val="Textkomente"/>
      </w:pPr>
      <w:r>
        <w:rPr>
          <w:rStyle w:val="Odkaznakoment"/>
        </w:rPr>
        <w:annotationRef/>
      </w:r>
      <w:r>
        <w:t xml:space="preserve">Sem doplňte Váš studijní obor. </w:t>
      </w:r>
    </w:p>
  </w:comment>
  <w:comment w:id="1" w:author="Ondra" w:date="2015-02-06T07:18:00Z" w:initials="O">
    <w:p w:rsidR="005135DB" w:rsidRDefault="005135DB">
      <w:pPr>
        <w:pStyle w:val="Textkomente"/>
      </w:pPr>
      <w:r>
        <w:rPr>
          <w:rStyle w:val="Odkaznakoment"/>
        </w:rPr>
        <w:annotationRef/>
      </w:r>
      <w:r>
        <w:t>Dle vyhlášky děkana č. 3/2014 název bakalářské práce může obsahovat maximálně 120 znaků (u diplomové práce maximálně také 120 znaků).</w:t>
      </w:r>
    </w:p>
  </w:comment>
  <w:comment w:id="2" w:author="Ondra" w:date="2014-10-12T14:38:00Z" w:initials="O">
    <w:p w:rsidR="005135DB" w:rsidRDefault="005135DB">
      <w:pPr>
        <w:pStyle w:val="Textkomente"/>
      </w:pPr>
      <w:r>
        <w:rPr>
          <w:rStyle w:val="Odkaznakoment"/>
        </w:rPr>
        <w:annotationRef/>
      </w:r>
      <w:r>
        <w:t xml:space="preserve">Vaše závěrečná práce je oficiální dokument. Měly by proto u Vašeho jména a jména Vašeho vedoucí (Vaší vedoucí) být uvedeny veškeré akademické tituly. </w:t>
      </w:r>
    </w:p>
  </w:comment>
  <w:comment w:id="3" w:author="Ondra" w:date="2014-09-30T10:16:00Z" w:initials="O">
    <w:p w:rsidR="005135DB" w:rsidRDefault="005135DB">
      <w:pPr>
        <w:pStyle w:val="Textkomente"/>
      </w:pPr>
      <w:r>
        <w:rPr>
          <w:rStyle w:val="Odkaznakoment"/>
        </w:rPr>
        <w:annotationRef/>
      </w:r>
      <w:r>
        <w:t>Název tématu práce</w:t>
      </w:r>
    </w:p>
    <w:p w:rsidR="005135DB" w:rsidRDefault="005135DB">
      <w:pPr>
        <w:pStyle w:val="Textkomente"/>
      </w:pPr>
    </w:p>
    <w:p w:rsidR="005135DB" w:rsidRDefault="005135DB">
      <w:pPr>
        <w:pStyle w:val="Textkomente"/>
      </w:pPr>
      <w:r>
        <w:t>Nezapomeňte změnit na ženský rod.</w:t>
      </w:r>
    </w:p>
  </w:comment>
  <w:comment w:id="4" w:author="Ondra" w:date="2014-10-12T16:05:00Z" w:initials="O">
    <w:p w:rsidR="005135DB" w:rsidRDefault="005135DB">
      <w:pPr>
        <w:pStyle w:val="Textkomente"/>
      </w:pPr>
      <w:r>
        <w:rPr>
          <w:rStyle w:val="Odkaznakoment"/>
        </w:rPr>
        <w:annotationRef/>
      </w:r>
      <w:r>
        <w:t xml:space="preserve">Uvádějte datum odevzdání práce. </w:t>
      </w:r>
    </w:p>
  </w:comment>
  <w:comment w:id="5" w:author="Ondra" w:date="2014-09-30T10:17:00Z" w:initials="O">
    <w:p w:rsidR="005135DB" w:rsidRDefault="005135DB">
      <w:pPr>
        <w:pStyle w:val="Textkomente"/>
      </w:pPr>
      <w:r>
        <w:rPr>
          <w:rStyle w:val="Odkaznakoment"/>
        </w:rPr>
        <w:annotationRef/>
      </w:r>
      <w:r>
        <w:t xml:space="preserve">Toto pak smažte a jen se sem vlastnoručně podepište. </w:t>
      </w:r>
    </w:p>
    <w:p w:rsidR="005135DB" w:rsidRDefault="005135DB">
      <w:pPr>
        <w:pStyle w:val="Textkomente"/>
      </w:pPr>
      <w:r>
        <w:t>(Nezapomeňte se také podepsat na potvzrení o korektním vložení práce do ISISu a toto potvrzení přineste s sebou vytištěné na katedru MTP).</w:t>
      </w:r>
    </w:p>
  </w:comment>
  <w:comment w:id="6" w:author="Ondra" w:date="2014-09-27T16:39:00Z" w:initials="O">
    <w:p w:rsidR="005135DB" w:rsidRDefault="005135DB">
      <w:pPr>
        <w:pStyle w:val="Textkomente"/>
      </w:pPr>
      <w:r>
        <w:rPr>
          <w:rStyle w:val="Odkaznakoment"/>
        </w:rPr>
        <w:annotationRef/>
      </w:r>
      <w:r>
        <w:t>Tento list je nepovinný</w:t>
      </w:r>
    </w:p>
  </w:comment>
  <w:comment w:id="8" w:author="Ondra" w:date="2015-02-06T07:20:00Z" w:initials="O">
    <w:p w:rsidR="005135DB" w:rsidRDefault="005135DB">
      <w:pPr>
        <w:pStyle w:val="Textkomente"/>
      </w:pPr>
      <w:r>
        <w:rPr>
          <w:rStyle w:val="Odkaznakoment"/>
        </w:rPr>
        <w:annotationRef/>
      </w:r>
      <w:r>
        <w:t>Nebo ženský rod</w:t>
      </w:r>
    </w:p>
  </w:comment>
  <w:comment w:id="7" w:author="Ondra" w:date="2014-10-18T13:42:00Z" w:initials="O">
    <w:p w:rsidR="005135DB" w:rsidRDefault="005135DB">
      <w:pPr>
        <w:pStyle w:val="Textkomente"/>
      </w:pPr>
      <w:r>
        <w:rPr>
          <w:rStyle w:val="Odkaznakoment"/>
        </w:rPr>
        <w:annotationRef/>
      </w:r>
      <w:r>
        <w:t xml:space="preserve">Na tomto listě můžete poděkovat nejen svému vedoucímu práce, ale také dalším osobám, které Vám např. pomohly při zpracování textu, získávání dat apod. Rovněž můžete poděkovat svým přátelům a rodinným příslušníkům, kteří Vás během studia podporovali. </w:t>
      </w:r>
    </w:p>
  </w:comment>
  <w:comment w:id="9" w:author="Ondra" w:date="2015-02-14T11:46:00Z" w:initials="O">
    <w:p w:rsidR="005135DB" w:rsidRDefault="005135DB">
      <w:pPr>
        <w:pStyle w:val="Textkomente"/>
      </w:pPr>
      <w:r>
        <w:rPr>
          <w:rStyle w:val="Odkaznakoment"/>
        </w:rPr>
        <w:annotationRef/>
      </w:r>
      <w:r>
        <w:t>Takovéto zadání práce najdete na své osobní stránce v ISISu (Moje studium – Portál studenta – Závěrečná práce). Zadání stačí jen zkopírovat, není třeba jej vytvářet. Tento list je dle Vyhlášky děkana FFÚ č. 3/2014 nepovinný.</w:t>
      </w:r>
    </w:p>
  </w:comment>
  <w:comment w:id="11" w:author="Ondra" w:date="2014-09-28T15:32:00Z" w:initials="O">
    <w:p w:rsidR="005135DB" w:rsidRDefault="005135DB">
      <w:pPr>
        <w:pStyle w:val="Textkomente"/>
      </w:pPr>
      <w:r>
        <w:rPr>
          <w:rStyle w:val="Odkaznakoment"/>
        </w:rPr>
        <w:annotationRef/>
      </w:r>
      <w:r>
        <w:t xml:space="preserve">Klíčových slov je vhodné úvést maximálně pět až sedm. </w:t>
      </w:r>
    </w:p>
  </w:comment>
  <w:comment w:id="12" w:author="Ondra" w:date="2014-09-27T16:59:00Z" w:initials="O">
    <w:p w:rsidR="005135DB" w:rsidRDefault="005135DB">
      <w:pPr>
        <w:pStyle w:val="Textkomente"/>
      </w:pPr>
      <w:r>
        <w:rPr>
          <w:rStyle w:val="Odkaznakoment"/>
        </w:rPr>
        <w:annotationRef/>
      </w:r>
      <w:proofErr w:type="gramStart"/>
      <w:r>
        <w:t>JEL</w:t>
      </w:r>
      <w:proofErr w:type="gramEnd"/>
      <w:r>
        <w:t xml:space="preserve"> klasifikace  </w:t>
      </w:r>
      <w:proofErr w:type="gramStart"/>
      <w:r>
        <w:t>je</w:t>
      </w:r>
      <w:proofErr w:type="gramEnd"/>
      <w:r>
        <w:t xml:space="preserve"> mezinárodní standardizovaná předmětová klasifikace ekonomických prací. Uvádějte obvykle 3 – 5 kódů. Viz na  </w:t>
      </w:r>
      <w:hyperlink r:id="rId1" w:history="1">
        <w:r w:rsidRPr="006E2E08">
          <w:rPr>
            <w:rStyle w:val="Hypertextovodkaz"/>
          </w:rPr>
          <w:t>https://www.aeaweb.org/econlit/jelCodes.php?view=jel</w:t>
        </w:r>
      </w:hyperlink>
      <w:r>
        <w:t xml:space="preserve">. </w:t>
      </w:r>
    </w:p>
  </w:comment>
  <w:comment w:id="13" w:author="Ondra" w:date="2014-09-30T07:52:00Z" w:initials="O">
    <w:p w:rsidR="005135DB" w:rsidRDefault="005135DB" w:rsidP="005C13E9">
      <w:pPr>
        <w:pStyle w:val="Textkomente"/>
        <w:spacing w:after="360"/>
      </w:pPr>
      <w:r>
        <w:rPr>
          <w:rStyle w:val="Odkaznakoment"/>
        </w:rPr>
        <w:annotationRef/>
      </w:r>
      <w:r>
        <w:t xml:space="preserve">Je vhodné, aby se Abstrakt (+klíčová slova a JEL klasifikace) v českém a anglickém jazyce vešly na jednu stránku. </w:t>
      </w:r>
    </w:p>
    <w:p w:rsidR="005135DB" w:rsidRDefault="005135DB">
      <w:pPr>
        <w:pStyle w:val="Textkomente"/>
      </w:pPr>
    </w:p>
    <w:p w:rsidR="005135DB" w:rsidRDefault="005135DB">
      <w:pPr>
        <w:pStyle w:val="Textkomente"/>
      </w:pPr>
      <w:r>
        <w:t xml:space="preserve">Pokud se např. z důvodu příliš rozsáhlého abstraktu stane, že se abstrakty v obou jazycích nevejdou na jednu stránku, pak Abstract v anglickém jazyce umístěte na novou stránku. </w:t>
      </w:r>
    </w:p>
  </w:comment>
  <w:comment w:id="24" w:author="Ondra" w:date="2014-09-30T07:52:00Z" w:initials="O">
    <w:p w:rsidR="005135DB" w:rsidRDefault="005135DB">
      <w:pPr>
        <w:pStyle w:val="Textkomente"/>
      </w:pPr>
      <w:r>
        <w:rPr>
          <w:rStyle w:val="Odkaznakoment"/>
        </w:rPr>
        <w:annotationRef/>
      </w:r>
      <w:r>
        <w:t xml:space="preserve">Tento list je nepovinný. Pokud v práci užíváte značné množství „nestandardních“ zkratek, je vhodné tento seznam uvést. </w:t>
      </w:r>
    </w:p>
  </w:comment>
  <w:comment w:id="29" w:author="Ondra" w:date="2015-02-06T07:25:00Z" w:initials="O">
    <w:p w:rsidR="005135DB" w:rsidRDefault="005135DB">
      <w:pPr>
        <w:pStyle w:val="Textkomente"/>
      </w:pPr>
      <w:r>
        <w:rPr>
          <w:rStyle w:val="Odkaznakoment"/>
        </w:rPr>
        <w:annotationRef/>
      </w:r>
      <w:r>
        <w:t>Obsah práce vždy dělejte pomocí Wordu, nikdy jej nepište „ručně“ – prakticky při jakékoliv změně textu práce byste museli celý obsah předělávat.</w:t>
      </w:r>
    </w:p>
    <w:p w:rsidR="005135DB" w:rsidRDefault="005135DB">
      <w:pPr>
        <w:pStyle w:val="Textkomente"/>
      </w:pPr>
    </w:p>
    <w:p w:rsidR="005135DB" w:rsidRDefault="005135DB">
      <w:pPr>
        <w:pStyle w:val="Textkomente"/>
      </w:pPr>
      <w:r>
        <w:t xml:space="preserve">Do obsahu uvádějte maximálně nadpisy třetí úrovně (tj. např. 1. 2. 1), lépe možná jen nadpisy druhé úrovně (záleží na povaze a členitosti práce). </w:t>
      </w:r>
    </w:p>
    <w:p w:rsidR="005135DB" w:rsidRDefault="005135DB">
      <w:pPr>
        <w:pStyle w:val="Textkomente"/>
      </w:pPr>
    </w:p>
    <w:p w:rsidR="005135DB" w:rsidRDefault="005135DB">
      <w:pPr>
        <w:pStyle w:val="Textkomente"/>
      </w:pPr>
      <w:r>
        <w:t xml:space="preserve">Obsah je první stránka, která je číslována. Ostatní stránky před tím jsou číslovány „skrytě“.  </w:t>
      </w:r>
    </w:p>
    <w:p w:rsidR="005135DB" w:rsidRDefault="005135DB">
      <w:pPr>
        <w:pStyle w:val="Textkomente"/>
      </w:pPr>
    </w:p>
    <w:p w:rsidR="005135DB" w:rsidRDefault="005135DB">
      <w:pPr>
        <w:pStyle w:val="Textkomente"/>
      </w:pPr>
      <w:r>
        <w:t xml:space="preserve">Nadpis se vloží přes nabídku </w:t>
      </w:r>
      <w:r w:rsidRPr="00794B42">
        <w:rPr>
          <w:i/>
        </w:rPr>
        <w:t>Reference</w:t>
      </w:r>
      <w:r>
        <w:t xml:space="preserve"> – </w:t>
      </w:r>
      <w:r w:rsidRPr="00794B42">
        <w:rPr>
          <w:i/>
        </w:rPr>
        <w:t>Obsah</w:t>
      </w:r>
      <w:r>
        <w:t xml:space="preserve">. V možnostech na této kartě musíte zadat, že také styl </w:t>
      </w:r>
      <w:r w:rsidRPr="00794B42">
        <w:rPr>
          <w:i/>
        </w:rPr>
        <w:t xml:space="preserve">NADPIS1_DO_OBSAHU </w:t>
      </w:r>
      <w:r>
        <w:t xml:space="preserve">bude brán jako styl </w:t>
      </w:r>
      <w:r w:rsidRPr="00794B42">
        <w:rPr>
          <w:i/>
        </w:rPr>
        <w:t>NADPIS1</w:t>
      </w:r>
      <w:r>
        <w:t xml:space="preserve"> užívaný v běžném textu. </w:t>
      </w:r>
      <w:r w:rsidRPr="0019548D">
        <w:rPr>
          <w:i/>
        </w:rPr>
        <w:t>NADPIS1_DO_OBSAHU</w:t>
      </w:r>
      <w:r>
        <w:t xml:space="preserve"> má stejný „styl“ jako </w:t>
      </w:r>
      <w:r w:rsidRPr="0019548D">
        <w:rPr>
          <w:i/>
        </w:rPr>
        <w:t>NADPIS1</w:t>
      </w:r>
      <w:r>
        <w:t>, akorát není číslován. Toto je důležité pro části Úvod, Závěr, Literatura, Seznamy obrázků a tabulek, Přílohy. (Viz obsah na této stránce.)</w:t>
      </w:r>
    </w:p>
  </w:comment>
  <w:comment w:id="31" w:author="Ondra" w:date="2015-02-06T07:26:00Z" w:initials="O">
    <w:p w:rsidR="005135DB" w:rsidRPr="008711FA" w:rsidRDefault="005135DB">
      <w:pPr>
        <w:pStyle w:val="Textkomente"/>
      </w:pPr>
      <w:r w:rsidRPr="008711FA">
        <w:rPr>
          <w:rStyle w:val="Odkaznakoment"/>
        </w:rPr>
        <w:annotationRef/>
      </w:r>
      <w:r w:rsidRPr="008711FA">
        <w:t>Úvod vždy musí začínat na nové stránce. Všimněte si, že Úvod (a ostatní „nadpisy“ před ním) nejsou číslované, avšak jsou napsány stejným typem a velikostí písma jako názvy kapitol první úrovně</w:t>
      </w:r>
      <w:r>
        <w:t xml:space="preserve"> (viz poznámka na stránce s Obsahem)</w:t>
      </w:r>
      <w:r w:rsidRPr="008711FA">
        <w:t xml:space="preserve">. Obdobně tak to bude </w:t>
      </w:r>
      <w:r>
        <w:t>na konci</w:t>
      </w:r>
      <w:r w:rsidRPr="008711FA">
        <w:t xml:space="preserve"> práce</w:t>
      </w:r>
      <w:r>
        <w:t xml:space="preserve"> v </w:t>
      </w:r>
      <w:r w:rsidRPr="008711FA">
        <w:t>částech</w:t>
      </w:r>
      <w:r>
        <w:t xml:space="preserve"> „Závěr“</w:t>
      </w:r>
      <w:r w:rsidRPr="008711FA">
        <w:t xml:space="preserve"> „Literatura“, </w:t>
      </w:r>
      <w:r>
        <w:t>„</w:t>
      </w:r>
      <w:r w:rsidRPr="008711FA">
        <w:t xml:space="preserve">Seznam obrázků a tabulek“, „Přílohy“. </w:t>
      </w:r>
    </w:p>
    <w:p w:rsidR="005135DB" w:rsidRDefault="005135DB">
      <w:pPr>
        <w:pStyle w:val="Textkomente"/>
      </w:pPr>
    </w:p>
    <w:p w:rsidR="005135DB" w:rsidRDefault="005135DB">
      <w:pPr>
        <w:pStyle w:val="Textkomente"/>
      </w:pPr>
      <w:r w:rsidRPr="008711FA">
        <w:t xml:space="preserve">V záhlaví </w:t>
      </w:r>
      <w:r>
        <w:t xml:space="preserve">můžete uvést název svoji práce. </w:t>
      </w:r>
    </w:p>
    <w:p w:rsidR="005135DB" w:rsidRPr="008711FA" w:rsidRDefault="005135DB">
      <w:pPr>
        <w:pStyle w:val="Textkomente"/>
      </w:pPr>
    </w:p>
  </w:comment>
  <w:comment w:id="34" w:author="Ondra" w:date="2014-09-28T16:12:00Z" w:initials="O">
    <w:p w:rsidR="005135DB" w:rsidRDefault="005135DB">
      <w:pPr>
        <w:pStyle w:val="Textkomente"/>
      </w:pPr>
      <w:r>
        <w:rPr>
          <w:rStyle w:val="Odkaznakoment"/>
        </w:rPr>
        <w:annotationRef/>
      </w:r>
      <w:r>
        <w:t xml:space="preserve">Je obvyklé, že text odborného textu začíná teoretickou částí. Název této části by měl být výstižný a jasný, např. „Teoretické aspekty řízení kurzového rizika“ apod. </w:t>
      </w:r>
    </w:p>
  </w:comment>
  <w:comment w:id="37" w:author="Ondra" w:date="2014-09-30T10:33:00Z" w:initials="O">
    <w:p w:rsidR="005135DB" w:rsidRDefault="005135DB">
      <w:pPr>
        <w:pStyle w:val="Textkomente"/>
      </w:pPr>
      <w:r>
        <w:rPr>
          <w:rStyle w:val="Odkaznakoment"/>
        </w:rPr>
        <w:annotationRef/>
      </w:r>
      <w:r>
        <w:t xml:space="preserve">Je obvyklé, že druhá „hlavní“ část práce je věnována verifikaci/falzifikaci teoretické části. </w:t>
      </w:r>
    </w:p>
    <w:p w:rsidR="005135DB" w:rsidRDefault="005135DB">
      <w:pPr>
        <w:pStyle w:val="Textkomente"/>
      </w:pPr>
    </w:p>
    <w:p w:rsidR="005135DB" w:rsidRDefault="005135DB">
      <w:pPr>
        <w:pStyle w:val="Textkomente"/>
      </w:pPr>
      <w:r>
        <w:t xml:space="preserve">Není třeba, aby praktická část byla pouze jedna kapitola. Záleží čistě na autorovi, zda úzná za vhodné, aby praktická část byla rozdělena do dvou (či více) kapitol. Zde je již dán prostor především vlastnímu uvážení a „zdravému rozumu“. </w:t>
      </w:r>
    </w:p>
  </w:comment>
  <w:comment w:id="44" w:author="Ondra" w:date="2015-02-06T07:46:00Z" w:initials="O">
    <w:p w:rsidR="005135DB" w:rsidRDefault="005135DB" w:rsidP="00C10161">
      <w:pPr>
        <w:pStyle w:val="Textkomente"/>
      </w:pPr>
      <w:r>
        <w:rPr>
          <w:rStyle w:val="Odkaznakoment"/>
        </w:rPr>
        <w:annotationRef/>
      </w:r>
      <w:r>
        <w:t xml:space="preserve">Toto je tzv. křížový odkaz. Jím odkážete na již uvedený titulek (např. obrázku, tabulky, kapitoly apod.). Vkládá se přes kartu </w:t>
      </w:r>
      <w:r w:rsidRPr="00F854B3">
        <w:rPr>
          <w:i/>
        </w:rPr>
        <w:t>Reference</w:t>
      </w:r>
      <w:r>
        <w:t xml:space="preserve"> a pak </w:t>
      </w:r>
      <w:r w:rsidRPr="00F854B3">
        <w:rPr>
          <w:i/>
        </w:rPr>
        <w:t>Křížový odkaz</w:t>
      </w:r>
      <w:r>
        <w:t xml:space="preserve">.  </w:t>
      </w:r>
    </w:p>
    <w:p w:rsidR="005135DB" w:rsidRDefault="005135DB" w:rsidP="00C10161">
      <w:pPr>
        <w:pStyle w:val="Textkomente"/>
      </w:pPr>
    </w:p>
    <w:p w:rsidR="005135DB" w:rsidRDefault="005135DB" w:rsidP="00C10161">
      <w:pPr>
        <w:pStyle w:val="Textkomente"/>
      </w:pPr>
      <w:r>
        <w:t>Nevýhodou křížového odkazu je, že se sám neaktualizuje. Přidáte-li na např. před tento obrázek jiný obrázek, pak se sice číslování titulku obrázku změní na „Obrázek 2…“, ale křížový odkaz zůstane stejný, tj. „</w:t>
      </w:r>
      <w:proofErr w:type="gramStart"/>
      <w:r>
        <w:t>Obrázek 1“.Proto</w:t>
      </w:r>
      <w:proofErr w:type="gramEnd"/>
      <w:r>
        <w:t xml:space="preserve"> musíme na křížový odkaz kliknout pravou myší a odkaz aktualizovat. </w:t>
      </w:r>
    </w:p>
  </w:comment>
  <w:comment w:id="47" w:author="Ondra" w:date="2015-02-06T07:47:00Z" w:initials="O">
    <w:p w:rsidR="005135DB" w:rsidRDefault="005135DB">
      <w:pPr>
        <w:pStyle w:val="Textkomente"/>
      </w:pPr>
      <w:r>
        <w:rPr>
          <w:rStyle w:val="Odkaznakoment"/>
        </w:rPr>
        <w:annotationRef/>
      </w:r>
      <w:r>
        <w:t xml:space="preserve">Zde je užíván titulek „Obrázek…“, můžete ale také užít přednastavenou kratší zkratku „Obr….“. Ať se rozhodnete jakkoliv, dodržujte v celé práci jednotný styl.  </w:t>
      </w:r>
    </w:p>
  </w:comment>
  <w:comment w:id="48" w:author="Ondra" w:date="2014-10-12T16:20:00Z" w:initials="O">
    <w:p w:rsidR="005135DB" w:rsidRDefault="005135DB">
      <w:pPr>
        <w:pStyle w:val="Textkomente"/>
      </w:pPr>
      <w:r>
        <w:rPr>
          <w:rStyle w:val="Odkaznakoment"/>
        </w:rPr>
        <w:annotationRef/>
      </w:r>
      <w:r>
        <w:t xml:space="preserve">Sledujte zde pečlivě užívané styly. Pomůže Vám to a ušetří čas. </w:t>
      </w:r>
    </w:p>
  </w:comment>
  <w:comment w:id="63" w:author="Ondra" w:date="2014-10-16T20:58:00Z" w:initials="O">
    <w:p w:rsidR="005135DB" w:rsidRDefault="005135DB">
      <w:pPr>
        <w:pStyle w:val="Textkomente"/>
      </w:pPr>
      <w:r>
        <w:rPr>
          <w:rStyle w:val="Odkaznakoment"/>
        </w:rPr>
        <w:annotationRef/>
      </w:r>
      <w:r>
        <w:t xml:space="preserve">Zde je vidět, že pod obrázkem je pouze stručný odkaz na Pramen, z kterého bylo čerpáno. Detailní odkaz (např. na internetovou stránku) je uveden v poznámce pod čarou. </w:t>
      </w:r>
    </w:p>
  </w:comment>
  <w:comment w:id="68" w:author="Ondra" w:date="2014-10-12T16:35:00Z" w:initials="O">
    <w:p w:rsidR="005135DB" w:rsidRDefault="005135DB">
      <w:pPr>
        <w:pStyle w:val="Textkomente"/>
      </w:pPr>
      <w:r>
        <w:rPr>
          <w:rStyle w:val="Odkaznakoment"/>
        </w:rPr>
        <w:annotationRef/>
      </w:r>
      <w:r>
        <w:t xml:space="preserve">Jak je zřejmé, níže vzniklé prázdné místo nevypadá příliš dobře. Snažte se eliminovat výskyt těchto míst v práci např. rozdělením tabulky, přenesením určitého textu před obrázek (pokud to však nenaruší celkový tok a logiku textu) apod. Nesnažte se „namačkat“ obrázek/tabulku za každou cenu na konce stránky na úkor velikosti a přehlednosti obrázku. </w:t>
      </w:r>
    </w:p>
  </w:comment>
  <w:comment w:id="75" w:author="Ondra" w:date="2015-02-06T10:55:00Z" w:initials="O">
    <w:p w:rsidR="005135DB" w:rsidRDefault="005135DB">
      <w:pPr>
        <w:pStyle w:val="Textkomente"/>
      </w:pPr>
      <w:r>
        <w:rPr>
          <w:rStyle w:val="Odkaznakoment"/>
        </w:rPr>
        <w:annotationRef/>
      </w:r>
      <w:r>
        <w:t xml:space="preserve">Jelikož se jedná o pokračování tabulky, tak nevolíme nový titulek, ale jen zkopírujeme titulek z úvodní části tabulky. Bude tak zachováno stejné „pořadové“ číslo tabulky. K „pokračování“ tabulky nezapomeňte připsat na konec názvu tabulky „ – pokračování“. </w:t>
      </w:r>
    </w:p>
  </w:comment>
  <w:comment w:id="76" w:author="Ondra" w:date="2015-02-06T14:59:00Z" w:initials="O">
    <w:p w:rsidR="005135DB" w:rsidRDefault="005135DB">
      <w:pPr>
        <w:pStyle w:val="Textkomente"/>
      </w:pPr>
      <w:r>
        <w:rPr>
          <w:rStyle w:val="Odkaznakoment"/>
        </w:rPr>
        <w:annotationRef/>
      </w:r>
      <w:r>
        <w:t xml:space="preserve">Nezapomínejte vkládat hlavičku rozdělené tabulky i na novou stránku. Hlavička musí být stejná jako u první části tabulky. </w:t>
      </w:r>
    </w:p>
  </w:comment>
  <w:comment w:id="77" w:author="Ondra" w:date="2015-02-06T11:17:00Z" w:initials="O">
    <w:p w:rsidR="005135DB" w:rsidRDefault="005135DB">
      <w:pPr>
        <w:pStyle w:val="Textkomente"/>
      </w:pPr>
      <w:r>
        <w:rPr>
          <w:rStyle w:val="Odkaznakoment"/>
        </w:rPr>
        <w:annotationRef/>
      </w:r>
      <w:r>
        <w:t xml:space="preserve">Pokud nějaké údaje nejsou k dispozici, tak můžete užít pomlčku „-“ nebo např. „NA“ (not avaible). </w:t>
      </w:r>
    </w:p>
  </w:comment>
  <w:comment w:id="111" w:author="Ondra" w:date="2014-09-28T16:19:00Z" w:initials="O">
    <w:p w:rsidR="005135DB" w:rsidRDefault="005135DB">
      <w:pPr>
        <w:pStyle w:val="Textkomente"/>
      </w:pPr>
      <w:r>
        <w:rPr>
          <w:rStyle w:val="Odkaznakoment"/>
        </w:rPr>
        <w:annotationRef/>
      </w:r>
      <w:r>
        <w:t>Závěr je povinný. Měl by mít rozsah cca 1 – 3 stránky</w:t>
      </w:r>
    </w:p>
  </w:comment>
  <w:comment w:id="112" w:author="Ondra" w:date="2014-09-30T07:54:00Z" w:initials="O">
    <w:p w:rsidR="005135DB" w:rsidRDefault="005135DB">
      <w:pPr>
        <w:pStyle w:val="Textkomente"/>
      </w:pPr>
      <w:r>
        <w:rPr>
          <w:rStyle w:val="Odkaznakoment"/>
        </w:rPr>
        <w:annotationRef/>
      </w:r>
      <w:r>
        <w:t>Na toto se často zapomíná.</w:t>
      </w:r>
    </w:p>
  </w:comment>
  <w:comment w:id="114" w:author="Ondra" w:date="2014-10-16T21:00:00Z" w:initials="O">
    <w:p w:rsidR="005135DB" w:rsidRDefault="005135DB">
      <w:pPr>
        <w:pStyle w:val="Textkomente"/>
      </w:pPr>
      <w:r>
        <w:rPr>
          <w:rStyle w:val="Odkaznakoment"/>
        </w:rPr>
        <w:annotationRef/>
      </w:r>
      <w:r>
        <w:t>Styl tohoto nadpisu je shodný jako v případě kapitoly</w:t>
      </w:r>
      <w:r w:rsidRPr="00A120E5">
        <w:rPr>
          <w:i/>
        </w:rPr>
        <w:t>Úvod</w:t>
      </w:r>
      <w:r>
        <w:t>, tj. má stejnou velikost a typ písma jako kapitoly 1. úrovně (Nadpis 1), ale není číslovaný.</w:t>
      </w:r>
    </w:p>
    <w:p w:rsidR="005135DB" w:rsidRDefault="005135DB">
      <w:pPr>
        <w:pStyle w:val="Textkomente"/>
      </w:pPr>
    </w:p>
    <w:p w:rsidR="005135DB" w:rsidRDefault="005135DB">
      <w:pPr>
        <w:pStyle w:val="Textkomente"/>
      </w:pPr>
      <w:r>
        <w:t xml:space="preserve">Všimněte si, že číslování stran od části </w:t>
      </w:r>
      <w:r w:rsidRPr="00A120E5">
        <w:rPr>
          <w:i/>
        </w:rPr>
        <w:t>Literatura</w:t>
      </w:r>
      <w:r>
        <w:t xml:space="preserve"> až do konce práce je odlišné – číslujeme např. římskými číslicemi a číslujeme od jedničky. Toto ale nemusí nutně být  - stačí pokračovat v číslování z vlastního textu práce </w:t>
      </w:r>
    </w:p>
  </w:comment>
  <w:comment w:id="115" w:author="Ondra" w:date="2014-09-28T15:16:00Z" w:initials="O">
    <w:p w:rsidR="005135DB" w:rsidRDefault="005135DB">
      <w:pPr>
        <w:pStyle w:val="Textkomente"/>
      </w:pPr>
      <w:r>
        <w:rPr>
          <w:rStyle w:val="Odkaznakoment"/>
        </w:rPr>
        <w:annotationRef/>
      </w:r>
      <w:r>
        <w:t xml:space="preserve">Pokud je seznam literatury obsáhlý, je vhodné jej nějak členit. Zde nabízené členění je pouze uvedeno jako příklad. Nemusíte se jím řídit. </w:t>
      </w:r>
    </w:p>
  </w:comment>
  <w:comment w:id="116" w:author="Ondra" w:date="2014-10-12T13:50:00Z" w:initials="O">
    <w:p w:rsidR="005135DB" w:rsidRDefault="005135DB" w:rsidP="00D2774A">
      <w:pPr>
        <w:pStyle w:val="Textkomente"/>
      </w:pPr>
      <w:r>
        <w:rPr>
          <w:rStyle w:val="Odkaznakoment"/>
        </w:rPr>
        <w:annotationRef/>
      </w:r>
      <w:r>
        <w:t xml:space="preserve">Takto se cituje „NORMÁLNÍ“ KNIHA. </w:t>
      </w:r>
      <w:r>
        <w:rPr>
          <w:rFonts w:ascii="Calibri" w:hAnsi="Calibri" w:cs="Calibri"/>
          <w:color w:val="000000"/>
          <w:kern w:val="24"/>
          <w:sz w:val="48"/>
          <w:szCs w:val="48"/>
        </w:rPr>
        <w:t>Vydání je povinné pouze v případě, že se nejedná o první vydání.</w:t>
      </w:r>
    </w:p>
  </w:comment>
  <w:comment w:id="117" w:author="Ondra" w:date="2014-10-12T13:49:00Z" w:initials="O">
    <w:p w:rsidR="005135DB" w:rsidRPr="00D2774A" w:rsidRDefault="005135DB" w:rsidP="00D2774A">
      <w:pPr>
        <w:pStyle w:val="Odstavecseseznamem"/>
        <w:numPr>
          <w:ilvl w:val="0"/>
          <w:numId w:val="10"/>
        </w:numPr>
        <w:spacing w:after="0" w:line="240" w:lineRule="auto"/>
        <w:jc w:val="left"/>
        <w:rPr>
          <w:rFonts w:ascii="Times New Roman" w:eastAsia="Times New Roman" w:hAnsi="Times New Roman" w:cs="Times New Roman"/>
          <w:sz w:val="48"/>
          <w:lang w:eastAsia="cs-CZ"/>
        </w:rPr>
      </w:pPr>
      <w:r>
        <w:rPr>
          <w:rStyle w:val="Odkaznakoment"/>
        </w:rPr>
        <w:annotationRef/>
      </w:r>
      <w:r>
        <w:t xml:space="preserve">Takto se cituje DIGITALIZOVANÁ KNIHA. </w:t>
      </w:r>
      <w:r w:rsidRPr="00D2774A">
        <w:rPr>
          <w:rFonts w:ascii="Calibri" w:eastAsia="Times New Roman" w:hAnsi="Calibri" w:cs="Calibri"/>
          <w:color w:val="000000"/>
          <w:kern w:val="24"/>
          <w:sz w:val="48"/>
          <w:szCs w:val="48"/>
          <w:lang w:eastAsia="cs-CZ"/>
        </w:rPr>
        <w:t xml:space="preserve">Digitalizovaná kniha se cituje stejně jako tištěná kniha. Navíc se uvádí informace o přístupu k digitalizované formě knihy uvedená formulací „Dostupné také z:“ (např. URL adresa, místo uložení CD apod.) </w:t>
      </w:r>
    </w:p>
    <w:p w:rsidR="005135DB" w:rsidRDefault="005135DB">
      <w:pPr>
        <w:pStyle w:val="Textkomente"/>
      </w:pPr>
    </w:p>
  </w:comment>
  <w:comment w:id="118" w:author="Ondra" w:date="2014-10-12T13:53:00Z" w:initials="O">
    <w:p w:rsidR="005135DB" w:rsidRDefault="005135DB">
      <w:pPr>
        <w:pStyle w:val="Textkomente"/>
      </w:pPr>
      <w:r>
        <w:rPr>
          <w:rStyle w:val="Odkaznakoment"/>
        </w:rPr>
        <w:annotationRef/>
      </w:r>
      <w:r>
        <w:t>Takto citujeme PŘÍSPĚVEK VE SBORNÍKU.</w:t>
      </w:r>
    </w:p>
  </w:comment>
  <w:comment w:id="119" w:author="Ondra" w:date="2014-10-12T13:52:00Z" w:initials="O">
    <w:p w:rsidR="005135DB" w:rsidRPr="00170CC8" w:rsidRDefault="005135DB" w:rsidP="00170CC8">
      <w:pPr>
        <w:pStyle w:val="Odstavecseseznamem"/>
        <w:numPr>
          <w:ilvl w:val="0"/>
          <w:numId w:val="12"/>
        </w:numPr>
        <w:spacing w:after="0" w:line="240" w:lineRule="auto"/>
        <w:jc w:val="left"/>
        <w:rPr>
          <w:rFonts w:ascii="Times New Roman" w:eastAsia="Times New Roman" w:hAnsi="Times New Roman" w:cs="Times New Roman"/>
          <w:sz w:val="48"/>
          <w:lang w:eastAsia="cs-CZ"/>
        </w:rPr>
      </w:pPr>
      <w:r>
        <w:rPr>
          <w:rStyle w:val="Odkaznakoment"/>
        </w:rPr>
        <w:annotationRef/>
      </w:r>
      <w:r>
        <w:t xml:space="preserve">Takto se citují PERIODIKA (SERIÁLOVÁ PUBLIKACE). </w:t>
      </w:r>
      <w:r w:rsidRPr="00170CC8">
        <w:rPr>
          <w:rFonts w:ascii="Calibri" w:eastAsia="Times New Roman" w:hAnsi="Calibri" w:cs="Calibri"/>
          <w:color w:val="000000"/>
          <w:kern w:val="24"/>
          <w:sz w:val="48"/>
          <w:szCs w:val="48"/>
          <w:lang w:eastAsia="cs-CZ"/>
        </w:rPr>
        <w:t xml:space="preserve">Typ nosiče, datum citování a dostupnost se uvádí pouze u elektronických periodik. </w:t>
      </w:r>
    </w:p>
    <w:p w:rsidR="005135DB" w:rsidRDefault="005135DB">
      <w:pPr>
        <w:pStyle w:val="Textkomente"/>
      </w:pPr>
    </w:p>
  </w:comment>
  <w:comment w:id="120" w:author="Ondra" w:date="2014-10-12T13:55:00Z" w:initials="O">
    <w:p w:rsidR="005135DB" w:rsidRPr="00EE1F6E" w:rsidRDefault="005135DB" w:rsidP="00EE1F6E">
      <w:pPr>
        <w:pStyle w:val="Odstavecseseznamem"/>
        <w:numPr>
          <w:ilvl w:val="0"/>
          <w:numId w:val="14"/>
        </w:numPr>
        <w:spacing w:after="0" w:line="240" w:lineRule="auto"/>
        <w:jc w:val="left"/>
        <w:rPr>
          <w:rFonts w:ascii="Times New Roman" w:eastAsia="Times New Roman" w:hAnsi="Times New Roman" w:cs="Times New Roman"/>
          <w:sz w:val="48"/>
          <w:lang w:eastAsia="cs-CZ"/>
        </w:rPr>
      </w:pPr>
      <w:r>
        <w:rPr>
          <w:rStyle w:val="Odkaznakoment"/>
        </w:rPr>
        <w:annotationRef/>
      </w:r>
      <w:r>
        <w:t xml:space="preserve">PŘÍSPĚVEK (ČLÁNEK) V PERIODIKU. </w:t>
      </w:r>
      <w:r w:rsidRPr="00EE1F6E">
        <w:rPr>
          <w:rFonts w:ascii="Calibri" w:eastAsia="Times New Roman" w:hAnsi="Calibri" w:cs="Calibri"/>
          <w:color w:val="000000"/>
          <w:kern w:val="24"/>
          <w:sz w:val="48"/>
          <w:szCs w:val="48"/>
          <w:lang w:eastAsia="cs-CZ"/>
        </w:rPr>
        <w:t xml:space="preserve">Norma uvádí nakladatelské údaje jako povinné, pro identifikaci dokumentu však nejsou důležité a můžete je vynechat. Typ nosiče, datum citování a dostupnost se uvádí pouze u článků v elektronických periodikách. </w:t>
      </w:r>
    </w:p>
    <w:p w:rsidR="005135DB" w:rsidRDefault="005135DB">
      <w:pPr>
        <w:pStyle w:val="Textkomente"/>
      </w:pPr>
    </w:p>
  </w:comment>
  <w:comment w:id="121" w:author="Ondra" w:date="2014-10-12T13:56:00Z" w:initials="O">
    <w:p w:rsidR="005135DB" w:rsidRDefault="005135DB">
      <w:pPr>
        <w:pStyle w:val="Textkomente"/>
      </w:pPr>
      <w:r>
        <w:rPr>
          <w:rStyle w:val="Odkaznakoment"/>
        </w:rPr>
        <w:annotationRef/>
      </w:r>
      <w:r>
        <w:t xml:space="preserve">ELEKTRONICKÝ DOKUMENT. </w:t>
      </w:r>
    </w:p>
  </w:comment>
  <w:comment w:id="122" w:author="Ondra" w:date="2014-10-12T13:57:00Z" w:initials="O">
    <w:p w:rsidR="005135DB" w:rsidRDefault="005135DB">
      <w:pPr>
        <w:pStyle w:val="Textkomente"/>
      </w:pPr>
      <w:r>
        <w:rPr>
          <w:rStyle w:val="Odkaznakoment"/>
        </w:rPr>
        <w:annotationRef/>
      </w:r>
      <w:r>
        <w:t xml:space="preserve">WEBOVÉ SÍDLO, INTERNETOVÝ PORTÁL. </w:t>
      </w:r>
    </w:p>
  </w:comment>
  <w:comment w:id="123" w:author="Ondra" w:date="2014-10-12T13:57:00Z" w:initials="O">
    <w:p w:rsidR="005135DB" w:rsidRDefault="005135DB">
      <w:pPr>
        <w:pStyle w:val="Textkomente"/>
      </w:pPr>
      <w:r>
        <w:rPr>
          <w:rStyle w:val="Odkaznakoment"/>
        </w:rPr>
        <w:annotationRef/>
      </w:r>
      <w:r>
        <w:t>WEBOVÁ STRÁNKA</w:t>
      </w:r>
    </w:p>
  </w:comment>
  <w:comment w:id="124" w:author="Ondra" w:date="2014-10-12T13:58:00Z" w:initials="O">
    <w:p w:rsidR="005135DB" w:rsidRPr="00294502" w:rsidRDefault="005135DB" w:rsidP="00294502">
      <w:pPr>
        <w:pStyle w:val="Odstavecseseznamem"/>
        <w:numPr>
          <w:ilvl w:val="0"/>
          <w:numId w:val="19"/>
        </w:numPr>
        <w:spacing w:after="0" w:line="240" w:lineRule="auto"/>
        <w:jc w:val="left"/>
        <w:rPr>
          <w:rFonts w:ascii="Times New Roman" w:eastAsia="Times New Roman" w:hAnsi="Times New Roman" w:cs="Times New Roman"/>
          <w:sz w:val="48"/>
          <w:lang w:eastAsia="cs-CZ"/>
        </w:rPr>
      </w:pPr>
      <w:r>
        <w:rPr>
          <w:rStyle w:val="Odkaznakoment"/>
        </w:rPr>
        <w:annotationRef/>
      </w:r>
      <w:r>
        <w:t xml:space="preserve">KVALIFIKAČNÍ PRÁCE. </w:t>
      </w:r>
      <w:r w:rsidRPr="00294502">
        <w:rPr>
          <w:rFonts w:ascii="Calibri" w:eastAsia="Times New Roman" w:hAnsi="Calibri" w:cs="Calibri"/>
          <w:color w:val="000000"/>
          <w:kern w:val="24"/>
          <w:sz w:val="48"/>
          <w:szCs w:val="48"/>
          <w:lang w:eastAsia="cs-CZ"/>
        </w:rPr>
        <w:t xml:space="preserve">Typ nosiče, datum citování a dostupnost se uvádí pouze u elektronických kvalifikačních prací. </w:t>
      </w:r>
    </w:p>
    <w:p w:rsidR="005135DB" w:rsidRDefault="005135DB">
      <w:pPr>
        <w:pStyle w:val="Textkomente"/>
      </w:pPr>
    </w:p>
  </w:comment>
  <w:comment w:id="127" w:author="Ondra" w:date="2014-09-30T11:09:00Z" w:initials="O">
    <w:p w:rsidR="005135DB" w:rsidRDefault="005135DB">
      <w:pPr>
        <w:pStyle w:val="Textkomente"/>
      </w:pPr>
      <w:r>
        <w:rPr>
          <w:rStyle w:val="Odkaznakoment"/>
        </w:rPr>
        <w:annotationRef/>
      </w:r>
      <w:r>
        <w:t xml:space="preserve">Styl tohoto nadpisu je shodný jako v případě kapitoly </w:t>
      </w:r>
      <w:r w:rsidRPr="00A120E5">
        <w:rPr>
          <w:i/>
        </w:rPr>
        <w:t>Úvod</w:t>
      </w:r>
      <w:r>
        <w:t xml:space="preserve">, </w:t>
      </w:r>
      <w:r w:rsidRPr="00A120E5">
        <w:rPr>
          <w:i/>
        </w:rPr>
        <w:t>Literatura</w:t>
      </w:r>
      <w:r>
        <w:t>, tj. má stejnou velikost a typ písma jako kapitoly 1. úrovně (Nadpis 1), ale není číslovaný.</w:t>
      </w:r>
    </w:p>
  </w:comment>
  <w:comment w:id="128" w:author="Ondra" w:date="2015-02-06T08:12:00Z" w:initials="O">
    <w:p w:rsidR="005135DB" w:rsidRDefault="005135DB">
      <w:pPr>
        <w:pStyle w:val="Textkomente"/>
      </w:pPr>
      <w:r>
        <w:rPr>
          <w:rStyle w:val="Odkaznakoment"/>
        </w:rPr>
        <w:annotationRef/>
      </w:r>
      <w:r>
        <w:t xml:space="preserve">Pokud pro obrázky užijete název titulku „Obr.“ místo zde užívaného „Obrázek“, tak nic nemusíte předělávat. V tomto seznamu bude jen uvedeno „Obr.“. Totéž platí pro tabulky – v případě užití „Tab.“ se toto zobrazí i v seznamu tabulek a není třeba s tím nic dělat dalšího. </w:t>
      </w:r>
    </w:p>
  </w:comment>
  <w:comment w:id="130" w:author="Ondra" w:date="2014-10-16T21:02:00Z" w:initials="O">
    <w:p w:rsidR="005135DB" w:rsidRDefault="005135DB">
      <w:pPr>
        <w:pStyle w:val="Textkomente"/>
      </w:pPr>
      <w:r>
        <w:rPr>
          <w:rStyle w:val="Odkaznakoment"/>
        </w:rPr>
        <w:annotationRef/>
      </w:r>
      <w:r>
        <w:t xml:space="preserve">Pokud práce obsahuje přílohy, je třeba je umístit na úplný závěr práce. Pakliže je příloh více, je třeba je očíslovat. Pokud příloha obsahuje obrázky, tabulky, názvy kapitol apod., je vhodné je odlišit jiným číslováním (např. Příloha – Obrázek č. …) apod. </w:t>
      </w:r>
    </w:p>
    <w:p w:rsidR="005135DB" w:rsidRDefault="005135DB">
      <w:pPr>
        <w:pStyle w:val="Textkomente"/>
      </w:pPr>
    </w:p>
    <w:p w:rsidR="005135DB" w:rsidRDefault="005135DB">
      <w:pPr>
        <w:pStyle w:val="Textkomente"/>
      </w:pPr>
      <w:r>
        <w:t xml:space="preserve">Do ISISu se přílohy vkládají zvlášť (viz příslušná ikonka). Příloha by tedy měla být jakýmsi samostatným dokumentem.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35DB" w:rsidRDefault="005135DB" w:rsidP="00C00B8F">
      <w:r>
        <w:separator/>
      </w:r>
    </w:p>
  </w:endnote>
  <w:endnote w:type="continuationSeparator" w:id="0">
    <w:p w:rsidR="005135DB" w:rsidRDefault="005135DB" w:rsidP="00C00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20002A87" w:usb1="80000000" w:usb2="00000008" w:usb3="00000000" w:csb0="000001FF" w:csb1="00000000"/>
  </w:font>
  <w:font w:name="Times New Roman">
    <w:panose1 w:val="02020603050405020304"/>
    <w:charset w:val="EE"/>
    <w:family w:val="roman"/>
    <w:pitch w:val="variable"/>
    <w:sig w:usb0="20002A87" w:usb1="80000000" w:usb2="00000008" w:usb3="00000000" w:csb0="000001FF" w:csb1="00000000"/>
  </w:font>
  <w:font w:name="ＭＳ Ｐゴシック">
    <w:charset w:val="4E"/>
    <w:family w:val="auto"/>
    <w:pitch w:val="variable"/>
    <w:sig w:usb0="E00002FF" w:usb1="6AC7FDFB" w:usb2="00000012" w:usb3="00000000" w:csb0="0002009F" w:csb1="00000000"/>
  </w:font>
  <w:font w:name="Tahoma">
    <w:panose1 w:val="020B0604030504040204"/>
    <w:charset w:val="EE"/>
    <w:family w:val="swiss"/>
    <w:pitch w:val="variable"/>
    <w:sig w:usb0="61002A87" w:usb1="80000000" w:usb2="00000008" w:usb3="00000000" w:csb0="000101FF" w:csb1="00000000"/>
  </w:font>
  <w:font w:name="Courier New">
    <w:panose1 w:val="02070309020205020404"/>
    <w:charset w:val="EE"/>
    <w:family w:val="modern"/>
    <w:pitch w:val="fixed"/>
    <w:sig w:usb0="20002A87" w:usb1="80000000" w:usb2="00000008" w:usb3="00000000" w:csb0="000001FF" w:csb1="00000000"/>
  </w:font>
  <w:font w:name="Cambria Math">
    <w:panose1 w:val="02040503050406030204"/>
    <w:charset w:val="EE"/>
    <w:family w:val="roman"/>
    <w:pitch w:val="variable"/>
    <w:sig w:usb0="E00002FF" w:usb1="420024FF" w:usb2="00000000" w:usb3="00000000" w:csb0="0000019F" w:csb1="00000000"/>
  </w:font>
  <w:font w:name="GLGJIB+Arial,Bold">
    <w:altName w:val="Arial"/>
    <w:panose1 w:val="00000000000000000000"/>
    <w:charset w:val="00"/>
    <w:family w:val="swiss"/>
    <w:notTrueType/>
    <w:pitch w:val="default"/>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5DB" w:rsidRDefault="005135DB" w:rsidP="00F219AA">
    <w:pPr>
      <w:pStyle w:val="Zpat"/>
      <w:tabs>
        <w:tab w:val="clear" w:pos="9072"/>
        <w:tab w:val="left" w:pos="4956"/>
      </w:tabs>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5DB" w:rsidRPr="008711FA" w:rsidRDefault="005135DB" w:rsidP="008711FA">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022669"/>
      <w:docPartObj>
        <w:docPartGallery w:val="Page Numbers (Bottom of Page)"/>
        <w:docPartUnique/>
      </w:docPartObj>
    </w:sdtPr>
    <w:sdtContent>
      <w:p w:rsidR="005135DB" w:rsidRDefault="005135DB">
        <w:pPr>
          <w:pStyle w:val="Zpat"/>
          <w:jc w:val="center"/>
        </w:pPr>
        <w:r>
          <w:fldChar w:fldCharType="begin"/>
        </w:r>
        <w:r>
          <w:instrText xml:space="preserve"> PAGE   \* MERGEFORMAT </w:instrText>
        </w:r>
        <w:r>
          <w:fldChar w:fldCharType="separate"/>
        </w:r>
        <w:r>
          <w:rPr>
            <w:noProof/>
          </w:rPr>
          <w:t>i</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5DB" w:rsidRPr="00F219AA" w:rsidRDefault="005135DB" w:rsidP="00F219AA">
    <w:pPr>
      <w:pStyle w:val="Zpa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9418613"/>
      <w:docPartObj>
        <w:docPartGallery w:val="Page Numbers (Bottom of Page)"/>
        <w:docPartUnique/>
      </w:docPartObj>
    </w:sdtPr>
    <w:sdtContent>
      <w:p w:rsidR="005135DB" w:rsidRDefault="005135DB">
        <w:pPr>
          <w:pStyle w:val="Zpat"/>
          <w:jc w:val="center"/>
        </w:pPr>
        <w:r>
          <w:fldChar w:fldCharType="begin"/>
        </w:r>
        <w:r>
          <w:instrText>PAGE   \* MERGEFORMAT</w:instrText>
        </w:r>
        <w:r>
          <w:fldChar w:fldCharType="separate"/>
        </w:r>
        <w:r w:rsidR="00A22FFF">
          <w:rPr>
            <w:noProof/>
          </w:rPr>
          <w:t>7</w:t>
        </w:r>
        <w:r>
          <w:fldChar w:fldCharType="end"/>
        </w:r>
      </w:p>
    </w:sdtContent>
  </w:sdt>
  <w:p w:rsidR="005135DB" w:rsidRPr="00F219AA" w:rsidRDefault="005135DB" w:rsidP="00F219AA">
    <w:pPr>
      <w:pStyle w:val="Zpa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3659405"/>
      <w:docPartObj>
        <w:docPartGallery w:val="Page Numbers (Bottom of Page)"/>
        <w:docPartUnique/>
      </w:docPartObj>
    </w:sdtPr>
    <w:sdtContent>
      <w:p w:rsidR="005135DB" w:rsidRDefault="005135DB">
        <w:pPr>
          <w:pStyle w:val="Zpat"/>
          <w:jc w:val="center"/>
        </w:pPr>
        <w:r>
          <w:fldChar w:fldCharType="begin"/>
        </w:r>
        <w:r>
          <w:instrText>PAGE   \* MERGEFORMAT</w:instrText>
        </w:r>
        <w:r>
          <w:fldChar w:fldCharType="separate"/>
        </w:r>
        <w:r w:rsidR="00A22FFF">
          <w:rPr>
            <w:noProof/>
          </w:rPr>
          <w:t>8</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6453175"/>
      <w:docPartObj>
        <w:docPartGallery w:val="Page Numbers (Bottom of Page)"/>
        <w:docPartUnique/>
      </w:docPartObj>
    </w:sdtPr>
    <w:sdtContent>
      <w:p w:rsidR="005135DB" w:rsidRDefault="005135DB">
        <w:pPr>
          <w:pStyle w:val="Zpat"/>
          <w:jc w:val="center"/>
        </w:pPr>
        <w:r>
          <w:fldChar w:fldCharType="begin"/>
        </w:r>
        <w:r>
          <w:instrText>PAGE   \* MERGEFORMAT</w:instrText>
        </w:r>
        <w:r>
          <w:fldChar w:fldCharType="separate"/>
        </w:r>
        <w:r w:rsidR="00A22FFF">
          <w:rPr>
            <w:noProof/>
          </w:rPr>
          <w:t>II</w:t>
        </w:r>
        <w:r>
          <w:fldChar w:fldCharType="end"/>
        </w:r>
      </w:p>
    </w:sdtContent>
  </w:sdt>
  <w:p w:rsidR="005135DB" w:rsidRPr="008E4E05" w:rsidRDefault="005135DB" w:rsidP="008E4E05">
    <w:pPr>
      <w:pStyle w:val="Zpa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0381131"/>
      <w:docPartObj>
        <w:docPartGallery w:val="Page Numbers (Bottom of Page)"/>
        <w:docPartUnique/>
      </w:docPartObj>
    </w:sdtPr>
    <w:sdtContent>
      <w:p w:rsidR="005135DB" w:rsidRDefault="005135DB">
        <w:pPr>
          <w:pStyle w:val="Zpat"/>
          <w:jc w:val="center"/>
        </w:pPr>
        <w:r>
          <w:fldChar w:fldCharType="begin"/>
        </w:r>
        <w:r>
          <w:instrText>PAGE   \* MERGEFORMAT</w:instrText>
        </w:r>
        <w:r>
          <w:fldChar w:fldCharType="separate"/>
        </w:r>
        <w:r w:rsidR="00A22FFF">
          <w:rPr>
            <w:noProof/>
          </w:rPr>
          <w:t>A</w:t>
        </w:r>
        <w:r>
          <w:fldChar w:fldCharType="end"/>
        </w:r>
      </w:p>
    </w:sdtContent>
  </w:sdt>
  <w:p w:rsidR="005135DB" w:rsidRPr="008E4E05" w:rsidRDefault="005135DB" w:rsidP="008E4E0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35DB" w:rsidRDefault="005135DB" w:rsidP="00C00B8F">
      <w:r>
        <w:separator/>
      </w:r>
    </w:p>
  </w:footnote>
  <w:footnote w:type="continuationSeparator" w:id="0">
    <w:p w:rsidR="005135DB" w:rsidRDefault="005135DB" w:rsidP="00C00B8F">
      <w:r>
        <w:continuationSeparator/>
      </w:r>
    </w:p>
  </w:footnote>
  <w:footnote w:id="1">
    <w:p w:rsidR="005135DB" w:rsidRDefault="005135DB">
      <w:pPr>
        <w:pStyle w:val="Textpoznpodarou"/>
      </w:pPr>
      <w:r>
        <w:rPr>
          <w:rStyle w:val="Znakapoznpodarou"/>
        </w:rPr>
        <w:footnoteRef/>
      </w:r>
      <w:r>
        <w:t xml:space="preserve"> Např. pokud se naše závěrečná práce zaobírá analýzou určité měnové krize, pak může vypadat jako nadbytečné uvádět definici a funkce centrální banky. Stejně tak je zbytečné detailněji definovat pojmy typu inflace, HDP apod. (ovšem pokud se naše práce přímo nezabývá inflací, HDP apod.). </w:t>
      </w:r>
    </w:p>
  </w:footnote>
  <w:footnote w:id="2">
    <w:p w:rsidR="005135DB" w:rsidRDefault="005135DB">
      <w:pPr>
        <w:pStyle w:val="Textpoznpodarou"/>
      </w:pPr>
      <w:r>
        <w:rPr>
          <w:rStyle w:val="Znakapoznpodarou"/>
        </w:rPr>
        <w:footnoteRef/>
      </w:r>
      <w:r w:rsidRPr="00920009">
        <w:t>http://ffu.vse.cz/wp-content/uploads/2008/06/Vyhl%C3%A1%C5%A1ka_FFU3-2014_-o_plneni_studijnich_povinnosti_1-10-2014.pdf</w:t>
      </w:r>
    </w:p>
  </w:footnote>
  <w:footnote w:id="3">
    <w:p w:rsidR="005135DB" w:rsidRDefault="005135DB">
      <w:pPr>
        <w:pStyle w:val="Textpoznpodarou"/>
      </w:pPr>
      <w:r>
        <w:rPr>
          <w:rStyle w:val="Znakapoznpodarou"/>
        </w:rPr>
        <w:footnoteRef/>
      </w:r>
      <w:r>
        <w:t xml:space="preserve"> V případě psaní závěrečné práce velikostí písma 12 pt je vhodné první řádek odsadit o 0,42 cm nebo 0,63 cm. Odsazení prvního řádku se neprovádí mezerníkem nebo tabelátorem, ale v nabídce </w:t>
      </w:r>
      <w:r w:rsidRPr="00CE6EF9">
        <w:rPr>
          <w:i/>
        </w:rPr>
        <w:t>Odstavec – Odsazení a mezery – Odsazení – Speciální – První řádek</w:t>
      </w:r>
      <w:r>
        <w:t>. Pokud odsadíme první řádek, pak není nutné vytvářet mezery mezi odstavci.</w:t>
      </w:r>
    </w:p>
  </w:footnote>
  <w:footnote w:id="4">
    <w:p w:rsidR="005135DB" w:rsidRDefault="005135DB">
      <w:pPr>
        <w:pStyle w:val="Textpoznpodarou"/>
      </w:pPr>
      <w:r>
        <w:rPr>
          <w:rStyle w:val="Znakapoznpodarou"/>
        </w:rPr>
        <w:footnoteRef/>
      </w:r>
      <w:r>
        <w:t xml:space="preserve"> Nezapomínejme, že tisk barevných stránek je značně nákladný. Jsme na VŠE, mysleme ekonomicky. </w:t>
      </w:r>
    </w:p>
  </w:footnote>
  <w:footnote w:id="5">
    <w:p w:rsidR="005135DB" w:rsidRDefault="005135DB">
      <w:pPr>
        <w:pStyle w:val="Textpoznpodarou"/>
      </w:pPr>
      <w:r>
        <w:rPr>
          <w:rStyle w:val="Znakapoznpodarou"/>
        </w:rPr>
        <w:footnoteRef/>
      </w:r>
      <w:r>
        <w:t xml:space="preserve"> Pro jednoduchost nazýváme v tomto textu grafy, schémata atd. </w:t>
      </w:r>
      <w:r w:rsidRPr="0087000E">
        <w:rPr>
          <w:i/>
        </w:rPr>
        <w:t>obrázky</w:t>
      </w:r>
      <w:r>
        <w:t xml:space="preserve">. V závěrečné práci také není třeba toto rozlišovat. Stačí úžívat jeden titulek pro grafy, schémata, obrázky… a nazvat tento titulek </w:t>
      </w:r>
      <w:r w:rsidRPr="000C5086">
        <w:rPr>
          <w:i/>
        </w:rPr>
        <w:t>Obrázek</w:t>
      </w:r>
      <w:r>
        <w:rPr>
          <w:i/>
        </w:rPr>
        <w:t xml:space="preserve"> </w:t>
      </w:r>
      <w:r>
        <w:t xml:space="preserve">(nebo též jen </w:t>
      </w:r>
      <w:r w:rsidRPr="000C5086">
        <w:rPr>
          <w:i/>
        </w:rPr>
        <w:t>Obr.</w:t>
      </w:r>
      <w:r>
        <w:t xml:space="preserve">). </w:t>
      </w:r>
    </w:p>
  </w:footnote>
  <w:footnote w:id="6">
    <w:p w:rsidR="005135DB" w:rsidRPr="00EB0F3E" w:rsidRDefault="005135DB">
      <w:pPr>
        <w:pStyle w:val="Textpoznpodarou"/>
      </w:pPr>
      <w:r>
        <w:rPr>
          <w:rStyle w:val="Znakapoznpodarou"/>
        </w:rPr>
        <w:footnoteRef/>
      </w:r>
      <w:r>
        <w:t xml:space="preserve"> Tabulky můžeme titulkovat </w:t>
      </w:r>
      <w:r w:rsidRPr="000C5086">
        <w:rPr>
          <w:i/>
        </w:rPr>
        <w:t>Tabulky</w:t>
      </w:r>
      <w:r>
        <w:t xml:space="preserve"> nebo jen </w:t>
      </w:r>
      <w:r w:rsidRPr="000C5086">
        <w:rPr>
          <w:i/>
        </w:rPr>
        <w:t>Tab.</w:t>
      </w:r>
      <w:r>
        <w:rPr>
          <w:i/>
        </w:rPr>
        <w:t xml:space="preserve"> </w:t>
      </w:r>
      <w:r>
        <w:t xml:space="preserve">Užívání zkratek </w:t>
      </w:r>
      <w:proofErr w:type="gramStart"/>
      <w:r w:rsidRPr="00EB0F3E">
        <w:rPr>
          <w:i/>
        </w:rPr>
        <w:t>Tab.</w:t>
      </w:r>
      <w:r>
        <w:t xml:space="preserve"> a </w:t>
      </w:r>
      <w:r w:rsidRPr="00EB0F3E">
        <w:rPr>
          <w:i/>
        </w:rPr>
        <w:t>Obr.</w:t>
      </w:r>
      <w:proofErr w:type="gramEnd"/>
      <w:r>
        <w:t xml:space="preserve"> má nesporné výhody v případě častého užívání křížových odkazů. </w:t>
      </w:r>
    </w:p>
  </w:footnote>
  <w:footnote w:id="7">
    <w:p w:rsidR="005135DB" w:rsidRDefault="005135DB">
      <w:pPr>
        <w:pStyle w:val="Textpoznpodarou"/>
      </w:pPr>
      <w:r>
        <w:rPr>
          <w:rStyle w:val="Znakapoznpodarou"/>
        </w:rPr>
        <w:footnoteRef/>
      </w:r>
      <w:r>
        <w:t xml:space="preserve"> Pokud si práci necháváte tisknout, barevný tisk je o poznání dražší než tisk černobílý. </w:t>
      </w:r>
    </w:p>
  </w:footnote>
  <w:footnote w:id="8">
    <w:p w:rsidR="005135DB" w:rsidRDefault="005135DB">
      <w:pPr>
        <w:pStyle w:val="Textpoznpodarou"/>
      </w:pPr>
      <w:r>
        <w:rPr>
          <w:rStyle w:val="Znakapoznpodarou"/>
        </w:rPr>
        <w:footnoteRef/>
      </w:r>
      <w:r>
        <w:t xml:space="preserve"> Totéž platí i pro názvy kapitol. </w:t>
      </w:r>
    </w:p>
  </w:footnote>
  <w:footnote w:id="9">
    <w:p w:rsidR="005135DB" w:rsidRDefault="005135DB">
      <w:pPr>
        <w:pStyle w:val="Textpoznpodarou"/>
      </w:pPr>
      <w:r>
        <w:rPr>
          <w:rStyle w:val="Znakapoznpodarou"/>
        </w:rPr>
        <w:footnoteRef/>
      </w:r>
      <w:r>
        <w:t xml:space="preserve"> Je možné užít i menší typ písma např. v případě rozsáhlé tabulky či grafu. Pak je ovšem na zvážení autora práce, zda by tabulku/graf nebylo vhodnější umístit na šírku stránku. V případě značně rozsáhlé tabulky je vhodné ji umístit v příloze práce. </w:t>
      </w:r>
    </w:p>
  </w:footnote>
  <w:footnote w:id="10">
    <w:p w:rsidR="005135DB" w:rsidRDefault="005135DB">
      <w:pPr>
        <w:pStyle w:val="Textpoznpodarou"/>
      </w:pPr>
      <w:r>
        <w:rPr>
          <w:rStyle w:val="Znakapoznpodarou"/>
        </w:rPr>
        <w:footnoteRef/>
      </w:r>
      <w:r>
        <w:t xml:space="preserve"> Někteří autoři užívají pojem </w:t>
      </w:r>
      <w:r w:rsidRPr="00095344">
        <w:rPr>
          <w:i/>
        </w:rPr>
        <w:t>Zdroj</w:t>
      </w:r>
      <w:r>
        <w:t xml:space="preserve">, jiní </w:t>
      </w:r>
      <w:r w:rsidRPr="00095344">
        <w:rPr>
          <w:i/>
        </w:rPr>
        <w:t>Prame</w:t>
      </w:r>
      <w:r>
        <w:t xml:space="preserve">n. </w:t>
      </w:r>
    </w:p>
  </w:footnote>
  <w:footnote w:id="11">
    <w:p w:rsidR="005135DB" w:rsidRDefault="005135DB">
      <w:pPr>
        <w:pStyle w:val="Textpoznpodarou"/>
      </w:pPr>
      <w:r>
        <w:rPr>
          <w:rStyle w:val="Znakapoznpodarou"/>
        </w:rPr>
        <w:footnoteRef/>
      </w:r>
      <w:r>
        <w:t xml:space="preserve"> V případě potřeby je zde návod: na kartě </w:t>
      </w:r>
      <w:r w:rsidRPr="002767C3">
        <w:rPr>
          <w:i/>
        </w:rPr>
        <w:t>Domů</w:t>
      </w:r>
      <w:r>
        <w:t xml:space="preserve"> zvolte nabídku </w:t>
      </w:r>
      <w:r w:rsidRPr="002767C3">
        <w:rPr>
          <w:i/>
        </w:rPr>
        <w:t>Odstavec</w:t>
      </w:r>
      <w:r>
        <w:t xml:space="preserve"> a zde vyberte kartu </w:t>
      </w:r>
      <w:r w:rsidRPr="002767C3">
        <w:rPr>
          <w:i/>
        </w:rPr>
        <w:t>Tok textu</w:t>
      </w:r>
      <w:r>
        <w:t xml:space="preserve"> a zaškrtněte možnost </w:t>
      </w:r>
      <w:r w:rsidRPr="002767C3">
        <w:rPr>
          <w:i/>
        </w:rPr>
        <w:t>Svázat s následujícím</w:t>
      </w:r>
      <w:r>
        <w:t xml:space="preserve">. </w:t>
      </w:r>
    </w:p>
  </w:footnote>
  <w:footnote w:id="12">
    <w:p w:rsidR="005135DB" w:rsidRDefault="005135DB" w:rsidP="008343C6">
      <w:pPr>
        <w:pStyle w:val="Textpoznpodarou"/>
        <w:jc w:val="left"/>
      </w:pPr>
      <w:r>
        <w:rPr>
          <w:rStyle w:val="Znakapoznpodarou"/>
        </w:rPr>
        <w:footnoteRef/>
      </w:r>
      <w:r>
        <w:t xml:space="preserve"> </w:t>
      </w:r>
      <w:r w:rsidRPr="00C628EF">
        <w:t>http://stats.oecd.org/#</w:t>
      </w:r>
      <w:r>
        <w:t xml:space="preserve">; </w:t>
      </w:r>
      <w:r w:rsidRPr="008343C6">
        <w:t>https://research.stlouisfed.org/fred2/release?rid=199&amp;soid=85&amp;t=los+angeles%3Bmonthly%3Bprice+index&amp;ob=pv&amp;od=desc</w:t>
      </w:r>
      <w:r>
        <w:t xml:space="preserve"> </w:t>
      </w:r>
    </w:p>
  </w:footnote>
  <w:footnote w:id="13">
    <w:p w:rsidR="005135DB" w:rsidRDefault="005135DB">
      <w:pPr>
        <w:pStyle w:val="Textpoznpodarou"/>
      </w:pPr>
      <w:r>
        <w:rPr>
          <w:rStyle w:val="Znakapoznpodarou"/>
        </w:rPr>
        <w:footnoteRef/>
      </w:r>
      <w:r>
        <w:t xml:space="preserve"> Vzorková výplň je vhodná např. při vytváření sloupcových grafů, plošných grafů a výsečových grafů („koláčové“ grafy), které jsou v nabídce Excelu.</w:t>
      </w:r>
    </w:p>
  </w:footnote>
  <w:footnote w:id="14">
    <w:p w:rsidR="005135DB" w:rsidRDefault="005135DB">
      <w:pPr>
        <w:pStyle w:val="Textpoznpodarou"/>
      </w:pPr>
      <w:r>
        <w:rPr>
          <w:rStyle w:val="Znakapoznpodarou"/>
        </w:rPr>
        <w:footnoteRef/>
      </w:r>
      <w:r>
        <w:t xml:space="preserve"> </w:t>
      </w:r>
      <w:hyperlink r:id="rId1" w:history="1">
        <w:r w:rsidRPr="00315B44">
          <w:rPr>
            <w:rStyle w:val="Hypertextovodkaz"/>
            <w:color w:val="auto"/>
            <w:u w:val="none"/>
          </w:rPr>
          <w:t>http://www.bcb.gov.br/?BALANCESPECIAL</w:t>
        </w:r>
      </w:hyperlink>
      <w:r>
        <w:t xml:space="preserve">. </w:t>
      </w:r>
    </w:p>
  </w:footnote>
  <w:footnote w:id="15">
    <w:p w:rsidR="005135DB" w:rsidRDefault="005135DB">
      <w:pPr>
        <w:pStyle w:val="Textpoznpodarou"/>
      </w:pPr>
      <w:r>
        <w:rPr>
          <w:rStyle w:val="Znakapoznpodarou"/>
        </w:rPr>
        <w:footnoteRef/>
      </w:r>
      <w:r w:rsidRPr="008343C6">
        <w:t>http://www.cnb.cz/cnb/STAT.ARADY_PKG.PARAMETRY_SESTAVY?p_sestuid=420&amp;p_strid=DB&amp;p_lang=CS</w:t>
      </w:r>
      <w:r>
        <w:t xml:space="preserve"> </w:t>
      </w:r>
    </w:p>
  </w:footnote>
  <w:footnote w:id="16">
    <w:p w:rsidR="005135DB" w:rsidRDefault="005135DB" w:rsidP="00B8595F">
      <w:pPr>
        <w:pStyle w:val="Textpoznpodarou"/>
      </w:pPr>
      <w:r>
        <w:rPr>
          <w:rStyle w:val="Znakapoznpodarou"/>
        </w:rPr>
        <w:footnoteRef/>
      </w:r>
      <w:r w:rsidRPr="008343C6">
        <w:t>http://www.cnb.cz/cnb/STAT.ARADY_PKG.PARAMETRY_SESTAVY?p_sestuid=420&amp;p_strid=DB&amp;p_lang=CS</w:t>
      </w:r>
      <w:r>
        <w:t xml:space="preserve"> </w:t>
      </w:r>
    </w:p>
  </w:footnote>
  <w:footnote w:id="17">
    <w:p w:rsidR="005135DB" w:rsidRDefault="005135DB" w:rsidP="00104F6F">
      <w:pPr>
        <w:pStyle w:val="Textpoznpodarou"/>
      </w:pPr>
      <w:r>
        <w:rPr>
          <w:rStyle w:val="Znakapoznpodarou"/>
        </w:rPr>
        <w:footnoteRef/>
      </w:r>
      <w:r w:rsidRPr="008343C6">
        <w:t>http://www.cnb.cz/cnb/STAT.ARADY_PKG.PARAMETRY_SESTAVY?p_sestuid=420&amp;p_strid=DB&amp;p_lang=CS</w:t>
      </w:r>
      <w:r>
        <w:t xml:space="preserve"> </w:t>
      </w:r>
    </w:p>
  </w:footnote>
  <w:footnote w:id="18">
    <w:p w:rsidR="005135DB" w:rsidRDefault="005135DB">
      <w:pPr>
        <w:pStyle w:val="Textpoznpodarou"/>
      </w:pPr>
      <w:r>
        <w:rPr>
          <w:rStyle w:val="Znakapoznpodarou"/>
        </w:rPr>
        <w:footnoteRef/>
      </w:r>
      <w:r>
        <w:t xml:space="preserve"> Totéž platí pro Obsah, Seznam obrázků a tabulek. Pokud přidáte obrázek, kapitolu, resp. začátek kapitoly se „ocitne“ na nové stránce apod., pak musíte „ručně“ provést změny.</w:t>
      </w:r>
    </w:p>
  </w:footnote>
  <w:footnote w:id="19">
    <w:p w:rsidR="005135DB" w:rsidRDefault="005135DB">
      <w:pPr>
        <w:pStyle w:val="Textpoznpodarou"/>
      </w:pPr>
      <w:r>
        <w:rPr>
          <w:rStyle w:val="Znakapoznpodarou"/>
        </w:rPr>
        <w:footnoteRef/>
      </w:r>
      <w:r>
        <w:t xml:space="preserve"> </w:t>
      </w:r>
      <w:r w:rsidRPr="00A3241F">
        <w:t>http://unctadstat.unctad.org/wds/TableViewer/tableView.aspx?ReportId=113</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5DB" w:rsidRDefault="005135DB" w:rsidP="004A3B42">
    <w:pPr>
      <w:pStyle w:val="Zhlav"/>
      <w:pBdr>
        <w:bottom w:val="single" w:sz="12" w:space="1" w:color="auto"/>
      </w:pBdr>
    </w:pPr>
    <w:r>
      <w:t>Obsah</w:t>
    </w:r>
  </w:p>
  <w:p w:rsidR="005135DB" w:rsidRPr="004A3B42" w:rsidRDefault="005135DB" w:rsidP="004A3B42">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5DB" w:rsidRPr="003008E3" w:rsidRDefault="005135DB" w:rsidP="003008E3">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5DB" w:rsidRDefault="005135DB" w:rsidP="00FC1A04">
    <w:pPr>
      <w:pStyle w:val="Zhlav"/>
      <w:pBdr>
        <w:bottom w:val="single" w:sz="12" w:space="1" w:color="auto"/>
      </w:pBdr>
    </w:pPr>
    <w:r>
      <w:t>Název bakalářské práce</w:t>
    </w:r>
  </w:p>
  <w:p w:rsidR="005135DB" w:rsidRPr="00FC1A04" w:rsidRDefault="005135DB" w:rsidP="00FC1A04">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5DB" w:rsidRDefault="005135DB" w:rsidP="00FC1A04">
    <w:pPr>
      <w:pStyle w:val="Zhlav"/>
      <w:pBdr>
        <w:bottom w:val="single" w:sz="12" w:space="1" w:color="auto"/>
      </w:pBdr>
    </w:pPr>
    <w:r>
      <w:t>Název práce</w:t>
    </w:r>
  </w:p>
  <w:p w:rsidR="005135DB" w:rsidRPr="00FC1A04" w:rsidRDefault="005135DB" w:rsidP="00FC1A04">
    <w:pPr>
      <w:pStyle w:val="Zhlav"/>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5DB" w:rsidRDefault="005135DB" w:rsidP="00FC1A04">
    <w:pPr>
      <w:pStyle w:val="Zhlav"/>
      <w:pBdr>
        <w:bottom w:val="single" w:sz="12" w:space="1" w:color="auto"/>
      </w:pBdr>
    </w:pPr>
    <w:r>
      <w:t>Literatura, Seznamy obrázků a tabulek</w:t>
    </w:r>
  </w:p>
  <w:p w:rsidR="005135DB" w:rsidRPr="00FC1A04" w:rsidRDefault="005135DB" w:rsidP="00FC1A04">
    <w:pPr>
      <w:pStyle w:val="Zhlav"/>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5DB" w:rsidRDefault="005135DB" w:rsidP="00FC1A04">
    <w:pPr>
      <w:pStyle w:val="Zhlav"/>
      <w:pBdr>
        <w:bottom w:val="single" w:sz="12" w:space="1" w:color="auto"/>
      </w:pBdr>
    </w:pPr>
    <w:r>
      <w:t>Přílohy</w:t>
    </w:r>
  </w:p>
  <w:p w:rsidR="005135DB" w:rsidRPr="00FC1A04" w:rsidRDefault="005135DB" w:rsidP="00FC1A04">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1779"/>
    <w:multiLevelType w:val="hybridMultilevel"/>
    <w:tmpl w:val="4E1C0A32"/>
    <w:lvl w:ilvl="0" w:tplc="9170F5DA">
      <w:start w:val="1"/>
      <w:numFmt w:val="bullet"/>
      <w:lvlText w:val="•"/>
      <w:lvlJc w:val="left"/>
      <w:pPr>
        <w:tabs>
          <w:tab w:val="num" w:pos="720"/>
        </w:tabs>
        <w:ind w:left="720" w:hanging="360"/>
      </w:pPr>
      <w:rPr>
        <w:rFonts w:ascii="Arial" w:hAnsi="Arial" w:hint="default"/>
      </w:rPr>
    </w:lvl>
    <w:lvl w:ilvl="1" w:tplc="72C43344" w:tentative="1">
      <w:start w:val="1"/>
      <w:numFmt w:val="bullet"/>
      <w:lvlText w:val="•"/>
      <w:lvlJc w:val="left"/>
      <w:pPr>
        <w:tabs>
          <w:tab w:val="num" w:pos="1440"/>
        </w:tabs>
        <w:ind w:left="1440" w:hanging="360"/>
      </w:pPr>
      <w:rPr>
        <w:rFonts w:ascii="Arial" w:hAnsi="Arial" w:hint="default"/>
      </w:rPr>
    </w:lvl>
    <w:lvl w:ilvl="2" w:tplc="248C5AF0" w:tentative="1">
      <w:start w:val="1"/>
      <w:numFmt w:val="bullet"/>
      <w:lvlText w:val="•"/>
      <w:lvlJc w:val="left"/>
      <w:pPr>
        <w:tabs>
          <w:tab w:val="num" w:pos="2160"/>
        </w:tabs>
        <w:ind w:left="2160" w:hanging="360"/>
      </w:pPr>
      <w:rPr>
        <w:rFonts w:ascii="Arial" w:hAnsi="Arial" w:hint="default"/>
      </w:rPr>
    </w:lvl>
    <w:lvl w:ilvl="3" w:tplc="3AE838A6" w:tentative="1">
      <w:start w:val="1"/>
      <w:numFmt w:val="bullet"/>
      <w:lvlText w:val="•"/>
      <w:lvlJc w:val="left"/>
      <w:pPr>
        <w:tabs>
          <w:tab w:val="num" w:pos="2880"/>
        </w:tabs>
        <w:ind w:left="2880" w:hanging="360"/>
      </w:pPr>
      <w:rPr>
        <w:rFonts w:ascii="Arial" w:hAnsi="Arial" w:hint="default"/>
      </w:rPr>
    </w:lvl>
    <w:lvl w:ilvl="4" w:tplc="A78E68F4" w:tentative="1">
      <w:start w:val="1"/>
      <w:numFmt w:val="bullet"/>
      <w:lvlText w:val="•"/>
      <w:lvlJc w:val="left"/>
      <w:pPr>
        <w:tabs>
          <w:tab w:val="num" w:pos="3600"/>
        </w:tabs>
        <w:ind w:left="3600" w:hanging="360"/>
      </w:pPr>
      <w:rPr>
        <w:rFonts w:ascii="Arial" w:hAnsi="Arial" w:hint="default"/>
      </w:rPr>
    </w:lvl>
    <w:lvl w:ilvl="5" w:tplc="E5EAE0C6" w:tentative="1">
      <w:start w:val="1"/>
      <w:numFmt w:val="bullet"/>
      <w:lvlText w:val="•"/>
      <w:lvlJc w:val="left"/>
      <w:pPr>
        <w:tabs>
          <w:tab w:val="num" w:pos="4320"/>
        </w:tabs>
        <w:ind w:left="4320" w:hanging="360"/>
      </w:pPr>
      <w:rPr>
        <w:rFonts w:ascii="Arial" w:hAnsi="Arial" w:hint="default"/>
      </w:rPr>
    </w:lvl>
    <w:lvl w:ilvl="6" w:tplc="8D06B676" w:tentative="1">
      <w:start w:val="1"/>
      <w:numFmt w:val="bullet"/>
      <w:lvlText w:val="•"/>
      <w:lvlJc w:val="left"/>
      <w:pPr>
        <w:tabs>
          <w:tab w:val="num" w:pos="5040"/>
        </w:tabs>
        <w:ind w:left="5040" w:hanging="360"/>
      </w:pPr>
      <w:rPr>
        <w:rFonts w:ascii="Arial" w:hAnsi="Arial" w:hint="default"/>
      </w:rPr>
    </w:lvl>
    <w:lvl w:ilvl="7" w:tplc="7D8E1C58" w:tentative="1">
      <w:start w:val="1"/>
      <w:numFmt w:val="bullet"/>
      <w:lvlText w:val="•"/>
      <w:lvlJc w:val="left"/>
      <w:pPr>
        <w:tabs>
          <w:tab w:val="num" w:pos="5760"/>
        </w:tabs>
        <w:ind w:left="5760" w:hanging="360"/>
      </w:pPr>
      <w:rPr>
        <w:rFonts w:ascii="Arial" w:hAnsi="Arial" w:hint="default"/>
      </w:rPr>
    </w:lvl>
    <w:lvl w:ilvl="8" w:tplc="DA0C8972" w:tentative="1">
      <w:start w:val="1"/>
      <w:numFmt w:val="bullet"/>
      <w:lvlText w:val="•"/>
      <w:lvlJc w:val="left"/>
      <w:pPr>
        <w:tabs>
          <w:tab w:val="num" w:pos="6480"/>
        </w:tabs>
        <w:ind w:left="6480" w:hanging="360"/>
      </w:pPr>
      <w:rPr>
        <w:rFonts w:ascii="Arial" w:hAnsi="Arial" w:hint="default"/>
      </w:rPr>
    </w:lvl>
  </w:abstractNum>
  <w:abstractNum w:abstractNumId="1">
    <w:nsid w:val="0ED829DA"/>
    <w:multiLevelType w:val="hybridMultilevel"/>
    <w:tmpl w:val="89D664F0"/>
    <w:lvl w:ilvl="0" w:tplc="D8BA0FE8">
      <w:start w:val="1"/>
      <w:numFmt w:val="bullet"/>
      <w:lvlText w:val="•"/>
      <w:lvlJc w:val="left"/>
      <w:pPr>
        <w:tabs>
          <w:tab w:val="num" w:pos="720"/>
        </w:tabs>
        <w:ind w:left="720" w:hanging="360"/>
      </w:pPr>
      <w:rPr>
        <w:rFonts w:ascii="Arial" w:hAnsi="Arial" w:hint="default"/>
      </w:rPr>
    </w:lvl>
    <w:lvl w:ilvl="1" w:tplc="AE184CF2" w:tentative="1">
      <w:start w:val="1"/>
      <w:numFmt w:val="bullet"/>
      <w:lvlText w:val="•"/>
      <w:lvlJc w:val="left"/>
      <w:pPr>
        <w:tabs>
          <w:tab w:val="num" w:pos="1440"/>
        </w:tabs>
        <w:ind w:left="1440" w:hanging="360"/>
      </w:pPr>
      <w:rPr>
        <w:rFonts w:ascii="Arial" w:hAnsi="Arial" w:hint="default"/>
      </w:rPr>
    </w:lvl>
    <w:lvl w:ilvl="2" w:tplc="55029826" w:tentative="1">
      <w:start w:val="1"/>
      <w:numFmt w:val="bullet"/>
      <w:lvlText w:val="•"/>
      <w:lvlJc w:val="left"/>
      <w:pPr>
        <w:tabs>
          <w:tab w:val="num" w:pos="2160"/>
        </w:tabs>
        <w:ind w:left="2160" w:hanging="360"/>
      </w:pPr>
      <w:rPr>
        <w:rFonts w:ascii="Arial" w:hAnsi="Arial" w:hint="default"/>
      </w:rPr>
    </w:lvl>
    <w:lvl w:ilvl="3" w:tplc="58565C5A" w:tentative="1">
      <w:start w:val="1"/>
      <w:numFmt w:val="bullet"/>
      <w:lvlText w:val="•"/>
      <w:lvlJc w:val="left"/>
      <w:pPr>
        <w:tabs>
          <w:tab w:val="num" w:pos="2880"/>
        </w:tabs>
        <w:ind w:left="2880" w:hanging="360"/>
      </w:pPr>
      <w:rPr>
        <w:rFonts w:ascii="Arial" w:hAnsi="Arial" w:hint="default"/>
      </w:rPr>
    </w:lvl>
    <w:lvl w:ilvl="4" w:tplc="5D089640" w:tentative="1">
      <w:start w:val="1"/>
      <w:numFmt w:val="bullet"/>
      <w:lvlText w:val="•"/>
      <w:lvlJc w:val="left"/>
      <w:pPr>
        <w:tabs>
          <w:tab w:val="num" w:pos="3600"/>
        </w:tabs>
        <w:ind w:left="3600" w:hanging="360"/>
      </w:pPr>
      <w:rPr>
        <w:rFonts w:ascii="Arial" w:hAnsi="Arial" w:hint="default"/>
      </w:rPr>
    </w:lvl>
    <w:lvl w:ilvl="5" w:tplc="C47C86B2" w:tentative="1">
      <w:start w:val="1"/>
      <w:numFmt w:val="bullet"/>
      <w:lvlText w:val="•"/>
      <w:lvlJc w:val="left"/>
      <w:pPr>
        <w:tabs>
          <w:tab w:val="num" w:pos="4320"/>
        </w:tabs>
        <w:ind w:left="4320" w:hanging="360"/>
      </w:pPr>
      <w:rPr>
        <w:rFonts w:ascii="Arial" w:hAnsi="Arial" w:hint="default"/>
      </w:rPr>
    </w:lvl>
    <w:lvl w:ilvl="6" w:tplc="F1223F46" w:tentative="1">
      <w:start w:val="1"/>
      <w:numFmt w:val="bullet"/>
      <w:lvlText w:val="•"/>
      <w:lvlJc w:val="left"/>
      <w:pPr>
        <w:tabs>
          <w:tab w:val="num" w:pos="5040"/>
        </w:tabs>
        <w:ind w:left="5040" w:hanging="360"/>
      </w:pPr>
      <w:rPr>
        <w:rFonts w:ascii="Arial" w:hAnsi="Arial" w:hint="default"/>
      </w:rPr>
    </w:lvl>
    <w:lvl w:ilvl="7" w:tplc="F3BE4A6C" w:tentative="1">
      <w:start w:val="1"/>
      <w:numFmt w:val="bullet"/>
      <w:lvlText w:val="•"/>
      <w:lvlJc w:val="left"/>
      <w:pPr>
        <w:tabs>
          <w:tab w:val="num" w:pos="5760"/>
        </w:tabs>
        <w:ind w:left="5760" w:hanging="360"/>
      </w:pPr>
      <w:rPr>
        <w:rFonts w:ascii="Arial" w:hAnsi="Arial" w:hint="default"/>
      </w:rPr>
    </w:lvl>
    <w:lvl w:ilvl="8" w:tplc="769E2F90" w:tentative="1">
      <w:start w:val="1"/>
      <w:numFmt w:val="bullet"/>
      <w:lvlText w:val="•"/>
      <w:lvlJc w:val="left"/>
      <w:pPr>
        <w:tabs>
          <w:tab w:val="num" w:pos="6480"/>
        </w:tabs>
        <w:ind w:left="6480" w:hanging="360"/>
      </w:pPr>
      <w:rPr>
        <w:rFonts w:ascii="Arial" w:hAnsi="Arial" w:hint="default"/>
      </w:rPr>
    </w:lvl>
  </w:abstractNum>
  <w:abstractNum w:abstractNumId="2">
    <w:nsid w:val="1B6367F8"/>
    <w:multiLevelType w:val="hybridMultilevel"/>
    <w:tmpl w:val="E73479BE"/>
    <w:lvl w:ilvl="0" w:tplc="D11253AE">
      <w:start w:val="1"/>
      <w:numFmt w:val="bullet"/>
      <w:lvlText w:val="•"/>
      <w:lvlJc w:val="left"/>
      <w:pPr>
        <w:tabs>
          <w:tab w:val="num" w:pos="720"/>
        </w:tabs>
        <w:ind w:left="720" w:hanging="360"/>
      </w:pPr>
      <w:rPr>
        <w:rFonts w:ascii="Arial" w:hAnsi="Arial" w:hint="default"/>
      </w:rPr>
    </w:lvl>
    <w:lvl w:ilvl="1" w:tplc="C6BA41EC" w:tentative="1">
      <w:start w:val="1"/>
      <w:numFmt w:val="bullet"/>
      <w:lvlText w:val="•"/>
      <w:lvlJc w:val="left"/>
      <w:pPr>
        <w:tabs>
          <w:tab w:val="num" w:pos="1440"/>
        </w:tabs>
        <w:ind w:left="1440" w:hanging="360"/>
      </w:pPr>
      <w:rPr>
        <w:rFonts w:ascii="Arial" w:hAnsi="Arial" w:hint="default"/>
      </w:rPr>
    </w:lvl>
    <w:lvl w:ilvl="2" w:tplc="68B4443C" w:tentative="1">
      <w:start w:val="1"/>
      <w:numFmt w:val="bullet"/>
      <w:lvlText w:val="•"/>
      <w:lvlJc w:val="left"/>
      <w:pPr>
        <w:tabs>
          <w:tab w:val="num" w:pos="2160"/>
        </w:tabs>
        <w:ind w:left="2160" w:hanging="360"/>
      </w:pPr>
      <w:rPr>
        <w:rFonts w:ascii="Arial" w:hAnsi="Arial" w:hint="default"/>
      </w:rPr>
    </w:lvl>
    <w:lvl w:ilvl="3" w:tplc="24CE6F2E" w:tentative="1">
      <w:start w:val="1"/>
      <w:numFmt w:val="bullet"/>
      <w:lvlText w:val="•"/>
      <w:lvlJc w:val="left"/>
      <w:pPr>
        <w:tabs>
          <w:tab w:val="num" w:pos="2880"/>
        </w:tabs>
        <w:ind w:left="2880" w:hanging="360"/>
      </w:pPr>
      <w:rPr>
        <w:rFonts w:ascii="Arial" w:hAnsi="Arial" w:hint="default"/>
      </w:rPr>
    </w:lvl>
    <w:lvl w:ilvl="4" w:tplc="DAFCA702" w:tentative="1">
      <w:start w:val="1"/>
      <w:numFmt w:val="bullet"/>
      <w:lvlText w:val="•"/>
      <w:lvlJc w:val="left"/>
      <w:pPr>
        <w:tabs>
          <w:tab w:val="num" w:pos="3600"/>
        </w:tabs>
        <w:ind w:left="3600" w:hanging="360"/>
      </w:pPr>
      <w:rPr>
        <w:rFonts w:ascii="Arial" w:hAnsi="Arial" w:hint="default"/>
      </w:rPr>
    </w:lvl>
    <w:lvl w:ilvl="5" w:tplc="699CDC86" w:tentative="1">
      <w:start w:val="1"/>
      <w:numFmt w:val="bullet"/>
      <w:lvlText w:val="•"/>
      <w:lvlJc w:val="left"/>
      <w:pPr>
        <w:tabs>
          <w:tab w:val="num" w:pos="4320"/>
        </w:tabs>
        <w:ind w:left="4320" w:hanging="360"/>
      </w:pPr>
      <w:rPr>
        <w:rFonts w:ascii="Arial" w:hAnsi="Arial" w:hint="default"/>
      </w:rPr>
    </w:lvl>
    <w:lvl w:ilvl="6" w:tplc="9B441DC0" w:tentative="1">
      <w:start w:val="1"/>
      <w:numFmt w:val="bullet"/>
      <w:lvlText w:val="•"/>
      <w:lvlJc w:val="left"/>
      <w:pPr>
        <w:tabs>
          <w:tab w:val="num" w:pos="5040"/>
        </w:tabs>
        <w:ind w:left="5040" w:hanging="360"/>
      </w:pPr>
      <w:rPr>
        <w:rFonts w:ascii="Arial" w:hAnsi="Arial" w:hint="default"/>
      </w:rPr>
    </w:lvl>
    <w:lvl w:ilvl="7" w:tplc="D354E522" w:tentative="1">
      <w:start w:val="1"/>
      <w:numFmt w:val="bullet"/>
      <w:lvlText w:val="•"/>
      <w:lvlJc w:val="left"/>
      <w:pPr>
        <w:tabs>
          <w:tab w:val="num" w:pos="5760"/>
        </w:tabs>
        <w:ind w:left="5760" w:hanging="360"/>
      </w:pPr>
      <w:rPr>
        <w:rFonts w:ascii="Arial" w:hAnsi="Arial" w:hint="default"/>
      </w:rPr>
    </w:lvl>
    <w:lvl w:ilvl="8" w:tplc="D0DE499C" w:tentative="1">
      <w:start w:val="1"/>
      <w:numFmt w:val="bullet"/>
      <w:lvlText w:val="•"/>
      <w:lvlJc w:val="left"/>
      <w:pPr>
        <w:tabs>
          <w:tab w:val="num" w:pos="6480"/>
        </w:tabs>
        <w:ind w:left="6480" w:hanging="360"/>
      </w:pPr>
      <w:rPr>
        <w:rFonts w:ascii="Arial" w:hAnsi="Arial" w:hint="default"/>
      </w:rPr>
    </w:lvl>
  </w:abstractNum>
  <w:abstractNum w:abstractNumId="3">
    <w:nsid w:val="1D4E7750"/>
    <w:multiLevelType w:val="hybridMultilevel"/>
    <w:tmpl w:val="08B2F2EE"/>
    <w:lvl w:ilvl="0" w:tplc="21F87490">
      <w:start w:val="1"/>
      <w:numFmt w:val="bullet"/>
      <w:lvlText w:val="•"/>
      <w:lvlJc w:val="left"/>
      <w:pPr>
        <w:tabs>
          <w:tab w:val="num" w:pos="720"/>
        </w:tabs>
        <w:ind w:left="720" w:hanging="360"/>
      </w:pPr>
      <w:rPr>
        <w:rFonts w:ascii="Arial" w:hAnsi="Arial" w:hint="default"/>
      </w:rPr>
    </w:lvl>
    <w:lvl w:ilvl="1" w:tplc="5058AC5E" w:tentative="1">
      <w:start w:val="1"/>
      <w:numFmt w:val="bullet"/>
      <w:lvlText w:val="•"/>
      <w:lvlJc w:val="left"/>
      <w:pPr>
        <w:tabs>
          <w:tab w:val="num" w:pos="1440"/>
        </w:tabs>
        <w:ind w:left="1440" w:hanging="360"/>
      </w:pPr>
      <w:rPr>
        <w:rFonts w:ascii="Arial" w:hAnsi="Arial" w:hint="default"/>
      </w:rPr>
    </w:lvl>
    <w:lvl w:ilvl="2" w:tplc="34CE45EA" w:tentative="1">
      <w:start w:val="1"/>
      <w:numFmt w:val="bullet"/>
      <w:lvlText w:val="•"/>
      <w:lvlJc w:val="left"/>
      <w:pPr>
        <w:tabs>
          <w:tab w:val="num" w:pos="2160"/>
        </w:tabs>
        <w:ind w:left="2160" w:hanging="360"/>
      </w:pPr>
      <w:rPr>
        <w:rFonts w:ascii="Arial" w:hAnsi="Arial" w:hint="default"/>
      </w:rPr>
    </w:lvl>
    <w:lvl w:ilvl="3" w:tplc="6F3842AE" w:tentative="1">
      <w:start w:val="1"/>
      <w:numFmt w:val="bullet"/>
      <w:lvlText w:val="•"/>
      <w:lvlJc w:val="left"/>
      <w:pPr>
        <w:tabs>
          <w:tab w:val="num" w:pos="2880"/>
        </w:tabs>
        <w:ind w:left="2880" w:hanging="360"/>
      </w:pPr>
      <w:rPr>
        <w:rFonts w:ascii="Arial" w:hAnsi="Arial" w:hint="default"/>
      </w:rPr>
    </w:lvl>
    <w:lvl w:ilvl="4" w:tplc="95E04070" w:tentative="1">
      <w:start w:val="1"/>
      <w:numFmt w:val="bullet"/>
      <w:lvlText w:val="•"/>
      <w:lvlJc w:val="left"/>
      <w:pPr>
        <w:tabs>
          <w:tab w:val="num" w:pos="3600"/>
        </w:tabs>
        <w:ind w:left="3600" w:hanging="360"/>
      </w:pPr>
      <w:rPr>
        <w:rFonts w:ascii="Arial" w:hAnsi="Arial" w:hint="default"/>
      </w:rPr>
    </w:lvl>
    <w:lvl w:ilvl="5" w:tplc="86F26232" w:tentative="1">
      <w:start w:val="1"/>
      <w:numFmt w:val="bullet"/>
      <w:lvlText w:val="•"/>
      <w:lvlJc w:val="left"/>
      <w:pPr>
        <w:tabs>
          <w:tab w:val="num" w:pos="4320"/>
        </w:tabs>
        <w:ind w:left="4320" w:hanging="360"/>
      </w:pPr>
      <w:rPr>
        <w:rFonts w:ascii="Arial" w:hAnsi="Arial" w:hint="default"/>
      </w:rPr>
    </w:lvl>
    <w:lvl w:ilvl="6" w:tplc="6BE6D63A" w:tentative="1">
      <w:start w:val="1"/>
      <w:numFmt w:val="bullet"/>
      <w:lvlText w:val="•"/>
      <w:lvlJc w:val="left"/>
      <w:pPr>
        <w:tabs>
          <w:tab w:val="num" w:pos="5040"/>
        </w:tabs>
        <w:ind w:left="5040" w:hanging="360"/>
      </w:pPr>
      <w:rPr>
        <w:rFonts w:ascii="Arial" w:hAnsi="Arial" w:hint="default"/>
      </w:rPr>
    </w:lvl>
    <w:lvl w:ilvl="7" w:tplc="0F3CE2A8" w:tentative="1">
      <w:start w:val="1"/>
      <w:numFmt w:val="bullet"/>
      <w:lvlText w:val="•"/>
      <w:lvlJc w:val="left"/>
      <w:pPr>
        <w:tabs>
          <w:tab w:val="num" w:pos="5760"/>
        </w:tabs>
        <w:ind w:left="5760" w:hanging="360"/>
      </w:pPr>
      <w:rPr>
        <w:rFonts w:ascii="Arial" w:hAnsi="Arial" w:hint="default"/>
      </w:rPr>
    </w:lvl>
    <w:lvl w:ilvl="8" w:tplc="CC3A853A" w:tentative="1">
      <w:start w:val="1"/>
      <w:numFmt w:val="bullet"/>
      <w:lvlText w:val="•"/>
      <w:lvlJc w:val="left"/>
      <w:pPr>
        <w:tabs>
          <w:tab w:val="num" w:pos="6480"/>
        </w:tabs>
        <w:ind w:left="6480" w:hanging="360"/>
      </w:pPr>
      <w:rPr>
        <w:rFonts w:ascii="Arial" w:hAnsi="Arial" w:hint="default"/>
      </w:rPr>
    </w:lvl>
  </w:abstractNum>
  <w:abstractNum w:abstractNumId="4">
    <w:nsid w:val="1EB41714"/>
    <w:multiLevelType w:val="multilevel"/>
    <w:tmpl w:val="0405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5">
    <w:nsid w:val="1FBA526A"/>
    <w:multiLevelType w:val="hybridMultilevel"/>
    <w:tmpl w:val="FCDAED80"/>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08F4A6B"/>
    <w:multiLevelType w:val="hybridMultilevel"/>
    <w:tmpl w:val="823465FA"/>
    <w:lvl w:ilvl="0" w:tplc="A62C5A52">
      <w:start w:val="1"/>
      <w:numFmt w:val="bullet"/>
      <w:lvlText w:val="•"/>
      <w:lvlJc w:val="left"/>
      <w:pPr>
        <w:tabs>
          <w:tab w:val="num" w:pos="720"/>
        </w:tabs>
        <w:ind w:left="720" w:hanging="360"/>
      </w:pPr>
      <w:rPr>
        <w:rFonts w:ascii="Arial" w:hAnsi="Arial" w:hint="default"/>
      </w:rPr>
    </w:lvl>
    <w:lvl w:ilvl="1" w:tplc="84FA1150" w:tentative="1">
      <w:start w:val="1"/>
      <w:numFmt w:val="bullet"/>
      <w:lvlText w:val="•"/>
      <w:lvlJc w:val="left"/>
      <w:pPr>
        <w:tabs>
          <w:tab w:val="num" w:pos="1440"/>
        </w:tabs>
        <w:ind w:left="1440" w:hanging="360"/>
      </w:pPr>
      <w:rPr>
        <w:rFonts w:ascii="Arial" w:hAnsi="Arial" w:hint="default"/>
      </w:rPr>
    </w:lvl>
    <w:lvl w:ilvl="2" w:tplc="99A6F086" w:tentative="1">
      <w:start w:val="1"/>
      <w:numFmt w:val="bullet"/>
      <w:lvlText w:val="•"/>
      <w:lvlJc w:val="left"/>
      <w:pPr>
        <w:tabs>
          <w:tab w:val="num" w:pos="2160"/>
        </w:tabs>
        <w:ind w:left="2160" w:hanging="360"/>
      </w:pPr>
      <w:rPr>
        <w:rFonts w:ascii="Arial" w:hAnsi="Arial" w:hint="default"/>
      </w:rPr>
    </w:lvl>
    <w:lvl w:ilvl="3" w:tplc="F2682C1E" w:tentative="1">
      <w:start w:val="1"/>
      <w:numFmt w:val="bullet"/>
      <w:lvlText w:val="•"/>
      <w:lvlJc w:val="left"/>
      <w:pPr>
        <w:tabs>
          <w:tab w:val="num" w:pos="2880"/>
        </w:tabs>
        <w:ind w:left="2880" w:hanging="360"/>
      </w:pPr>
      <w:rPr>
        <w:rFonts w:ascii="Arial" w:hAnsi="Arial" w:hint="default"/>
      </w:rPr>
    </w:lvl>
    <w:lvl w:ilvl="4" w:tplc="E1ECC7B2" w:tentative="1">
      <w:start w:val="1"/>
      <w:numFmt w:val="bullet"/>
      <w:lvlText w:val="•"/>
      <w:lvlJc w:val="left"/>
      <w:pPr>
        <w:tabs>
          <w:tab w:val="num" w:pos="3600"/>
        </w:tabs>
        <w:ind w:left="3600" w:hanging="360"/>
      </w:pPr>
      <w:rPr>
        <w:rFonts w:ascii="Arial" w:hAnsi="Arial" w:hint="default"/>
      </w:rPr>
    </w:lvl>
    <w:lvl w:ilvl="5" w:tplc="A15250F0" w:tentative="1">
      <w:start w:val="1"/>
      <w:numFmt w:val="bullet"/>
      <w:lvlText w:val="•"/>
      <w:lvlJc w:val="left"/>
      <w:pPr>
        <w:tabs>
          <w:tab w:val="num" w:pos="4320"/>
        </w:tabs>
        <w:ind w:left="4320" w:hanging="360"/>
      </w:pPr>
      <w:rPr>
        <w:rFonts w:ascii="Arial" w:hAnsi="Arial" w:hint="default"/>
      </w:rPr>
    </w:lvl>
    <w:lvl w:ilvl="6" w:tplc="8BF47C42" w:tentative="1">
      <w:start w:val="1"/>
      <w:numFmt w:val="bullet"/>
      <w:lvlText w:val="•"/>
      <w:lvlJc w:val="left"/>
      <w:pPr>
        <w:tabs>
          <w:tab w:val="num" w:pos="5040"/>
        </w:tabs>
        <w:ind w:left="5040" w:hanging="360"/>
      </w:pPr>
      <w:rPr>
        <w:rFonts w:ascii="Arial" w:hAnsi="Arial" w:hint="default"/>
      </w:rPr>
    </w:lvl>
    <w:lvl w:ilvl="7" w:tplc="53507E98" w:tentative="1">
      <w:start w:val="1"/>
      <w:numFmt w:val="bullet"/>
      <w:lvlText w:val="•"/>
      <w:lvlJc w:val="left"/>
      <w:pPr>
        <w:tabs>
          <w:tab w:val="num" w:pos="5760"/>
        </w:tabs>
        <w:ind w:left="5760" w:hanging="360"/>
      </w:pPr>
      <w:rPr>
        <w:rFonts w:ascii="Arial" w:hAnsi="Arial" w:hint="default"/>
      </w:rPr>
    </w:lvl>
    <w:lvl w:ilvl="8" w:tplc="258CD894" w:tentative="1">
      <w:start w:val="1"/>
      <w:numFmt w:val="bullet"/>
      <w:lvlText w:val="•"/>
      <w:lvlJc w:val="left"/>
      <w:pPr>
        <w:tabs>
          <w:tab w:val="num" w:pos="6480"/>
        </w:tabs>
        <w:ind w:left="6480" w:hanging="360"/>
      </w:pPr>
      <w:rPr>
        <w:rFonts w:ascii="Arial" w:hAnsi="Arial" w:hint="default"/>
      </w:rPr>
    </w:lvl>
  </w:abstractNum>
  <w:abstractNum w:abstractNumId="7">
    <w:nsid w:val="26F41F2A"/>
    <w:multiLevelType w:val="hybridMultilevel"/>
    <w:tmpl w:val="E1C60DF0"/>
    <w:lvl w:ilvl="0" w:tplc="FCB8A1F2">
      <w:start w:val="1"/>
      <w:numFmt w:val="decimal"/>
      <w:pStyle w:val="SEZNAMY"/>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374B0151"/>
    <w:multiLevelType w:val="hybridMultilevel"/>
    <w:tmpl w:val="71CE6BD2"/>
    <w:lvl w:ilvl="0" w:tplc="C914836A">
      <w:start w:val="1"/>
      <w:numFmt w:val="bullet"/>
      <w:lvlText w:val="•"/>
      <w:lvlJc w:val="left"/>
      <w:pPr>
        <w:tabs>
          <w:tab w:val="num" w:pos="720"/>
        </w:tabs>
        <w:ind w:left="720" w:hanging="360"/>
      </w:pPr>
      <w:rPr>
        <w:rFonts w:ascii="Arial" w:hAnsi="Arial" w:hint="default"/>
      </w:rPr>
    </w:lvl>
    <w:lvl w:ilvl="1" w:tplc="E8664FA4" w:tentative="1">
      <w:start w:val="1"/>
      <w:numFmt w:val="bullet"/>
      <w:lvlText w:val="•"/>
      <w:lvlJc w:val="left"/>
      <w:pPr>
        <w:tabs>
          <w:tab w:val="num" w:pos="1440"/>
        </w:tabs>
        <w:ind w:left="1440" w:hanging="360"/>
      </w:pPr>
      <w:rPr>
        <w:rFonts w:ascii="Arial" w:hAnsi="Arial" w:hint="default"/>
      </w:rPr>
    </w:lvl>
    <w:lvl w:ilvl="2" w:tplc="9BF21764" w:tentative="1">
      <w:start w:val="1"/>
      <w:numFmt w:val="bullet"/>
      <w:lvlText w:val="•"/>
      <w:lvlJc w:val="left"/>
      <w:pPr>
        <w:tabs>
          <w:tab w:val="num" w:pos="2160"/>
        </w:tabs>
        <w:ind w:left="2160" w:hanging="360"/>
      </w:pPr>
      <w:rPr>
        <w:rFonts w:ascii="Arial" w:hAnsi="Arial" w:hint="default"/>
      </w:rPr>
    </w:lvl>
    <w:lvl w:ilvl="3" w:tplc="9A321A8A" w:tentative="1">
      <w:start w:val="1"/>
      <w:numFmt w:val="bullet"/>
      <w:lvlText w:val="•"/>
      <w:lvlJc w:val="left"/>
      <w:pPr>
        <w:tabs>
          <w:tab w:val="num" w:pos="2880"/>
        </w:tabs>
        <w:ind w:left="2880" w:hanging="360"/>
      </w:pPr>
      <w:rPr>
        <w:rFonts w:ascii="Arial" w:hAnsi="Arial" w:hint="default"/>
      </w:rPr>
    </w:lvl>
    <w:lvl w:ilvl="4" w:tplc="672CA210" w:tentative="1">
      <w:start w:val="1"/>
      <w:numFmt w:val="bullet"/>
      <w:lvlText w:val="•"/>
      <w:lvlJc w:val="left"/>
      <w:pPr>
        <w:tabs>
          <w:tab w:val="num" w:pos="3600"/>
        </w:tabs>
        <w:ind w:left="3600" w:hanging="360"/>
      </w:pPr>
      <w:rPr>
        <w:rFonts w:ascii="Arial" w:hAnsi="Arial" w:hint="default"/>
      </w:rPr>
    </w:lvl>
    <w:lvl w:ilvl="5" w:tplc="EC506BD8" w:tentative="1">
      <w:start w:val="1"/>
      <w:numFmt w:val="bullet"/>
      <w:lvlText w:val="•"/>
      <w:lvlJc w:val="left"/>
      <w:pPr>
        <w:tabs>
          <w:tab w:val="num" w:pos="4320"/>
        </w:tabs>
        <w:ind w:left="4320" w:hanging="360"/>
      </w:pPr>
      <w:rPr>
        <w:rFonts w:ascii="Arial" w:hAnsi="Arial" w:hint="default"/>
      </w:rPr>
    </w:lvl>
    <w:lvl w:ilvl="6" w:tplc="DB0E647C" w:tentative="1">
      <w:start w:val="1"/>
      <w:numFmt w:val="bullet"/>
      <w:lvlText w:val="•"/>
      <w:lvlJc w:val="left"/>
      <w:pPr>
        <w:tabs>
          <w:tab w:val="num" w:pos="5040"/>
        </w:tabs>
        <w:ind w:left="5040" w:hanging="360"/>
      </w:pPr>
      <w:rPr>
        <w:rFonts w:ascii="Arial" w:hAnsi="Arial" w:hint="default"/>
      </w:rPr>
    </w:lvl>
    <w:lvl w:ilvl="7" w:tplc="5D1EB654" w:tentative="1">
      <w:start w:val="1"/>
      <w:numFmt w:val="bullet"/>
      <w:lvlText w:val="•"/>
      <w:lvlJc w:val="left"/>
      <w:pPr>
        <w:tabs>
          <w:tab w:val="num" w:pos="5760"/>
        </w:tabs>
        <w:ind w:left="5760" w:hanging="360"/>
      </w:pPr>
      <w:rPr>
        <w:rFonts w:ascii="Arial" w:hAnsi="Arial" w:hint="default"/>
      </w:rPr>
    </w:lvl>
    <w:lvl w:ilvl="8" w:tplc="4A925198" w:tentative="1">
      <w:start w:val="1"/>
      <w:numFmt w:val="bullet"/>
      <w:lvlText w:val="•"/>
      <w:lvlJc w:val="left"/>
      <w:pPr>
        <w:tabs>
          <w:tab w:val="num" w:pos="6480"/>
        </w:tabs>
        <w:ind w:left="6480" w:hanging="360"/>
      </w:pPr>
      <w:rPr>
        <w:rFonts w:ascii="Arial" w:hAnsi="Arial" w:hint="default"/>
      </w:rPr>
    </w:lvl>
  </w:abstractNum>
  <w:abstractNum w:abstractNumId="9">
    <w:nsid w:val="37AE3FE6"/>
    <w:multiLevelType w:val="hybridMultilevel"/>
    <w:tmpl w:val="11AA2808"/>
    <w:lvl w:ilvl="0" w:tplc="4350A5BC">
      <w:start w:val="1"/>
      <w:numFmt w:val="bullet"/>
      <w:lvlText w:val="•"/>
      <w:lvlJc w:val="left"/>
      <w:pPr>
        <w:tabs>
          <w:tab w:val="num" w:pos="720"/>
        </w:tabs>
        <w:ind w:left="720" w:hanging="360"/>
      </w:pPr>
      <w:rPr>
        <w:rFonts w:ascii="Arial" w:hAnsi="Arial" w:hint="default"/>
      </w:rPr>
    </w:lvl>
    <w:lvl w:ilvl="1" w:tplc="970E7168" w:tentative="1">
      <w:start w:val="1"/>
      <w:numFmt w:val="bullet"/>
      <w:lvlText w:val="•"/>
      <w:lvlJc w:val="left"/>
      <w:pPr>
        <w:tabs>
          <w:tab w:val="num" w:pos="1440"/>
        </w:tabs>
        <w:ind w:left="1440" w:hanging="360"/>
      </w:pPr>
      <w:rPr>
        <w:rFonts w:ascii="Arial" w:hAnsi="Arial" w:hint="default"/>
      </w:rPr>
    </w:lvl>
    <w:lvl w:ilvl="2" w:tplc="1D42CB74" w:tentative="1">
      <w:start w:val="1"/>
      <w:numFmt w:val="bullet"/>
      <w:lvlText w:val="•"/>
      <w:lvlJc w:val="left"/>
      <w:pPr>
        <w:tabs>
          <w:tab w:val="num" w:pos="2160"/>
        </w:tabs>
        <w:ind w:left="2160" w:hanging="360"/>
      </w:pPr>
      <w:rPr>
        <w:rFonts w:ascii="Arial" w:hAnsi="Arial" w:hint="default"/>
      </w:rPr>
    </w:lvl>
    <w:lvl w:ilvl="3" w:tplc="CDA6F94C" w:tentative="1">
      <w:start w:val="1"/>
      <w:numFmt w:val="bullet"/>
      <w:lvlText w:val="•"/>
      <w:lvlJc w:val="left"/>
      <w:pPr>
        <w:tabs>
          <w:tab w:val="num" w:pos="2880"/>
        </w:tabs>
        <w:ind w:left="2880" w:hanging="360"/>
      </w:pPr>
      <w:rPr>
        <w:rFonts w:ascii="Arial" w:hAnsi="Arial" w:hint="default"/>
      </w:rPr>
    </w:lvl>
    <w:lvl w:ilvl="4" w:tplc="854AE550" w:tentative="1">
      <w:start w:val="1"/>
      <w:numFmt w:val="bullet"/>
      <w:lvlText w:val="•"/>
      <w:lvlJc w:val="left"/>
      <w:pPr>
        <w:tabs>
          <w:tab w:val="num" w:pos="3600"/>
        </w:tabs>
        <w:ind w:left="3600" w:hanging="360"/>
      </w:pPr>
      <w:rPr>
        <w:rFonts w:ascii="Arial" w:hAnsi="Arial" w:hint="default"/>
      </w:rPr>
    </w:lvl>
    <w:lvl w:ilvl="5" w:tplc="B8AC2ADA" w:tentative="1">
      <w:start w:val="1"/>
      <w:numFmt w:val="bullet"/>
      <w:lvlText w:val="•"/>
      <w:lvlJc w:val="left"/>
      <w:pPr>
        <w:tabs>
          <w:tab w:val="num" w:pos="4320"/>
        </w:tabs>
        <w:ind w:left="4320" w:hanging="360"/>
      </w:pPr>
      <w:rPr>
        <w:rFonts w:ascii="Arial" w:hAnsi="Arial" w:hint="default"/>
      </w:rPr>
    </w:lvl>
    <w:lvl w:ilvl="6" w:tplc="6CA0BAB4" w:tentative="1">
      <w:start w:val="1"/>
      <w:numFmt w:val="bullet"/>
      <w:lvlText w:val="•"/>
      <w:lvlJc w:val="left"/>
      <w:pPr>
        <w:tabs>
          <w:tab w:val="num" w:pos="5040"/>
        </w:tabs>
        <w:ind w:left="5040" w:hanging="360"/>
      </w:pPr>
      <w:rPr>
        <w:rFonts w:ascii="Arial" w:hAnsi="Arial" w:hint="default"/>
      </w:rPr>
    </w:lvl>
    <w:lvl w:ilvl="7" w:tplc="FD5A2D0A" w:tentative="1">
      <w:start w:val="1"/>
      <w:numFmt w:val="bullet"/>
      <w:lvlText w:val="•"/>
      <w:lvlJc w:val="left"/>
      <w:pPr>
        <w:tabs>
          <w:tab w:val="num" w:pos="5760"/>
        </w:tabs>
        <w:ind w:left="5760" w:hanging="360"/>
      </w:pPr>
      <w:rPr>
        <w:rFonts w:ascii="Arial" w:hAnsi="Arial" w:hint="default"/>
      </w:rPr>
    </w:lvl>
    <w:lvl w:ilvl="8" w:tplc="402C3622" w:tentative="1">
      <w:start w:val="1"/>
      <w:numFmt w:val="bullet"/>
      <w:lvlText w:val="•"/>
      <w:lvlJc w:val="left"/>
      <w:pPr>
        <w:tabs>
          <w:tab w:val="num" w:pos="6480"/>
        </w:tabs>
        <w:ind w:left="6480" w:hanging="360"/>
      </w:pPr>
      <w:rPr>
        <w:rFonts w:ascii="Arial" w:hAnsi="Arial" w:hint="default"/>
      </w:rPr>
    </w:lvl>
  </w:abstractNum>
  <w:abstractNum w:abstractNumId="10">
    <w:nsid w:val="495510CD"/>
    <w:multiLevelType w:val="hybridMultilevel"/>
    <w:tmpl w:val="84845AA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4E100245"/>
    <w:multiLevelType w:val="hybridMultilevel"/>
    <w:tmpl w:val="5B6E0690"/>
    <w:lvl w:ilvl="0" w:tplc="3AF2E272">
      <w:start w:val="1"/>
      <w:numFmt w:val="bullet"/>
      <w:lvlText w:val="•"/>
      <w:lvlJc w:val="left"/>
      <w:pPr>
        <w:tabs>
          <w:tab w:val="num" w:pos="720"/>
        </w:tabs>
        <w:ind w:left="720" w:hanging="360"/>
      </w:pPr>
      <w:rPr>
        <w:rFonts w:ascii="Arial" w:hAnsi="Arial" w:hint="default"/>
      </w:rPr>
    </w:lvl>
    <w:lvl w:ilvl="1" w:tplc="C2E8CDCC" w:tentative="1">
      <w:start w:val="1"/>
      <w:numFmt w:val="bullet"/>
      <w:lvlText w:val="•"/>
      <w:lvlJc w:val="left"/>
      <w:pPr>
        <w:tabs>
          <w:tab w:val="num" w:pos="1440"/>
        </w:tabs>
        <w:ind w:left="1440" w:hanging="360"/>
      </w:pPr>
      <w:rPr>
        <w:rFonts w:ascii="Arial" w:hAnsi="Arial" w:hint="default"/>
      </w:rPr>
    </w:lvl>
    <w:lvl w:ilvl="2" w:tplc="B8669D5E" w:tentative="1">
      <w:start w:val="1"/>
      <w:numFmt w:val="bullet"/>
      <w:lvlText w:val="•"/>
      <w:lvlJc w:val="left"/>
      <w:pPr>
        <w:tabs>
          <w:tab w:val="num" w:pos="2160"/>
        </w:tabs>
        <w:ind w:left="2160" w:hanging="360"/>
      </w:pPr>
      <w:rPr>
        <w:rFonts w:ascii="Arial" w:hAnsi="Arial" w:hint="default"/>
      </w:rPr>
    </w:lvl>
    <w:lvl w:ilvl="3" w:tplc="98489EAC" w:tentative="1">
      <w:start w:val="1"/>
      <w:numFmt w:val="bullet"/>
      <w:lvlText w:val="•"/>
      <w:lvlJc w:val="left"/>
      <w:pPr>
        <w:tabs>
          <w:tab w:val="num" w:pos="2880"/>
        </w:tabs>
        <w:ind w:left="2880" w:hanging="360"/>
      </w:pPr>
      <w:rPr>
        <w:rFonts w:ascii="Arial" w:hAnsi="Arial" w:hint="default"/>
      </w:rPr>
    </w:lvl>
    <w:lvl w:ilvl="4" w:tplc="94004156" w:tentative="1">
      <w:start w:val="1"/>
      <w:numFmt w:val="bullet"/>
      <w:lvlText w:val="•"/>
      <w:lvlJc w:val="left"/>
      <w:pPr>
        <w:tabs>
          <w:tab w:val="num" w:pos="3600"/>
        </w:tabs>
        <w:ind w:left="3600" w:hanging="360"/>
      </w:pPr>
      <w:rPr>
        <w:rFonts w:ascii="Arial" w:hAnsi="Arial" w:hint="default"/>
      </w:rPr>
    </w:lvl>
    <w:lvl w:ilvl="5" w:tplc="138E6F7A" w:tentative="1">
      <w:start w:val="1"/>
      <w:numFmt w:val="bullet"/>
      <w:lvlText w:val="•"/>
      <w:lvlJc w:val="left"/>
      <w:pPr>
        <w:tabs>
          <w:tab w:val="num" w:pos="4320"/>
        </w:tabs>
        <w:ind w:left="4320" w:hanging="360"/>
      </w:pPr>
      <w:rPr>
        <w:rFonts w:ascii="Arial" w:hAnsi="Arial" w:hint="default"/>
      </w:rPr>
    </w:lvl>
    <w:lvl w:ilvl="6" w:tplc="3C70F944" w:tentative="1">
      <w:start w:val="1"/>
      <w:numFmt w:val="bullet"/>
      <w:lvlText w:val="•"/>
      <w:lvlJc w:val="left"/>
      <w:pPr>
        <w:tabs>
          <w:tab w:val="num" w:pos="5040"/>
        </w:tabs>
        <w:ind w:left="5040" w:hanging="360"/>
      </w:pPr>
      <w:rPr>
        <w:rFonts w:ascii="Arial" w:hAnsi="Arial" w:hint="default"/>
      </w:rPr>
    </w:lvl>
    <w:lvl w:ilvl="7" w:tplc="4F863C30" w:tentative="1">
      <w:start w:val="1"/>
      <w:numFmt w:val="bullet"/>
      <w:lvlText w:val="•"/>
      <w:lvlJc w:val="left"/>
      <w:pPr>
        <w:tabs>
          <w:tab w:val="num" w:pos="5760"/>
        </w:tabs>
        <w:ind w:left="5760" w:hanging="360"/>
      </w:pPr>
      <w:rPr>
        <w:rFonts w:ascii="Arial" w:hAnsi="Arial" w:hint="default"/>
      </w:rPr>
    </w:lvl>
    <w:lvl w:ilvl="8" w:tplc="8B18924C" w:tentative="1">
      <w:start w:val="1"/>
      <w:numFmt w:val="bullet"/>
      <w:lvlText w:val="•"/>
      <w:lvlJc w:val="left"/>
      <w:pPr>
        <w:tabs>
          <w:tab w:val="num" w:pos="6480"/>
        </w:tabs>
        <w:ind w:left="6480" w:hanging="360"/>
      </w:pPr>
      <w:rPr>
        <w:rFonts w:ascii="Arial" w:hAnsi="Arial" w:hint="default"/>
      </w:rPr>
    </w:lvl>
  </w:abstractNum>
  <w:abstractNum w:abstractNumId="12">
    <w:nsid w:val="5A2218BB"/>
    <w:multiLevelType w:val="multilevel"/>
    <w:tmpl w:val="11320DAC"/>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3">
    <w:nsid w:val="61C93012"/>
    <w:multiLevelType w:val="hybridMultilevel"/>
    <w:tmpl w:val="9DA0B510"/>
    <w:lvl w:ilvl="0" w:tplc="AC98DE78">
      <w:start w:val="1"/>
      <w:numFmt w:val="bullet"/>
      <w:lvlText w:val="•"/>
      <w:lvlJc w:val="left"/>
      <w:pPr>
        <w:tabs>
          <w:tab w:val="num" w:pos="720"/>
        </w:tabs>
        <w:ind w:left="720" w:hanging="360"/>
      </w:pPr>
      <w:rPr>
        <w:rFonts w:ascii="Arial" w:hAnsi="Arial" w:hint="default"/>
      </w:rPr>
    </w:lvl>
    <w:lvl w:ilvl="1" w:tplc="60B8FAF4" w:tentative="1">
      <w:start w:val="1"/>
      <w:numFmt w:val="bullet"/>
      <w:lvlText w:val="•"/>
      <w:lvlJc w:val="left"/>
      <w:pPr>
        <w:tabs>
          <w:tab w:val="num" w:pos="1440"/>
        </w:tabs>
        <w:ind w:left="1440" w:hanging="360"/>
      </w:pPr>
      <w:rPr>
        <w:rFonts w:ascii="Arial" w:hAnsi="Arial" w:hint="default"/>
      </w:rPr>
    </w:lvl>
    <w:lvl w:ilvl="2" w:tplc="F1D0685A" w:tentative="1">
      <w:start w:val="1"/>
      <w:numFmt w:val="bullet"/>
      <w:lvlText w:val="•"/>
      <w:lvlJc w:val="left"/>
      <w:pPr>
        <w:tabs>
          <w:tab w:val="num" w:pos="2160"/>
        </w:tabs>
        <w:ind w:left="2160" w:hanging="360"/>
      </w:pPr>
      <w:rPr>
        <w:rFonts w:ascii="Arial" w:hAnsi="Arial" w:hint="default"/>
      </w:rPr>
    </w:lvl>
    <w:lvl w:ilvl="3" w:tplc="D52693E6" w:tentative="1">
      <w:start w:val="1"/>
      <w:numFmt w:val="bullet"/>
      <w:lvlText w:val="•"/>
      <w:lvlJc w:val="left"/>
      <w:pPr>
        <w:tabs>
          <w:tab w:val="num" w:pos="2880"/>
        </w:tabs>
        <w:ind w:left="2880" w:hanging="360"/>
      </w:pPr>
      <w:rPr>
        <w:rFonts w:ascii="Arial" w:hAnsi="Arial" w:hint="default"/>
      </w:rPr>
    </w:lvl>
    <w:lvl w:ilvl="4" w:tplc="5142D748" w:tentative="1">
      <w:start w:val="1"/>
      <w:numFmt w:val="bullet"/>
      <w:lvlText w:val="•"/>
      <w:lvlJc w:val="left"/>
      <w:pPr>
        <w:tabs>
          <w:tab w:val="num" w:pos="3600"/>
        </w:tabs>
        <w:ind w:left="3600" w:hanging="360"/>
      </w:pPr>
      <w:rPr>
        <w:rFonts w:ascii="Arial" w:hAnsi="Arial" w:hint="default"/>
      </w:rPr>
    </w:lvl>
    <w:lvl w:ilvl="5" w:tplc="68F63560" w:tentative="1">
      <w:start w:val="1"/>
      <w:numFmt w:val="bullet"/>
      <w:lvlText w:val="•"/>
      <w:lvlJc w:val="left"/>
      <w:pPr>
        <w:tabs>
          <w:tab w:val="num" w:pos="4320"/>
        </w:tabs>
        <w:ind w:left="4320" w:hanging="360"/>
      </w:pPr>
      <w:rPr>
        <w:rFonts w:ascii="Arial" w:hAnsi="Arial" w:hint="default"/>
      </w:rPr>
    </w:lvl>
    <w:lvl w:ilvl="6" w:tplc="F426ED54" w:tentative="1">
      <w:start w:val="1"/>
      <w:numFmt w:val="bullet"/>
      <w:lvlText w:val="•"/>
      <w:lvlJc w:val="left"/>
      <w:pPr>
        <w:tabs>
          <w:tab w:val="num" w:pos="5040"/>
        </w:tabs>
        <w:ind w:left="5040" w:hanging="360"/>
      </w:pPr>
      <w:rPr>
        <w:rFonts w:ascii="Arial" w:hAnsi="Arial" w:hint="default"/>
      </w:rPr>
    </w:lvl>
    <w:lvl w:ilvl="7" w:tplc="2F6A5524" w:tentative="1">
      <w:start w:val="1"/>
      <w:numFmt w:val="bullet"/>
      <w:lvlText w:val="•"/>
      <w:lvlJc w:val="left"/>
      <w:pPr>
        <w:tabs>
          <w:tab w:val="num" w:pos="5760"/>
        </w:tabs>
        <w:ind w:left="5760" w:hanging="360"/>
      </w:pPr>
      <w:rPr>
        <w:rFonts w:ascii="Arial" w:hAnsi="Arial" w:hint="default"/>
      </w:rPr>
    </w:lvl>
    <w:lvl w:ilvl="8" w:tplc="D67A8490" w:tentative="1">
      <w:start w:val="1"/>
      <w:numFmt w:val="bullet"/>
      <w:lvlText w:val="•"/>
      <w:lvlJc w:val="left"/>
      <w:pPr>
        <w:tabs>
          <w:tab w:val="num" w:pos="6480"/>
        </w:tabs>
        <w:ind w:left="6480" w:hanging="360"/>
      </w:pPr>
      <w:rPr>
        <w:rFonts w:ascii="Arial" w:hAnsi="Arial" w:hint="default"/>
      </w:rPr>
    </w:lvl>
  </w:abstractNum>
  <w:abstractNum w:abstractNumId="14">
    <w:nsid w:val="73C34532"/>
    <w:multiLevelType w:val="hybridMultilevel"/>
    <w:tmpl w:val="99A25722"/>
    <w:lvl w:ilvl="0" w:tplc="1E645A48">
      <w:start w:val="1"/>
      <w:numFmt w:val="bullet"/>
      <w:lvlText w:val="•"/>
      <w:lvlJc w:val="left"/>
      <w:pPr>
        <w:tabs>
          <w:tab w:val="num" w:pos="720"/>
        </w:tabs>
        <w:ind w:left="720" w:hanging="360"/>
      </w:pPr>
      <w:rPr>
        <w:rFonts w:ascii="Arial" w:hAnsi="Arial" w:hint="default"/>
      </w:rPr>
    </w:lvl>
    <w:lvl w:ilvl="1" w:tplc="01D46DDA" w:tentative="1">
      <w:start w:val="1"/>
      <w:numFmt w:val="bullet"/>
      <w:lvlText w:val="•"/>
      <w:lvlJc w:val="left"/>
      <w:pPr>
        <w:tabs>
          <w:tab w:val="num" w:pos="1440"/>
        </w:tabs>
        <w:ind w:left="1440" w:hanging="360"/>
      </w:pPr>
      <w:rPr>
        <w:rFonts w:ascii="Arial" w:hAnsi="Arial" w:hint="default"/>
      </w:rPr>
    </w:lvl>
    <w:lvl w:ilvl="2" w:tplc="BC64CD98" w:tentative="1">
      <w:start w:val="1"/>
      <w:numFmt w:val="bullet"/>
      <w:lvlText w:val="•"/>
      <w:lvlJc w:val="left"/>
      <w:pPr>
        <w:tabs>
          <w:tab w:val="num" w:pos="2160"/>
        </w:tabs>
        <w:ind w:left="2160" w:hanging="360"/>
      </w:pPr>
      <w:rPr>
        <w:rFonts w:ascii="Arial" w:hAnsi="Arial" w:hint="default"/>
      </w:rPr>
    </w:lvl>
    <w:lvl w:ilvl="3" w:tplc="F9387B6E" w:tentative="1">
      <w:start w:val="1"/>
      <w:numFmt w:val="bullet"/>
      <w:lvlText w:val="•"/>
      <w:lvlJc w:val="left"/>
      <w:pPr>
        <w:tabs>
          <w:tab w:val="num" w:pos="2880"/>
        </w:tabs>
        <w:ind w:left="2880" w:hanging="360"/>
      </w:pPr>
      <w:rPr>
        <w:rFonts w:ascii="Arial" w:hAnsi="Arial" w:hint="default"/>
      </w:rPr>
    </w:lvl>
    <w:lvl w:ilvl="4" w:tplc="AE520F7C" w:tentative="1">
      <w:start w:val="1"/>
      <w:numFmt w:val="bullet"/>
      <w:lvlText w:val="•"/>
      <w:lvlJc w:val="left"/>
      <w:pPr>
        <w:tabs>
          <w:tab w:val="num" w:pos="3600"/>
        </w:tabs>
        <w:ind w:left="3600" w:hanging="360"/>
      </w:pPr>
      <w:rPr>
        <w:rFonts w:ascii="Arial" w:hAnsi="Arial" w:hint="default"/>
      </w:rPr>
    </w:lvl>
    <w:lvl w:ilvl="5" w:tplc="76201A5C" w:tentative="1">
      <w:start w:val="1"/>
      <w:numFmt w:val="bullet"/>
      <w:lvlText w:val="•"/>
      <w:lvlJc w:val="left"/>
      <w:pPr>
        <w:tabs>
          <w:tab w:val="num" w:pos="4320"/>
        </w:tabs>
        <w:ind w:left="4320" w:hanging="360"/>
      </w:pPr>
      <w:rPr>
        <w:rFonts w:ascii="Arial" w:hAnsi="Arial" w:hint="default"/>
      </w:rPr>
    </w:lvl>
    <w:lvl w:ilvl="6" w:tplc="ADECE288" w:tentative="1">
      <w:start w:val="1"/>
      <w:numFmt w:val="bullet"/>
      <w:lvlText w:val="•"/>
      <w:lvlJc w:val="left"/>
      <w:pPr>
        <w:tabs>
          <w:tab w:val="num" w:pos="5040"/>
        </w:tabs>
        <w:ind w:left="5040" w:hanging="360"/>
      </w:pPr>
      <w:rPr>
        <w:rFonts w:ascii="Arial" w:hAnsi="Arial" w:hint="default"/>
      </w:rPr>
    </w:lvl>
    <w:lvl w:ilvl="7" w:tplc="14E29BEE" w:tentative="1">
      <w:start w:val="1"/>
      <w:numFmt w:val="bullet"/>
      <w:lvlText w:val="•"/>
      <w:lvlJc w:val="left"/>
      <w:pPr>
        <w:tabs>
          <w:tab w:val="num" w:pos="5760"/>
        </w:tabs>
        <w:ind w:left="5760" w:hanging="360"/>
      </w:pPr>
      <w:rPr>
        <w:rFonts w:ascii="Arial" w:hAnsi="Arial" w:hint="default"/>
      </w:rPr>
    </w:lvl>
    <w:lvl w:ilvl="8" w:tplc="8A044BAA" w:tentative="1">
      <w:start w:val="1"/>
      <w:numFmt w:val="bullet"/>
      <w:lvlText w:val="•"/>
      <w:lvlJc w:val="left"/>
      <w:pPr>
        <w:tabs>
          <w:tab w:val="num" w:pos="6480"/>
        </w:tabs>
        <w:ind w:left="6480" w:hanging="360"/>
      </w:pPr>
      <w:rPr>
        <w:rFonts w:ascii="Arial" w:hAnsi="Arial" w:hint="default"/>
      </w:rPr>
    </w:lvl>
  </w:abstractNum>
  <w:abstractNum w:abstractNumId="15">
    <w:nsid w:val="789C3F4A"/>
    <w:multiLevelType w:val="hybridMultilevel"/>
    <w:tmpl w:val="838E49F6"/>
    <w:lvl w:ilvl="0" w:tplc="F7728FC6">
      <w:start w:val="1"/>
      <w:numFmt w:val="bullet"/>
      <w:lvlText w:val="•"/>
      <w:lvlJc w:val="left"/>
      <w:pPr>
        <w:tabs>
          <w:tab w:val="num" w:pos="720"/>
        </w:tabs>
        <w:ind w:left="720" w:hanging="360"/>
      </w:pPr>
      <w:rPr>
        <w:rFonts w:ascii="Arial" w:hAnsi="Arial" w:hint="default"/>
      </w:rPr>
    </w:lvl>
    <w:lvl w:ilvl="1" w:tplc="03120E40" w:tentative="1">
      <w:start w:val="1"/>
      <w:numFmt w:val="bullet"/>
      <w:lvlText w:val="•"/>
      <w:lvlJc w:val="left"/>
      <w:pPr>
        <w:tabs>
          <w:tab w:val="num" w:pos="1440"/>
        </w:tabs>
        <w:ind w:left="1440" w:hanging="360"/>
      </w:pPr>
      <w:rPr>
        <w:rFonts w:ascii="Arial" w:hAnsi="Arial" w:hint="default"/>
      </w:rPr>
    </w:lvl>
    <w:lvl w:ilvl="2" w:tplc="1C684BBE" w:tentative="1">
      <w:start w:val="1"/>
      <w:numFmt w:val="bullet"/>
      <w:lvlText w:val="•"/>
      <w:lvlJc w:val="left"/>
      <w:pPr>
        <w:tabs>
          <w:tab w:val="num" w:pos="2160"/>
        </w:tabs>
        <w:ind w:left="2160" w:hanging="360"/>
      </w:pPr>
      <w:rPr>
        <w:rFonts w:ascii="Arial" w:hAnsi="Arial" w:hint="default"/>
      </w:rPr>
    </w:lvl>
    <w:lvl w:ilvl="3" w:tplc="07408A52" w:tentative="1">
      <w:start w:val="1"/>
      <w:numFmt w:val="bullet"/>
      <w:lvlText w:val="•"/>
      <w:lvlJc w:val="left"/>
      <w:pPr>
        <w:tabs>
          <w:tab w:val="num" w:pos="2880"/>
        </w:tabs>
        <w:ind w:left="2880" w:hanging="360"/>
      </w:pPr>
      <w:rPr>
        <w:rFonts w:ascii="Arial" w:hAnsi="Arial" w:hint="default"/>
      </w:rPr>
    </w:lvl>
    <w:lvl w:ilvl="4" w:tplc="EEA0FB3A" w:tentative="1">
      <w:start w:val="1"/>
      <w:numFmt w:val="bullet"/>
      <w:lvlText w:val="•"/>
      <w:lvlJc w:val="left"/>
      <w:pPr>
        <w:tabs>
          <w:tab w:val="num" w:pos="3600"/>
        </w:tabs>
        <w:ind w:left="3600" w:hanging="360"/>
      </w:pPr>
      <w:rPr>
        <w:rFonts w:ascii="Arial" w:hAnsi="Arial" w:hint="default"/>
      </w:rPr>
    </w:lvl>
    <w:lvl w:ilvl="5" w:tplc="8C1A6B12" w:tentative="1">
      <w:start w:val="1"/>
      <w:numFmt w:val="bullet"/>
      <w:lvlText w:val="•"/>
      <w:lvlJc w:val="left"/>
      <w:pPr>
        <w:tabs>
          <w:tab w:val="num" w:pos="4320"/>
        </w:tabs>
        <w:ind w:left="4320" w:hanging="360"/>
      </w:pPr>
      <w:rPr>
        <w:rFonts w:ascii="Arial" w:hAnsi="Arial" w:hint="default"/>
      </w:rPr>
    </w:lvl>
    <w:lvl w:ilvl="6" w:tplc="F6D26CF4" w:tentative="1">
      <w:start w:val="1"/>
      <w:numFmt w:val="bullet"/>
      <w:lvlText w:val="•"/>
      <w:lvlJc w:val="left"/>
      <w:pPr>
        <w:tabs>
          <w:tab w:val="num" w:pos="5040"/>
        </w:tabs>
        <w:ind w:left="5040" w:hanging="360"/>
      </w:pPr>
      <w:rPr>
        <w:rFonts w:ascii="Arial" w:hAnsi="Arial" w:hint="default"/>
      </w:rPr>
    </w:lvl>
    <w:lvl w:ilvl="7" w:tplc="3E92D400" w:tentative="1">
      <w:start w:val="1"/>
      <w:numFmt w:val="bullet"/>
      <w:lvlText w:val="•"/>
      <w:lvlJc w:val="left"/>
      <w:pPr>
        <w:tabs>
          <w:tab w:val="num" w:pos="5760"/>
        </w:tabs>
        <w:ind w:left="5760" w:hanging="360"/>
      </w:pPr>
      <w:rPr>
        <w:rFonts w:ascii="Arial" w:hAnsi="Arial" w:hint="default"/>
      </w:rPr>
    </w:lvl>
    <w:lvl w:ilvl="8" w:tplc="837CA708" w:tentative="1">
      <w:start w:val="1"/>
      <w:numFmt w:val="bullet"/>
      <w:lvlText w:val="•"/>
      <w:lvlJc w:val="left"/>
      <w:pPr>
        <w:tabs>
          <w:tab w:val="num" w:pos="6480"/>
        </w:tabs>
        <w:ind w:left="6480" w:hanging="360"/>
      </w:pPr>
      <w:rPr>
        <w:rFonts w:ascii="Arial" w:hAnsi="Arial" w:hint="default"/>
      </w:rPr>
    </w:lvl>
  </w:abstractNum>
  <w:abstractNum w:abstractNumId="16">
    <w:nsid w:val="7D5867DF"/>
    <w:multiLevelType w:val="hybridMultilevel"/>
    <w:tmpl w:val="2104EFEE"/>
    <w:lvl w:ilvl="0" w:tplc="3E025AA8">
      <w:start w:val="1"/>
      <w:numFmt w:val="bullet"/>
      <w:lvlText w:val="•"/>
      <w:lvlJc w:val="left"/>
      <w:pPr>
        <w:tabs>
          <w:tab w:val="num" w:pos="720"/>
        </w:tabs>
        <w:ind w:left="720" w:hanging="360"/>
      </w:pPr>
      <w:rPr>
        <w:rFonts w:ascii="Arial" w:hAnsi="Arial" w:hint="default"/>
      </w:rPr>
    </w:lvl>
    <w:lvl w:ilvl="1" w:tplc="348AE1A6" w:tentative="1">
      <w:start w:val="1"/>
      <w:numFmt w:val="bullet"/>
      <w:lvlText w:val="•"/>
      <w:lvlJc w:val="left"/>
      <w:pPr>
        <w:tabs>
          <w:tab w:val="num" w:pos="1440"/>
        </w:tabs>
        <w:ind w:left="1440" w:hanging="360"/>
      </w:pPr>
      <w:rPr>
        <w:rFonts w:ascii="Arial" w:hAnsi="Arial" w:hint="default"/>
      </w:rPr>
    </w:lvl>
    <w:lvl w:ilvl="2" w:tplc="53228E86" w:tentative="1">
      <w:start w:val="1"/>
      <w:numFmt w:val="bullet"/>
      <w:lvlText w:val="•"/>
      <w:lvlJc w:val="left"/>
      <w:pPr>
        <w:tabs>
          <w:tab w:val="num" w:pos="2160"/>
        </w:tabs>
        <w:ind w:left="2160" w:hanging="360"/>
      </w:pPr>
      <w:rPr>
        <w:rFonts w:ascii="Arial" w:hAnsi="Arial" w:hint="default"/>
      </w:rPr>
    </w:lvl>
    <w:lvl w:ilvl="3" w:tplc="10D65632" w:tentative="1">
      <w:start w:val="1"/>
      <w:numFmt w:val="bullet"/>
      <w:lvlText w:val="•"/>
      <w:lvlJc w:val="left"/>
      <w:pPr>
        <w:tabs>
          <w:tab w:val="num" w:pos="2880"/>
        </w:tabs>
        <w:ind w:left="2880" w:hanging="360"/>
      </w:pPr>
      <w:rPr>
        <w:rFonts w:ascii="Arial" w:hAnsi="Arial" w:hint="default"/>
      </w:rPr>
    </w:lvl>
    <w:lvl w:ilvl="4" w:tplc="513CF20C" w:tentative="1">
      <w:start w:val="1"/>
      <w:numFmt w:val="bullet"/>
      <w:lvlText w:val="•"/>
      <w:lvlJc w:val="left"/>
      <w:pPr>
        <w:tabs>
          <w:tab w:val="num" w:pos="3600"/>
        </w:tabs>
        <w:ind w:left="3600" w:hanging="360"/>
      </w:pPr>
      <w:rPr>
        <w:rFonts w:ascii="Arial" w:hAnsi="Arial" w:hint="default"/>
      </w:rPr>
    </w:lvl>
    <w:lvl w:ilvl="5" w:tplc="365CC6B8" w:tentative="1">
      <w:start w:val="1"/>
      <w:numFmt w:val="bullet"/>
      <w:lvlText w:val="•"/>
      <w:lvlJc w:val="left"/>
      <w:pPr>
        <w:tabs>
          <w:tab w:val="num" w:pos="4320"/>
        </w:tabs>
        <w:ind w:left="4320" w:hanging="360"/>
      </w:pPr>
      <w:rPr>
        <w:rFonts w:ascii="Arial" w:hAnsi="Arial" w:hint="default"/>
      </w:rPr>
    </w:lvl>
    <w:lvl w:ilvl="6" w:tplc="33549800" w:tentative="1">
      <w:start w:val="1"/>
      <w:numFmt w:val="bullet"/>
      <w:lvlText w:val="•"/>
      <w:lvlJc w:val="left"/>
      <w:pPr>
        <w:tabs>
          <w:tab w:val="num" w:pos="5040"/>
        </w:tabs>
        <w:ind w:left="5040" w:hanging="360"/>
      </w:pPr>
      <w:rPr>
        <w:rFonts w:ascii="Arial" w:hAnsi="Arial" w:hint="default"/>
      </w:rPr>
    </w:lvl>
    <w:lvl w:ilvl="7" w:tplc="D7D0F73C" w:tentative="1">
      <w:start w:val="1"/>
      <w:numFmt w:val="bullet"/>
      <w:lvlText w:val="•"/>
      <w:lvlJc w:val="left"/>
      <w:pPr>
        <w:tabs>
          <w:tab w:val="num" w:pos="5760"/>
        </w:tabs>
        <w:ind w:left="5760" w:hanging="360"/>
      </w:pPr>
      <w:rPr>
        <w:rFonts w:ascii="Arial" w:hAnsi="Arial" w:hint="default"/>
      </w:rPr>
    </w:lvl>
    <w:lvl w:ilvl="8" w:tplc="3E86F1DE"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7"/>
  </w:num>
  <w:num w:numId="3">
    <w:abstractNumId w:val="5"/>
  </w:num>
  <w:num w:numId="4">
    <w:abstractNumId w:val="7"/>
    <w:lvlOverride w:ilvl="0">
      <w:startOverride w:val="1"/>
    </w:lvlOverride>
  </w:num>
  <w:num w:numId="5">
    <w:abstractNumId w:val="10"/>
  </w:num>
  <w:num w:numId="6">
    <w:abstractNumId w:val="7"/>
    <w:lvlOverride w:ilvl="0">
      <w:startOverride w:val="1"/>
    </w:lvlOverride>
  </w:num>
  <w:num w:numId="7">
    <w:abstractNumId w:val="4"/>
  </w:num>
  <w:num w:numId="8">
    <w:abstractNumId w:val="9"/>
  </w:num>
  <w:num w:numId="9">
    <w:abstractNumId w:val="16"/>
  </w:num>
  <w:num w:numId="10">
    <w:abstractNumId w:val="8"/>
  </w:num>
  <w:num w:numId="11">
    <w:abstractNumId w:val="13"/>
  </w:num>
  <w:num w:numId="12">
    <w:abstractNumId w:val="1"/>
  </w:num>
  <w:num w:numId="13">
    <w:abstractNumId w:val="15"/>
  </w:num>
  <w:num w:numId="14">
    <w:abstractNumId w:val="11"/>
  </w:num>
  <w:num w:numId="15">
    <w:abstractNumId w:val="0"/>
  </w:num>
  <w:num w:numId="16">
    <w:abstractNumId w:val="2"/>
  </w:num>
  <w:num w:numId="17">
    <w:abstractNumId w:val="6"/>
  </w:num>
  <w:num w:numId="18">
    <w:abstractNumId w:val="3"/>
  </w:num>
  <w:num w:numId="19">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gutterAtTop/>
  <w:hideSpellingErrors/>
  <w:proofState w:grammar="clean"/>
  <w:revisionView w:markup="0"/>
  <w:defaultTabStop w:val="708"/>
  <w:hyphenationZone w:val="425"/>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845"/>
    <w:rsid w:val="000001B0"/>
    <w:rsid w:val="0000062C"/>
    <w:rsid w:val="000008CA"/>
    <w:rsid w:val="000012C6"/>
    <w:rsid w:val="0000222F"/>
    <w:rsid w:val="00003126"/>
    <w:rsid w:val="000033E1"/>
    <w:rsid w:val="0000389C"/>
    <w:rsid w:val="00003C8D"/>
    <w:rsid w:val="00003E97"/>
    <w:rsid w:val="000041AA"/>
    <w:rsid w:val="00004830"/>
    <w:rsid w:val="00004E79"/>
    <w:rsid w:val="0000730C"/>
    <w:rsid w:val="00007579"/>
    <w:rsid w:val="0001029B"/>
    <w:rsid w:val="0001209A"/>
    <w:rsid w:val="000122C9"/>
    <w:rsid w:val="00012B1E"/>
    <w:rsid w:val="00012CC3"/>
    <w:rsid w:val="00013C07"/>
    <w:rsid w:val="000140D7"/>
    <w:rsid w:val="0001473D"/>
    <w:rsid w:val="00014976"/>
    <w:rsid w:val="00015963"/>
    <w:rsid w:val="00016760"/>
    <w:rsid w:val="00017B26"/>
    <w:rsid w:val="00017E68"/>
    <w:rsid w:val="000202E1"/>
    <w:rsid w:val="000207F5"/>
    <w:rsid w:val="0002112D"/>
    <w:rsid w:val="0002163A"/>
    <w:rsid w:val="00021C19"/>
    <w:rsid w:val="00021D4D"/>
    <w:rsid w:val="00022211"/>
    <w:rsid w:val="00022502"/>
    <w:rsid w:val="00022B49"/>
    <w:rsid w:val="0002369C"/>
    <w:rsid w:val="00023B1A"/>
    <w:rsid w:val="00023D04"/>
    <w:rsid w:val="00024AC5"/>
    <w:rsid w:val="00025098"/>
    <w:rsid w:val="000254FA"/>
    <w:rsid w:val="000255FC"/>
    <w:rsid w:val="00025850"/>
    <w:rsid w:val="0002595B"/>
    <w:rsid w:val="00026239"/>
    <w:rsid w:val="000262E6"/>
    <w:rsid w:val="00027042"/>
    <w:rsid w:val="00027A73"/>
    <w:rsid w:val="00027D19"/>
    <w:rsid w:val="00027D94"/>
    <w:rsid w:val="00027F6A"/>
    <w:rsid w:val="000303A3"/>
    <w:rsid w:val="00030F9F"/>
    <w:rsid w:val="0003113E"/>
    <w:rsid w:val="000311B5"/>
    <w:rsid w:val="00031361"/>
    <w:rsid w:val="000324CD"/>
    <w:rsid w:val="000325DD"/>
    <w:rsid w:val="00032878"/>
    <w:rsid w:val="000334E9"/>
    <w:rsid w:val="00033865"/>
    <w:rsid w:val="00033D53"/>
    <w:rsid w:val="00033EA2"/>
    <w:rsid w:val="00034686"/>
    <w:rsid w:val="000346A7"/>
    <w:rsid w:val="00035A40"/>
    <w:rsid w:val="00036FE8"/>
    <w:rsid w:val="000371C9"/>
    <w:rsid w:val="00037475"/>
    <w:rsid w:val="00037708"/>
    <w:rsid w:val="00040A6E"/>
    <w:rsid w:val="00040B67"/>
    <w:rsid w:val="0004113E"/>
    <w:rsid w:val="000413CF"/>
    <w:rsid w:val="00041B88"/>
    <w:rsid w:val="00042A4C"/>
    <w:rsid w:val="00043856"/>
    <w:rsid w:val="00043C15"/>
    <w:rsid w:val="00044207"/>
    <w:rsid w:val="00045E6C"/>
    <w:rsid w:val="00046136"/>
    <w:rsid w:val="0004633C"/>
    <w:rsid w:val="0004638F"/>
    <w:rsid w:val="00046982"/>
    <w:rsid w:val="0004736A"/>
    <w:rsid w:val="00051EF4"/>
    <w:rsid w:val="00052082"/>
    <w:rsid w:val="000522BE"/>
    <w:rsid w:val="00052380"/>
    <w:rsid w:val="000526E4"/>
    <w:rsid w:val="00052E61"/>
    <w:rsid w:val="0005314A"/>
    <w:rsid w:val="000544B9"/>
    <w:rsid w:val="000550AE"/>
    <w:rsid w:val="000554A3"/>
    <w:rsid w:val="000558F2"/>
    <w:rsid w:val="00056B74"/>
    <w:rsid w:val="00056DC1"/>
    <w:rsid w:val="00057945"/>
    <w:rsid w:val="00057A53"/>
    <w:rsid w:val="00060B39"/>
    <w:rsid w:val="00060FE5"/>
    <w:rsid w:val="00061419"/>
    <w:rsid w:val="00061882"/>
    <w:rsid w:val="00061DFB"/>
    <w:rsid w:val="00062114"/>
    <w:rsid w:val="00062957"/>
    <w:rsid w:val="000641F0"/>
    <w:rsid w:val="000667D4"/>
    <w:rsid w:val="00066C6F"/>
    <w:rsid w:val="00067DFD"/>
    <w:rsid w:val="000705BF"/>
    <w:rsid w:val="000706EC"/>
    <w:rsid w:val="00070A96"/>
    <w:rsid w:val="00070B80"/>
    <w:rsid w:val="00071D28"/>
    <w:rsid w:val="00072E72"/>
    <w:rsid w:val="00072FB6"/>
    <w:rsid w:val="00073E1F"/>
    <w:rsid w:val="00074B40"/>
    <w:rsid w:val="00075AB0"/>
    <w:rsid w:val="00076462"/>
    <w:rsid w:val="00076A1C"/>
    <w:rsid w:val="00076E5F"/>
    <w:rsid w:val="00077D4D"/>
    <w:rsid w:val="0008222D"/>
    <w:rsid w:val="000828F7"/>
    <w:rsid w:val="00082A87"/>
    <w:rsid w:val="000835A8"/>
    <w:rsid w:val="00084227"/>
    <w:rsid w:val="000852AA"/>
    <w:rsid w:val="000858A6"/>
    <w:rsid w:val="00085992"/>
    <w:rsid w:val="00086742"/>
    <w:rsid w:val="00092621"/>
    <w:rsid w:val="0009279C"/>
    <w:rsid w:val="00092A1C"/>
    <w:rsid w:val="00093399"/>
    <w:rsid w:val="00093FB0"/>
    <w:rsid w:val="000940A7"/>
    <w:rsid w:val="00094117"/>
    <w:rsid w:val="000942E0"/>
    <w:rsid w:val="00095344"/>
    <w:rsid w:val="00095A21"/>
    <w:rsid w:val="00095A69"/>
    <w:rsid w:val="00095B2A"/>
    <w:rsid w:val="00095E8F"/>
    <w:rsid w:val="00097094"/>
    <w:rsid w:val="000A0797"/>
    <w:rsid w:val="000A08A7"/>
    <w:rsid w:val="000A0EA2"/>
    <w:rsid w:val="000A122E"/>
    <w:rsid w:val="000A16AF"/>
    <w:rsid w:val="000A16E8"/>
    <w:rsid w:val="000A193A"/>
    <w:rsid w:val="000A220C"/>
    <w:rsid w:val="000A2BF2"/>
    <w:rsid w:val="000A321F"/>
    <w:rsid w:val="000A32C2"/>
    <w:rsid w:val="000A37B8"/>
    <w:rsid w:val="000A4663"/>
    <w:rsid w:val="000A4A4D"/>
    <w:rsid w:val="000A510F"/>
    <w:rsid w:val="000A5AFD"/>
    <w:rsid w:val="000A615E"/>
    <w:rsid w:val="000A62C6"/>
    <w:rsid w:val="000A6DBE"/>
    <w:rsid w:val="000A7316"/>
    <w:rsid w:val="000B0ED6"/>
    <w:rsid w:val="000B1B30"/>
    <w:rsid w:val="000B2965"/>
    <w:rsid w:val="000B352C"/>
    <w:rsid w:val="000B3537"/>
    <w:rsid w:val="000B3D37"/>
    <w:rsid w:val="000B4503"/>
    <w:rsid w:val="000B4774"/>
    <w:rsid w:val="000B6184"/>
    <w:rsid w:val="000B6DEB"/>
    <w:rsid w:val="000B718E"/>
    <w:rsid w:val="000B7C57"/>
    <w:rsid w:val="000C02E7"/>
    <w:rsid w:val="000C0446"/>
    <w:rsid w:val="000C0B80"/>
    <w:rsid w:val="000C0F19"/>
    <w:rsid w:val="000C1EB9"/>
    <w:rsid w:val="000C2AA2"/>
    <w:rsid w:val="000C3CF8"/>
    <w:rsid w:val="000C4321"/>
    <w:rsid w:val="000C4F06"/>
    <w:rsid w:val="000C5086"/>
    <w:rsid w:val="000C5407"/>
    <w:rsid w:val="000C62F1"/>
    <w:rsid w:val="000C6DA1"/>
    <w:rsid w:val="000C73C2"/>
    <w:rsid w:val="000C77AC"/>
    <w:rsid w:val="000C7D50"/>
    <w:rsid w:val="000D0C3F"/>
    <w:rsid w:val="000D10BF"/>
    <w:rsid w:val="000D1609"/>
    <w:rsid w:val="000D1C68"/>
    <w:rsid w:val="000D205D"/>
    <w:rsid w:val="000D33DE"/>
    <w:rsid w:val="000D3874"/>
    <w:rsid w:val="000D3EC8"/>
    <w:rsid w:val="000D4F3E"/>
    <w:rsid w:val="000D4FAF"/>
    <w:rsid w:val="000D5BA0"/>
    <w:rsid w:val="000D5CDA"/>
    <w:rsid w:val="000D5E90"/>
    <w:rsid w:val="000D61E6"/>
    <w:rsid w:val="000D77E2"/>
    <w:rsid w:val="000D7AC0"/>
    <w:rsid w:val="000E0B3A"/>
    <w:rsid w:val="000E1243"/>
    <w:rsid w:val="000E1914"/>
    <w:rsid w:val="000E193B"/>
    <w:rsid w:val="000E1D1D"/>
    <w:rsid w:val="000E2903"/>
    <w:rsid w:val="000E3182"/>
    <w:rsid w:val="000E32E7"/>
    <w:rsid w:val="000E32FF"/>
    <w:rsid w:val="000E4F58"/>
    <w:rsid w:val="000E5ADA"/>
    <w:rsid w:val="000E5F69"/>
    <w:rsid w:val="000E6653"/>
    <w:rsid w:val="000E668F"/>
    <w:rsid w:val="000E669C"/>
    <w:rsid w:val="000E6B8C"/>
    <w:rsid w:val="000E6D58"/>
    <w:rsid w:val="000E7B1E"/>
    <w:rsid w:val="000E7E5A"/>
    <w:rsid w:val="000F0B53"/>
    <w:rsid w:val="000F1684"/>
    <w:rsid w:val="000F170D"/>
    <w:rsid w:val="000F2549"/>
    <w:rsid w:val="000F29E1"/>
    <w:rsid w:val="000F35E8"/>
    <w:rsid w:val="000F490F"/>
    <w:rsid w:val="000F4AA2"/>
    <w:rsid w:val="000F4C54"/>
    <w:rsid w:val="000F6319"/>
    <w:rsid w:val="000F69C3"/>
    <w:rsid w:val="000F72E0"/>
    <w:rsid w:val="000F73D7"/>
    <w:rsid w:val="000F74C0"/>
    <w:rsid w:val="000F7B35"/>
    <w:rsid w:val="0010032C"/>
    <w:rsid w:val="00100C67"/>
    <w:rsid w:val="00101265"/>
    <w:rsid w:val="0010201A"/>
    <w:rsid w:val="00104E2F"/>
    <w:rsid w:val="00104F6F"/>
    <w:rsid w:val="001052EB"/>
    <w:rsid w:val="00105526"/>
    <w:rsid w:val="0010566F"/>
    <w:rsid w:val="0010601A"/>
    <w:rsid w:val="001060B2"/>
    <w:rsid w:val="00106A29"/>
    <w:rsid w:val="00107424"/>
    <w:rsid w:val="0011141E"/>
    <w:rsid w:val="00112834"/>
    <w:rsid w:val="001137CA"/>
    <w:rsid w:val="0011548C"/>
    <w:rsid w:val="00116CC4"/>
    <w:rsid w:val="00117084"/>
    <w:rsid w:val="00117462"/>
    <w:rsid w:val="00121155"/>
    <w:rsid w:val="0012130E"/>
    <w:rsid w:val="0012169A"/>
    <w:rsid w:val="001216F1"/>
    <w:rsid w:val="00121AE1"/>
    <w:rsid w:val="00121C69"/>
    <w:rsid w:val="001224E7"/>
    <w:rsid w:val="00122C67"/>
    <w:rsid w:val="001232D5"/>
    <w:rsid w:val="00123415"/>
    <w:rsid w:val="001239C6"/>
    <w:rsid w:val="001244B2"/>
    <w:rsid w:val="0012458C"/>
    <w:rsid w:val="00125062"/>
    <w:rsid w:val="00125A9D"/>
    <w:rsid w:val="001263EC"/>
    <w:rsid w:val="0012766C"/>
    <w:rsid w:val="00130594"/>
    <w:rsid w:val="00130A30"/>
    <w:rsid w:val="00130E24"/>
    <w:rsid w:val="00130F59"/>
    <w:rsid w:val="00131036"/>
    <w:rsid w:val="0013167F"/>
    <w:rsid w:val="00131D3D"/>
    <w:rsid w:val="00132443"/>
    <w:rsid w:val="001326D7"/>
    <w:rsid w:val="001329AE"/>
    <w:rsid w:val="0013364D"/>
    <w:rsid w:val="00134318"/>
    <w:rsid w:val="0013441D"/>
    <w:rsid w:val="00134432"/>
    <w:rsid w:val="00134CFB"/>
    <w:rsid w:val="00135E27"/>
    <w:rsid w:val="0013614E"/>
    <w:rsid w:val="001364C5"/>
    <w:rsid w:val="00136B95"/>
    <w:rsid w:val="001377BC"/>
    <w:rsid w:val="00137E63"/>
    <w:rsid w:val="00140014"/>
    <w:rsid w:val="00140E2A"/>
    <w:rsid w:val="00141250"/>
    <w:rsid w:val="00141A20"/>
    <w:rsid w:val="00142EFE"/>
    <w:rsid w:val="0014305C"/>
    <w:rsid w:val="0014375A"/>
    <w:rsid w:val="00143BB3"/>
    <w:rsid w:val="00143D4E"/>
    <w:rsid w:val="00144386"/>
    <w:rsid w:val="00144778"/>
    <w:rsid w:val="00144AC7"/>
    <w:rsid w:val="0014564E"/>
    <w:rsid w:val="001458F0"/>
    <w:rsid w:val="00145B41"/>
    <w:rsid w:val="0014610A"/>
    <w:rsid w:val="0014665B"/>
    <w:rsid w:val="001474B7"/>
    <w:rsid w:val="00150031"/>
    <w:rsid w:val="00150B5A"/>
    <w:rsid w:val="001517F7"/>
    <w:rsid w:val="00152695"/>
    <w:rsid w:val="001527DF"/>
    <w:rsid w:val="00152838"/>
    <w:rsid w:val="00152F6E"/>
    <w:rsid w:val="001539E8"/>
    <w:rsid w:val="001539EA"/>
    <w:rsid w:val="0015471A"/>
    <w:rsid w:val="00154820"/>
    <w:rsid w:val="00155219"/>
    <w:rsid w:val="001553E2"/>
    <w:rsid w:val="0015631D"/>
    <w:rsid w:val="00156638"/>
    <w:rsid w:val="001566F5"/>
    <w:rsid w:val="001575D6"/>
    <w:rsid w:val="00157701"/>
    <w:rsid w:val="00157A56"/>
    <w:rsid w:val="0016159F"/>
    <w:rsid w:val="00161722"/>
    <w:rsid w:val="00161B07"/>
    <w:rsid w:val="00162884"/>
    <w:rsid w:val="001629E1"/>
    <w:rsid w:val="00163464"/>
    <w:rsid w:val="0016396A"/>
    <w:rsid w:val="00163EB2"/>
    <w:rsid w:val="001642BD"/>
    <w:rsid w:val="001643E3"/>
    <w:rsid w:val="0016479B"/>
    <w:rsid w:val="0016596F"/>
    <w:rsid w:val="00165A22"/>
    <w:rsid w:val="001662DF"/>
    <w:rsid w:val="0016655E"/>
    <w:rsid w:val="00166A8F"/>
    <w:rsid w:val="00166AB8"/>
    <w:rsid w:val="00166B74"/>
    <w:rsid w:val="001670AD"/>
    <w:rsid w:val="001672D8"/>
    <w:rsid w:val="0016755C"/>
    <w:rsid w:val="001676F7"/>
    <w:rsid w:val="00167992"/>
    <w:rsid w:val="00167AB2"/>
    <w:rsid w:val="00170927"/>
    <w:rsid w:val="00170CC8"/>
    <w:rsid w:val="00171EAE"/>
    <w:rsid w:val="001722F1"/>
    <w:rsid w:val="0017265C"/>
    <w:rsid w:val="00172CF1"/>
    <w:rsid w:val="001730EE"/>
    <w:rsid w:val="00173738"/>
    <w:rsid w:val="00173CAA"/>
    <w:rsid w:val="00173D64"/>
    <w:rsid w:val="001745BC"/>
    <w:rsid w:val="00174E97"/>
    <w:rsid w:val="00176B9F"/>
    <w:rsid w:val="001777C3"/>
    <w:rsid w:val="001777E5"/>
    <w:rsid w:val="001777E7"/>
    <w:rsid w:val="00180AD3"/>
    <w:rsid w:val="001810E4"/>
    <w:rsid w:val="0018147A"/>
    <w:rsid w:val="00181548"/>
    <w:rsid w:val="00181A5C"/>
    <w:rsid w:val="00182699"/>
    <w:rsid w:val="0018335A"/>
    <w:rsid w:val="00183D2E"/>
    <w:rsid w:val="001840E6"/>
    <w:rsid w:val="001853E3"/>
    <w:rsid w:val="001868AC"/>
    <w:rsid w:val="00186B81"/>
    <w:rsid w:val="00186C55"/>
    <w:rsid w:val="00186E34"/>
    <w:rsid w:val="001878C5"/>
    <w:rsid w:val="00191967"/>
    <w:rsid w:val="00191A18"/>
    <w:rsid w:val="00191DFA"/>
    <w:rsid w:val="001925DE"/>
    <w:rsid w:val="00192C53"/>
    <w:rsid w:val="00193016"/>
    <w:rsid w:val="00193254"/>
    <w:rsid w:val="001939C5"/>
    <w:rsid w:val="001941B3"/>
    <w:rsid w:val="00194421"/>
    <w:rsid w:val="0019468E"/>
    <w:rsid w:val="001948F7"/>
    <w:rsid w:val="0019492B"/>
    <w:rsid w:val="00195060"/>
    <w:rsid w:val="001950FC"/>
    <w:rsid w:val="0019548D"/>
    <w:rsid w:val="00195953"/>
    <w:rsid w:val="00195B47"/>
    <w:rsid w:val="00196BEE"/>
    <w:rsid w:val="0019734F"/>
    <w:rsid w:val="00197A5C"/>
    <w:rsid w:val="001A04CA"/>
    <w:rsid w:val="001A0C63"/>
    <w:rsid w:val="001A0E8A"/>
    <w:rsid w:val="001A1024"/>
    <w:rsid w:val="001A2327"/>
    <w:rsid w:val="001A24F8"/>
    <w:rsid w:val="001A304E"/>
    <w:rsid w:val="001A3786"/>
    <w:rsid w:val="001A4758"/>
    <w:rsid w:val="001A4DBC"/>
    <w:rsid w:val="001A60A7"/>
    <w:rsid w:val="001A648B"/>
    <w:rsid w:val="001A6C57"/>
    <w:rsid w:val="001A6CE2"/>
    <w:rsid w:val="001A77CE"/>
    <w:rsid w:val="001A7BFE"/>
    <w:rsid w:val="001A7D93"/>
    <w:rsid w:val="001A7ECC"/>
    <w:rsid w:val="001B190C"/>
    <w:rsid w:val="001B1C37"/>
    <w:rsid w:val="001B25B9"/>
    <w:rsid w:val="001B2911"/>
    <w:rsid w:val="001B2D47"/>
    <w:rsid w:val="001B36A7"/>
    <w:rsid w:val="001B4AFE"/>
    <w:rsid w:val="001B5C18"/>
    <w:rsid w:val="001B62F8"/>
    <w:rsid w:val="001B6516"/>
    <w:rsid w:val="001B7485"/>
    <w:rsid w:val="001B7C8F"/>
    <w:rsid w:val="001C00AB"/>
    <w:rsid w:val="001C1071"/>
    <w:rsid w:val="001C244C"/>
    <w:rsid w:val="001C2AE0"/>
    <w:rsid w:val="001C2DE3"/>
    <w:rsid w:val="001C3508"/>
    <w:rsid w:val="001C4397"/>
    <w:rsid w:val="001C4727"/>
    <w:rsid w:val="001C5C54"/>
    <w:rsid w:val="001C5F51"/>
    <w:rsid w:val="001C60AB"/>
    <w:rsid w:val="001C60E3"/>
    <w:rsid w:val="001C6220"/>
    <w:rsid w:val="001C6BDD"/>
    <w:rsid w:val="001C6DD1"/>
    <w:rsid w:val="001C6E0D"/>
    <w:rsid w:val="001C6E82"/>
    <w:rsid w:val="001C706F"/>
    <w:rsid w:val="001C77D5"/>
    <w:rsid w:val="001C77F8"/>
    <w:rsid w:val="001D0247"/>
    <w:rsid w:val="001D0B28"/>
    <w:rsid w:val="001D110A"/>
    <w:rsid w:val="001D1A17"/>
    <w:rsid w:val="001D2097"/>
    <w:rsid w:val="001D2CA3"/>
    <w:rsid w:val="001D2F2A"/>
    <w:rsid w:val="001D328D"/>
    <w:rsid w:val="001D3361"/>
    <w:rsid w:val="001D626D"/>
    <w:rsid w:val="001D7AC7"/>
    <w:rsid w:val="001D7C7E"/>
    <w:rsid w:val="001D7EA9"/>
    <w:rsid w:val="001E0352"/>
    <w:rsid w:val="001E0767"/>
    <w:rsid w:val="001E10C2"/>
    <w:rsid w:val="001E1176"/>
    <w:rsid w:val="001E24FF"/>
    <w:rsid w:val="001E3126"/>
    <w:rsid w:val="001E34BC"/>
    <w:rsid w:val="001E3BA9"/>
    <w:rsid w:val="001E437A"/>
    <w:rsid w:val="001E4765"/>
    <w:rsid w:val="001E4A34"/>
    <w:rsid w:val="001E4D01"/>
    <w:rsid w:val="001E4F79"/>
    <w:rsid w:val="001E538F"/>
    <w:rsid w:val="001F0503"/>
    <w:rsid w:val="001F0937"/>
    <w:rsid w:val="001F1666"/>
    <w:rsid w:val="001F2745"/>
    <w:rsid w:val="001F27CA"/>
    <w:rsid w:val="001F2CC5"/>
    <w:rsid w:val="001F3822"/>
    <w:rsid w:val="001F3FFF"/>
    <w:rsid w:val="001F46A2"/>
    <w:rsid w:val="001F593C"/>
    <w:rsid w:val="001F60BF"/>
    <w:rsid w:val="001F6791"/>
    <w:rsid w:val="001F72CE"/>
    <w:rsid w:val="001F7317"/>
    <w:rsid w:val="001F76DE"/>
    <w:rsid w:val="001F7D5D"/>
    <w:rsid w:val="00200432"/>
    <w:rsid w:val="00200E12"/>
    <w:rsid w:val="00200ED7"/>
    <w:rsid w:val="00200F48"/>
    <w:rsid w:val="00201A5E"/>
    <w:rsid w:val="00202A8C"/>
    <w:rsid w:val="0020425D"/>
    <w:rsid w:val="00207543"/>
    <w:rsid w:val="0021025A"/>
    <w:rsid w:val="002121C7"/>
    <w:rsid w:val="00212E8D"/>
    <w:rsid w:val="00213393"/>
    <w:rsid w:val="0021642C"/>
    <w:rsid w:val="00216884"/>
    <w:rsid w:val="0021688F"/>
    <w:rsid w:val="002168BE"/>
    <w:rsid w:val="00216B38"/>
    <w:rsid w:val="00216D26"/>
    <w:rsid w:val="002201B2"/>
    <w:rsid w:val="002218D2"/>
    <w:rsid w:val="00221EA8"/>
    <w:rsid w:val="00222268"/>
    <w:rsid w:val="00223540"/>
    <w:rsid w:val="002240DC"/>
    <w:rsid w:val="00224325"/>
    <w:rsid w:val="00224584"/>
    <w:rsid w:val="00224F0A"/>
    <w:rsid w:val="002254EE"/>
    <w:rsid w:val="002259F0"/>
    <w:rsid w:val="002278B4"/>
    <w:rsid w:val="00230536"/>
    <w:rsid w:val="00230710"/>
    <w:rsid w:val="0023094F"/>
    <w:rsid w:val="00230CAD"/>
    <w:rsid w:val="0023187A"/>
    <w:rsid w:val="00232122"/>
    <w:rsid w:val="00232534"/>
    <w:rsid w:val="002328E9"/>
    <w:rsid w:val="00232CDF"/>
    <w:rsid w:val="00233022"/>
    <w:rsid w:val="0023326E"/>
    <w:rsid w:val="0023339D"/>
    <w:rsid w:val="00233485"/>
    <w:rsid w:val="0023396F"/>
    <w:rsid w:val="00233EED"/>
    <w:rsid w:val="002346B1"/>
    <w:rsid w:val="00235760"/>
    <w:rsid w:val="00235A2E"/>
    <w:rsid w:val="00235F8F"/>
    <w:rsid w:val="00236DE5"/>
    <w:rsid w:val="0023713F"/>
    <w:rsid w:val="0023721E"/>
    <w:rsid w:val="00237535"/>
    <w:rsid w:val="00237E14"/>
    <w:rsid w:val="002402F4"/>
    <w:rsid w:val="00240443"/>
    <w:rsid w:val="00241571"/>
    <w:rsid w:val="002417F8"/>
    <w:rsid w:val="00241DED"/>
    <w:rsid w:val="00242AEF"/>
    <w:rsid w:val="0024440F"/>
    <w:rsid w:val="002449E0"/>
    <w:rsid w:val="00244B5E"/>
    <w:rsid w:val="00245780"/>
    <w:rsid w:val="002457E3"/>
    <w:rsid w:val="00245BC0"/>
    <w:rsid w:val="00246189"/>
    <w:rsid w:val="0024749C"/>
    <w:rsid w:val="00247810"/>
    <w:rsid w:val="0024796B"/>
    <w:rsid w:val="002502FC"/>
    <w:rsid w:val="00252195"/>
    <w:rsid w:val="00252446"/>
    <w:rsid w:val="00253A2B"/>
    <w:rsid w:val="002542E0"/>
    <w:rsid w:val="00254568"/>
    <w:rsid w:val="002545DC"/>
    <w:rsid w:val="00255276"/>
    <w:rsid w:val="002562B8"/>
    <w:rsid w:val="002568D2"/>
    <w:rsid w:val="00256C8A"/>
    <w:rsid w:val="00257E71"/>
    <w:rsid w:val="0026030C"/>
    <w:rsid w:val="00260525"/>
    <w:rsid w:val="0026075A"/>
    <w:rsid w:val="002617C5"/>
    <w:rsid w:val="00261B43"/>
    <w:rsid w:val="00262776"/>
    <w:rsid w:val="00262BFA"/>
    <w:rsid w:val="002637BB"/>
    <w:rsid w:val="00264A47"/>
    <w:rsid w:val="00264E45"/>
    <w:rsid w:val="0026521C"/>
    <w:rsid w:val="00265BDA"/>
    <w:rsid w:val="00266F38"/>
    <w:rsid w:val="00266F5D"/>
    <w:rsid w:val="00270033"/>
    <w:rsid w:val="00270348"/>
    <w:rsid w:val="00270645"/>
    <w:rsid w:val="002706C8"/>
    <w:rsid w:val="00270A2C"/>
    <w:rsid w:val="00270A6D"/>
    <w:rsid w:val="00271D63"/>
    <w:rsid w:val="0027205A"/>
    <w:rsid w:val="00272A11"/>
    <w:rsid w:val="00273DDC"/>
    <w:rsid w:val="002742E2"/>
    <w:rsid w:val="00274951"/>
    <w:rsid w:val="00274C5F"/>
    <w:rsid w:val="00275037"/>
    <w:rsid w:val="00275536"/>
    <w:rsid w:val="00275675"/>
    <w:rsid w:val="002759CA"/>
    <w:rsid w:val="0027662C"/>
    <w:rsid w:val="002767C3"/>
    <w:rsid w:val="00276ECC"/>
    <w:rsid w:val="00277590"/>
    <w:rsid w:val="00280931"/>
    <w:rsid w:val="002817D7"/>
    <w:rsid w:val="00281ADD"/>
    <w:rsid w:val="00282FD4"/>
    <w:rsid w:val="00284313"/>
    <w:rsid w:val="00284780"/>
    <w:rsid w:val="002847FC"/>
    <w:rsid w:val="00284EDC"/>
    <w:rsid w:val="00284EEE"/>
    <w:rsid w:val="002850D9"/>
    <w:rsid w:val="00286010"/>
    <w:rsid w:val="002874C0"/>
    <w:rsid w:val="0029002F"/>
    <w:rsid w:val="0029094A"/>
    <w:rsid w:val="00292B1D"/>
    <w:rsid w:val="002940FB"/>
    <w:rsid w:val="00294502"/>
    <w:rsid w:val="00294D42"/>
    <w:rsid w:val="00294D58"/>
    <w:rsid w:val="0029514F"/>
    <w:rsid w:val="00296D86"/>
    <w:rsid w:val="00296EFF"/>
    <w:rsid w:val="00297813"/>
    <w:rsid w:val="002A0533"/>
    <w:rsid w:val="002A0974"/>
    <w:rsid w:val="002A1207"/>
    <w:rsid w:val="002A1827"/>
    <w:rsid w:val="002A1CC1"/>
    <w:rsid w:val="002A1EFC"/>
    <w:rsid w:val="002A312C"/>
    <w:rsid w:val="002A332E"/>
    <w:rsid w:val="002A3AB1"/>
    <w:rsid w:val="002A3CF3"/>
    <w:rsid w:val="002A4534"/>
    <w:rsid w:val="002A4FC2"/>
    <w:rsid w:val="002A5313"/>
    <w:rsid w:val="002A5939"/>
    <w:rsid w:val="002A5D89"/>
    <w:rsid w:val="002A5F7A"/>
    <w:rsid w:val="002A605A"/>
    <w:rsid w:val="002A6207"/>
    <w:rsid w:val="002A74B0"/>
    <w:rsid w:val="002B10A2"/>
    <w:rsid w:val="002B1862"/>
    <w:rsid w:val="002B2D5F"/>
    <w:rsid w:val="002B3267"/>
    <w:rsid w:val="002B49B5"/>
    <w:rsid w:val="002B5F15"/>
    <w:rsid w:val="002B6534"/>
    <w:rsid w:val="002B6DD6"/>
    <w:rsid w:val="002B7026"/>
    <w:rsid w:val="002B774C"/>
    <w:rsid w:val="002B7CB5"/>
    <w:rsid w:val="002B7D09"/>
    <w:rsid w:val="002C02AC"/>
    <w:rsid w:val="002C0F09"/>
    <w:rsid w:val="002C23D6"/>
    <w:rsid w:val="002C29DF"/>
    <w:rsid w:val="002C2AD9"/>
    <w:rsid w:val="002C36A4"/>
    <w:rsid w:val="002C370D"/>
    <w:rsid w:val="002C376B"/>
    <w:rsid w:val="002C3C7E"/>
    <w:rsid w:val="002C41F1"/>
    <w:rsid w:val="002C4449"/>
    <w:rsid w:val="002C59EF"/>
    <w:rsid w:val="002C60FE"/>
    <w:rsid w:val="002C64C7"/>
    <w:rsid w:val="002C67D3"/>
    <w:rsid w:val="002C6A72"/>
    <w:rsid w:val="002C7153"/>
    <w:rsid w:val="002C78F8"/>
    <w:rsid w:val="002C7CAD"/>
    <w:rsid w:val="002D0362"/>
    <w:rsid w:val="002D0D48"/>
    <w:rsid w:val="002D154B"/>
    <w:rsid w:val="002D176F"/>
    <w:rsid w:val="002D1E1A"/>
    <w:rsid w:val="002D20F8"/>
    <w:rsid w:val="002D267D"/>
    <w:rsid w:val="002D2E38"/>
    <w:rsid w:val="002D2FE0"/>
    <w:rsid w:val="002D382C"/>
    <w:rsid w:val="002D3D37"/>
    <w:rsid w:val="002D44E3"/>
    <w:rsid w:val="002D4F9A"/>
    <w:rsid w:val="002D6323"/>
    <w:rsid w:val="002D6A96"/>
    <w:rsid w:val="002D72C0"/>
    <w:rsid w:val="002D72FA"/>
    <w:rsid w:val="002D7304"/>
    <w:rsid w:val="002D7651"/>
    <w:rsid w:val="002E0493"/>
    <w:rsid w:val="002E06C6"/>
    <w:rsid w:val="002E08B3"/>
    <w:rsid w:val="002E14B5"/>
    <w:rsid w:val="002E1C72"/>
    <w:rsid w:val="002E1D87"/>
    <w:rsid w:val="002E2FB7"/>
    <w:rsid w:val="002E3FDA"/>
    <w:rsid w:val="002E4094"/>
    <w:rsid w:val="002E420B"/>
    <w:rsid w:val="002E4248"/>
    <w:rsid w:val="002E44C6"/>
    <w:rsid w:val="002E47CE"/>
    <w:rsid w:val="002E4D25"/>
    <w:rsid w:val="002E5B12"/>
    <w:rsid w:val="002E6757"/>
    <w:rsid w:val="002E6E88"/>
    <w:rsid w:val="002E7AB4"/>
    <w:rsid w:val="002E7D8A"/>
    <w:rsid w:val="002E7F6E"/>
    <w:rsid w:val="002F0105"/>
    <w:rsid w:val="002F0336"/>
    <w:rsid w:val="002F054E"/>
    <w:rsid w:val="002F244C"/>
    <w:rsid w:val="002F49E0"/>
    <w:rsid w:val="002F5126"/>
    <w:rsid w:val="002F5223"/>
    <w:rsid w:val="002F55B1"/>
    <w:rsid w:val="002F5978"/>
    <w:rsid w:val="002F5985"/>
    <w:rsid w:val="002F5A6B"/>
    <w:rsid w:val="002F5C12"/>
    <w:rsid w:val="002F614D"/>
    <w:rsid w:val="002F6733"/>
    <w:rsid w:val="002F69F8"/>
    <w:rsid w:val="002F6B9B"/>
    <w:rsid w:val="002F7DE0"/>
    <w:rsid w:val="002F7E3E"/>
    <w:rsid w:val="0030078D"/>
    <w:rsid w:val="003008E3"/>
    <w:rsid w:val="00300BFE"/>
    <w:rsid w:val="00300F7D"/>
    <w:rsid w:val="0030110B"/>
    <w:rsid w:val="00301A46"/>
    <w:rsid w:val="00301B99"/>
    <w:rsid w:val="0030263A"/>
    <w:rsid w:val="0030271F"/>
    <w:rsid w:val="00302AA8"/>
    <w:rsid w:val="00302ECA"/>
    <w:rsid w:val="00302F8F"/>
    <w:rsid w:val="0030357E"/>
    <w:rsid w:val="003038D6"/>
    <w:rsid w:val="00303EDD"/>
    <w:rsid w:val="00304718"/>
    <w:rsid w:val="00304AD6"/>
    <w:rsid w:val="00304E4A"/>
    <w:rsid w:val="00305A15"/>
    <w:rsid w:val="00305B82"/>
    <w:rsid w:val="00306505"/>
    <w:rsid w:val="00307175"/>
    <w:rsid w:val="003079F0"/>
    <w:rsid w:val="00310B7A"/>
    <w:rsid w:val="00311D9A"/>
    <w:rsid w:val="00311FDE"/>
    <w:rsid w:val="00312776"/>
    <w:rsid w:val="003129D3"/>
    <w:rsid w:val="00313EFB"/>
    <w:rsid w:val="00314337"/>
    <w:rsid w:val="00315214"/>
    <w:rsid w:val="00315285"/>
    <w:rsid w:val="00315844"/>
    <w:rsid w:val="00315B44"/>
    <w:rsid w:val="00316737"/>
    <w:rsid w:val="0031727B"/>
    <w:rsid w:val="00320FB4"/>
    <w:rsid w:val="00321616"/>
    <w:rsid w:val="003219CB"/>
    <w:rsid w:val="00321CD9"/>
    <w:rsid w:val="00322D6D"/>
    <w:rsid w:val="003234ED"/>
    <w:rsid w:val="003235BA"/>
    <w:rsid w:val="00323FBB"/>
    <w:rsid w:val="003243F1"/>
    <w:rsid w:val="003259F4"/>
    <w:rsid w:val="00325CD1"/>
    <w:rsid w:val="003263A3"/>
    <w:rsid w:val="003269CD"/>
    <w:rsid w:val="00326A8D"/>
    <w:rsid w:val="00327176"/>
    <w:rsid w:val="00327C86"/>
    <w:rsid w:val="0033069E"/>
    <w:rsid w:val="00330F2D"/>
    <w:rsid w:val="00331319"/>
    <w:rsid w:val="003316BD"/>
    <w:rsid w:val="0033237E"/>
    <w:rsid w:val="003330F1"/>
    <w:rsid w:val="0033317D"/>
    <w:rsid w:val="00333453"/>
    <w:rsid w:val="003349CB"/>
    <w:rsid w:val="00335307"/>
    <w:rsid w:val="00335FFD"/>
    <w:rsid w:val="003371CC"/>
    <w:rsid w:val="0034142F"/>
    <w:rsid w:val="00341610"/>
    <w:rsid w:val="00341822"/>
    <w:rsid w:val="003421DA"/>
    <w:rsid w:val="003423A8"/>
    <w:rsid w:val="003430CB"/>
    <w:rsid w:val="0034390F"/>
    <w:rsid w:val="00345066"/>
    <w:rsid w:val="003451E0"/>
    <w:rsid w:val="00346267"/>
    <w:rsid w:val="00346720"/>
    <w:rsid w:val="003509E8"/>
    <w:rsid w:val="00351007"/>
    <w:rsid w:val="003516F9"/>
    <w:rsid w:val="00351B70"/>
    <w:rsid w:val="003527E5"/>
    <w:rsid w:val="003533CF"/>
    <w:rsid w:val="003536E1"/>
    <w:rsid w:val="00353876"/>
    <w:rsid w:val="00353887"/>
    <w:rsid w:val="00354355"/>
    <w:rsid w:val="00354C83"/>
    <w:rsid w:val="0035548F"/>
    <w:rsid w:val="003556E6"/>
    <w:rsid w:val="00355E3B"/>
    <w:rsid w:val="00356065"/>
    <w:rsid w:val="0035692E"/>
    <w:rsid w:val="00356A80"/>
    <w:rsid w:val="00356FDC"/>
    <w:rsid w:val="0035707F"/>
    <w:rsid w:val="00357294"/>
    <w:rsid w:val="00357519"/>
    <w:rsid w:val="00357AE1"/>
    <w:rsid w:val="00357CCF"/>
    <w:rsid w:val="00357F57"/>
    <w:rsid w:val="0036006B"/>
    <w:rsid w:val="003601F8"/>
    <w:rsid w:val="00360899"/>
    <w:rsid w:val="0036096D"/>
    <w:rsid w:val="00361395"/>
    <w:rsid w:val="003619E8"/>
    <w:rsid w:val="00362C18"/>
    <w:rsid w:val="003631D7"/>
    <w:rsid w:val="003634C2"/>
    <w:rsid w:val="003641C8"/>
    <w:rsid w:val="0036422F"/>
    <w:rsid w:val="003642DF"/>
    <w:rsid w:val="0036476B"/>
    <w:rsid w:val="003647C1"/>
    <w:rsid w:val="003652B2"/>
    <w:rsid w:val="003653A1"/>
    <w:rsid w:val="003658CF"/>
    <w:rsid w:val="0036591F"/>
    <w:rsid w:val="003671FD"/>
    <w:rsid w:val="003700B0"/>
    <w:rsid w:val="00370360"/>
    <w:rsid w:val="003708B3"/>
    <w:rsid w:val="00370AA2"/>
    <w:rsid w:val="00370AC1"/>
    <w:rsid w:val="00371EEC"/>
    <w:rsid w:val="00372422"/>
    <w:rsid w:val="003726EB"/>
    <w:rsid w:val="00372891"/>
    <w:rsid w:val="00373E25"/>
    <w:rsid w:val="00374648"/>
    <w:rsid w:val="00375549"/>
    <w:rsid w:val="00375D5F"/>
    <w:rsid w:val="00375E9C"/>
    <w:rsid w:val="00376910"/>
    <w:rsid w:val="00376ECA"/>
    <w:rsid w:val="00377178"/>
    <w:rsid w:val="003806DC"/>
    <w:rsid w:val="00381FE2"/>
    <w:rsid w:val="00383651"/>
    <w:rsid w:val="00384354"/>
    <w:rsid w:val="00385C44"/>
    <w:rsid w:val="00390483"/>
    <w:rsid w:val="003907EF"/>
    <w:rsid w:val="003909C6"/>
    <w:rsid w:val="0039116A"/>
    <w:rsid w:val="00391A33"/>
    <w:rsid w:val="00391F2F"/>
    <w:rsid w:val="00392681"/>
    <w:rsid w:val="00393690"/>
    <w:rsid w:val="0039383D"/>
    <w:rsid w:val="00393B08"/>
    <w:rsid w:val="003940D6"/>
    <w:rsid w:val="00394F51"/>
    <w:rsid w:val="0039520C"/>
    <w:rsid w:val="003960D3"/>
    <w:rsid w:val="003965F7"/>
    <w:rsid w:val="0039757B"/>
    <w:rsid w:val="00397E69"/>
    <w:rsid w:val="003A0AA1"/>
    <w:rsid w:val="003A0CCD"/>
    <w:rsid w:val="003A0CF9"/>
    <w:rsid w:val="003A226A"/>
    <w:rsid w:val="003A240C"/>
    <w:rsid w:val="003A2887"/>
    <w:rsid w:val="003A295A"/>
    <w:rsid w:val="003A2C0A"/>
    <w:rsid w:val="003A3117"/>
    <w:rsid w:val="003A35DD"/>
    <w:rsid w:val="003A3637"/>
    <w:rsid w:val="003A367F"/>
    <w:rsid w:val="003A3A27"/>
    <w:rsid w:val="003A4098"/>
    <w:rsid w:val="003A55D7"/>
    <w:rsid w:val="003A5D72"/>
    <w:rsid w:val="003A69F9"/>
    <w:rsid w:val="003A7D81"/>
    <w:rsid w:val="003B0EA2"/>
    <w:rsid w:val="003B13E1"/>
    <w:rsid w:val="003B22A5"/>
    <w:rsid w:val="003B3300"/>
    <w:rsid w:val="003B41CC"/>
    <w:rsid w:val="003B4351"/>
    <w:rsid w:val="003B4828"/>
    <w:rsid w:val="003B4BF0"/>
    <w:rsid w:val="003B50B7"/>
    <w:rsid w:val="003B5417"/>
    <w:rsid w:val="003C02ED"/>
    <w:rsid w:val="003C147B"/>
    <w:rsid w:val="003C19A9"/>
    <w:rsid w:val="003C1E70"/>
    <w:rsid w:val="003C2F01"/>
    <w:rsid w:val="003C3ECE"/>
    <w:rsid w:val="003C47D8"/>
    <w:rsid w:val="003C4C44"/>
    <w:rsid w:val="003C55ED"/>
    <w:rsid w:val="003C62CE"/>
    <w:rsid w:val="003C6C9E"/>
    <w:rsid w:val="003C6D17"/>
    <w:rsid w:val="003C72AF"/>
    <w:rsid w:val="003C7992"/>
    <w:rsid w:val="003D00D6"/>
    <w:rsid w:val="003D025F"/>
    <w:rsid w:val="003D0B7D"/>
    <w:rsid w:val="003D17CB"/>
    <w:rsid w:val="003D1F22"/>
    <w:rsid w:val="003D2547"/>
    <w:rsid w:val="003D2992"/>
    <w:rsid w:val="003D2B15"/>
    <w:rsid w:val="003D2BFD"/>
    <w:rsid w:val="003D2F67"/>
    <w:rsid w:val="003D3918"/>
    <w:rsid w:val="003D4AC0"/>
    <w:rsid w:val="003D56C1"/>
    <w:rsid w:val="003D570F"/>
    <w:rsid w:val="003D59FE"/>
    <w:rsid w:val="003D6B80"/>
    <w:rsid w:val="003D71BE"/>
    <w:rsid w:val="003D728E"/>
    <w:rsid w:val="003D73C6"/>
    <w:rsid w:val="003D74F9"/>
    <w:rsid w:val="003D7B52"/>
    <w:rsid w:val="003D7CAC"/>
    <w:rsid w:val="003E0026"/>
    <w:rsid w:val="003E01C8"/>
    <w:rsid w:val="003E0CB1"/>
    <w:rsid w:val="003E151C"/>
    <w:rsid w:val="003E1A54"/>
    <w:rsid w:val="003E2AD5"/>
    <w:rsid w:val="003E2BEB"/>
    <w:rsid w:val="003E3A90"/>
    <w:rsid w:val="003E3AE3"/>
    <w:rsid w:val="003E3B06"/>
    <w:rsid w:val="003E3B72"/>
    <w:rsid w:val="003E3D9A"/>
    <w:rsid w:val="003E4472"/>
    <w:rsid w:val="003E4A52"/>
    <w:rsid w:val="003E4E35"/>
    <w:rsid w:val="003E56FF"/>
    <w:rsid w:val="003E5900"/>
    <w:rsid w:val="003E7379"/>
    <w:rsid w:val="003F0C0B"/>
    <w:rsid w:val="003F0E93"/>
    <w:rsid w:val="003F1D7D"/>
    <w:rsid w:val="003F2249"/>
    <w:rsid w:val="003F2751"/>
    <w:rsid w:val="003F2B42"/>
    <w:rsid w:val="003F2BF4"/>
    <w:rsid w:val="003F3275"/>
    <w:rsid w:val="003F3CB5"/>
    <w:rsid w:val="003F478E"/>
    <w:rsid w:val="003F4C3A"/>
    <w:rsid w:val="003F51FA"/>
    <w:rsid w:val="003F58B6"/>
    <w:rsid w:val="003F62E4"/>
    <w:rsid w:val="003F65DF"/>
    <w:rsid w:val="003F6FB9"/>
    <w:rsid w:val="003F741D"/>
    <w:rsid w:val="003F7EB0"/>
    <w:rsid w:val="004023F7"/>
    <w:rsid w:val="00402BE5"/>
    <w:rsid w:val="00402D2C"/>
    <w:rsid w:val="00402E03"/>
    <w:rsid w:val="004032D1"/>
    <w:rsid w:val="004034F3"/>
    <w:rsid w:val="00404216"/>
    <w:rsid w:val="0040445A"/>
    <w:rsid w:val="0040513C"/>
    <w:rsid w:val="00405348"/>
    <w:rsid w:val="00405B1D"/>
    <w:rsid w:val="004066C8"/>
    <w:rsid w:val="00406FE0"/>
    <w:rsid w:val="004070CE"/>
    <w:rsid w:val="00410335"/>
    <w:rsid w:val="004104AE"/>
    <w:rsid w:val="00410520"/>
    <w:rsid w:val="004115E7"/>
    <w:rsid w:val="004118F9"/>
    <w:rsid w:val="004120E2"/>
    <w:rsid w:val="00412FF8"/>
    <w:rsid w:val="0041367E"/>
    <w:rsid w:val="00415704"/>
    <w:rsid w:val="00415CEC"/>
    <w:rsid w:val="004173A6"/>
    <w:rsid w:val="004203A1"/>
    <w:rsid w:val="004203D0"/>
    <w:rsid w:val="004205F3"/>
    <w:rsid w:val="00421257"/>
    <w:rsid w:val="004213EC"/>
    <w:rsid w:val="004218FD"/>
    <w:rsid w:val="00421C70"/>
    <w:rsid w:val="00422422"/>
    <w:rsid w:val="00422AD2"/>
    <w:rsid w:val="004230C0"/>
    <w:rsid w:val="00424ACA"/>
    <w:rsid w:val="00425B05"/>
    <w:rsid w:val="00426864"/>
    <w:rsid w:val="00426E81"/>
    <w:rsid w:val="004270C2"/>
    <w:rsid w:val="0042754C"/>
    <w:rsid w:val="00427BE2"/>
    <w:rsid w:val="004304FF"/>
    <w:rsid w:val="00431821"/>
    <w:rsid w:val="00432B8F"/>
    <w:rsid w:val="0043317D"/>
    <w:rsid w:val="00433A3D"/>
    <w:rsid w:val="00433AA8"/>
    <w:rsid w:val="00433ADD"/>
    <w:rsid w:val="004340D2"/>
    <w:rsid w:val="004355AB"/>
    <w:rsid w:val="00435826"/>
    <w:rsid w:val="0043590B"/>
    <w:rsid w:val="004365CE"/>
    <w:rsid w:val="00436D05"/>
    <w:rsid w:val="0043766C"/>
    <w:rsid w:val="0043772E"/>
    <w:rsid w:val="00440621"/>
    <w:rsid w:val="0044088B"/>
    <w:rsid w:val="00440A6F"/>
    <w:rsid w:val="00441229"/>
    <w:rsid w:val="00441489"/>
    <w:rsid w:val="00441C39"/>
    <w:rsid w:val="00442D50"/>
    <w:rsid w:val="00443366"/>
    <w:rsid w:val="00443AC7"/>
    <w:rsid w:val="004440D5"/>
    <w:rsid w:val="0044434B"/>
    <w:rsid w:val="004444EC"/>
    <w:rsid w:val="00444A4B"/>
    <w:rsid w:val="00444A6F"/>
    <w:rsid w:val="00446185"/>
    <w:rsid w:val="004466AA"/>
    <w:rsid w:val="0044705E"/>
    <w:rsid w:val="004504DC"/>
    <w:rsid w:val="004506D5"/>
    <w:rsid w:val="00450D14"/>
    <w:rsid w:val="00450E3E"/>
    <w:rsid w:val="00450F7A"/>
    <w:rsid w:val="00453A93"/>
    <w:rsid w:val="00454529"/>
    <w:rsid w:val="004545A1"/>
    <w:rsid w:val="00455340"/>
    <w:rsid w:val="00455432"/>
    <w:rsid w:val="004555E4"/>
    <w:rsid w:val="00456002"/>
    <w:rsid w:val="0045612F"/>
    <w:rsid w:val="004563DC"/>
    <w:rsid w:val="00456BA1"/>
    <w:rsid w:val="00457011"/>
    <w:rsid w:val="00457DE4"/>
    <w:rsid w:val="00460C67"/>
    <w:rsid w:val="00460DAC"/>
    <w:rsid w:val="0046127F"/>
    <w:rsid w:val="00462002"/>
    <w:rsid w:val="00462A61"/>
    <w:rsid w:val="004644FA"/>
    <w:rsid w:val="00464708"/>
    <w:rsid w:val="0046473A"/>
    <w:rsid w:val="00464E81"/>
    <w:rsid w:val="0046568B"/>
    <w:rsid w:val="00465A53"/>
    <w:rsid w:val="004713EB"/>
    <w:rsid w:val="00471F94"/>
    <w:rsid w:val="00472506"/>
    <w:rsid w:val="004726C7"/>
    <w:rsid w:val="00473C27"/>
    <w:rsid w:val="0047463A"/>
    <w:rsid w:val="00476268"/>
    <w:rsid w:val="00476611"/>
    <w:rsid w:val="00476BD1"/>
    <w:rsid w:val="00476E80"/>
    <w:rsid w:val="004777D3"/>
    <w:rsid w:val="00477C06"/>
    <w:rsid w:val="004805AD"/>
    <w:rsid w:val="0048155A"/>
    <w:rsid w:val="00481954"/>
    <w:rsid w:val="00482497"/>
    <w:rsid w:val="00482541"/>
    <w:rsid w:val="00482F8B"/>
    <w:rsid w:val="00483320"/>
    <w:rsid w:val="00483514"/>
    <w:rsid w:val="00483803"/>
    <w:rsid w:val="00484917"/>
    <w:rsid w:val="00486003"/>
    <w:rsid w:val="004862D8"/>
    <w:rsid w:val="00486363"/>
    <w:rsid w:val="00487640"/>
    <w:rsid w:val="004876BD"/>
    <w:rsid w:val="004876CC"/>
    <w:rsid w:val="00487C59"/>
    <w:rsid w:val="00487E9F"/>
    <w:rsid w:val="00490302"/>
    <w:rsid w:val="00490890"/>
    <w:rsid w:val="00490EAA"/>
    <w:rsid w:val="00491B94"/>
    <w:rsid w:val="00491F86"/>
    <w:rsid w:val="0049203B"/>
    <w:rsid w:val="0049292D"/>
    <w:rsid w:val="00493726"/>
    <w:rsid w:val="00493C52"/>
    <w:rsid w:val="00493DCF"/>
    <w:rsid w:val="004941F5"/>
    <w:rsid w:val="004952A4"/>
    <w:rsid w:val="00495835"/>
    <w:rsid w:val="0049696A"/>
    <w:rsid w:val="00496A5B"/>
    <w:rsid w:val="004972CF"/>
    <w:rsid w:val="0049797A"/>
    <w:rsid w:val="00497A21"/>
    <w:rsid w:val="004A0148"/>
    <w:rsid w:val="004A0D68"/>
    <w:rsid w:val="004A18DC"/>
    <w:rsid w:val="004A2778"/>
    <w:rsid w:val="004A2871"/>
    <w:rsid w:val="004A3211"/>
    <w:rsid w:val="004A390F"/>
    <w:rsid w:val="004A3B42"/>
    <w:rsid w:val="004A3CD1"/>
    <w:rsid w:val="004A4377"/>
    <w:rsid w:val="004A4636"/>
    <w:rsid w:val="004A4FEF"/>
    <w:rsid w:val="004A53DD"/>
    <w:rsid w:val="004A5B94"/>
    <w:rsid w:val="004A5C79"/>
    <w:rsid w:val="004A5DB8"/>
    <w:rsid w:val="004B236A"/>
    <w:rsid w:val="004B3791"/>
    <w:rsid w:val="004B3935"/>
    <w:rsid w:val="004B3FC4"/>
    <w:rsid w:val="004B41C5"/>
    <w:rsid w:val="004B448C"/>
    <w:rsid w:val="004B4C6C"/>
    <w:rsid w:val="004B4EAD"/>
    <w:rsid w:val="004B58EF"/>
    <w:rsid w:val="004B7427"/>
    <w:rsid w:val="004B795A"/>
    <w:rsid w:val="004C0016"/>
    <w:rsid w:val="004C0C9C"/>
    <w:rsid w:val="004C0E59"/>
    <w:rsid w:val="004C1B62"/>
    <w:rsid w:val="004C26D1"/>
    <w:rsid w:val="004C28B5"/>
    <w:rsid w:val="004C2A92"/>
    <w:rsid w:val="004C2D0A"/>
    <w:rsid w:val="004C343B"/>
    <w:rsid w:val="004C346E"/>
    <w:rsid w:val="004C34A0"/>
    <w:rsid w:val="004C3506"/>
    <w:rsid w:val="004C39CB"/>
    <w:rsid w:val="004C4093"/>
    <w:rsid w:val="004C40A6"/>
    <w:rsid w:val="004C4703"/>
    <w:rsid w:val="004C4A4D"/>
    <w:rsid w:val="004C4D39"/>
    <w:rsid w:val="004C4D50"/>
    <w:rsid w:val="004C65F4"/>
    <w:rsid w:val="004D02BC"/>
    <w:rsid w:val="004D0674"/>
    <w:rsid w:val="004D0A28"/>
    <w:rsid w:val="004D127D"/>
    <w:rsid w:val="004D3252"/>
    <w:rsid w:val="004D338E"/>
    <w:rsid w:val="004D3A02"/>
    <w:rsid w:val="004D45E7"/>
    <w:rsid w:val="004D4D67"/>
    <w:rsid w:val="004D5325"/>
    <w:rsid w:val="004D585C"/>
    <w:rsid w:val="004D5C20"/>
    <w:rsid w:val="004D63BC"/>
    <w:rsid w:val="004D6BE3"/>
    <w:rsid w:val="004D7CF8"/>
    <w:rsid w:val="004E0289"/>
    <w:rsid w:val="004E0375"/>
    <w:rsid w:val="004E0855"/>
    <w:rsid w:val="004E23E5"/>
    <w:rsid w:val="004E2462"/>
    <w:rsid w:val="004E2E21"/>
    <w:rsid w:val="004E342A"/>
    <w:rsid w:val="004E3CEF"/>
    <w:rsid w:val="004E40B5"/>
    <w:rsid w:val="004E4161"/>
    <w:rsid w:val="004E5032"/>
    <w:rsid w:val="004E5B5A"/>
    <w:rsid w:val="004E6138"/>
    <w:rsid w:val="004E728F"/>
    <w:rsid w:val="004E7438"/>
    <w:rsid w:val="004F010F"/>
    <w:rsid w:val="004F0FD8"/>
    <w:rsid w:val="004F1343"/>
    <w:rsid w:val="004F1832"/>
    <w:rsid w:val="004F2BA5"/>
    <w:rsid w:val="004F2BE6"/>
    <w:rsid w:val="004F31A2"/>
    <w:rsid w:val="004F38BB"/>
    <w:rsid w:val="004F5AE9"/>
    <w:rsid w:val="004F6013"/>
    <w:rsid w:val="004F633D"/>
    <w:rsid w:val="004F64ED"/>
    <w:rsid w:val="004F6A94"/>
    <w:rsid w:val="004F6FB8"/>
    <w:rsid w:val="004F7D45"/>
    <w:rsid w:val="005003EC"/>
    <w:rsid w:val="00500455"/>
    <w:rsid w:val="005005E5"/>
    <w:rsid w:val="005010B5"/>
    <w:rsid w:val="005013A6"/>
    <w:rsid w:val="00501641"/>
    <w:rsid w:val="00501F3E"/>
    <w:rsid w:val="005025AC"/>
    <w:rsid w:val="005026A3"/>
    <w:rsid w:val="0050307D"/>
    <w:rsid w:val="005037D6"/>
    <w:rsid w:val="00503A7D"/>
    <w:rsid w:val="00504A61"/>
    <w:rsid w:val="00505712"/>
    <w:rsid w:val="00505DBA"/>
    <w:rsid w:val="005067A6"/>
    <w:rsid w:val="00507D91"/>
    <w:rsid w:val="005103B1"/>
    <w:rsid w:val="005105F0"/>
    <w:rsid w:val="00510647"/>
    <w:rsid w:val="00511513"/>
    <w:rsid w:val="00512969"/>
    <w:rsid w:val="005135DB"/>
    <w:rsid w:val="00513D77"/>
    <w:rsid w:val="00513EDC"/>
    <w:rsid w:val="00513FC2"/>
    <w:rsid w:val="00514183"/>
    <w:rsid w:val="00514A55"/>
    <w:rsid w:val="0051552B"/>
    <w:rsid w:val="00516D82"/>
    <w:rsid w:val="00516FC3"/>
    <w:rsid w:val="00517821"/>
    <w:rsid w:val="00517A39"/>
    <w:rsid w:val="00517EC1"/>
    <w:rsid w:val="00520939"/>
    <w:rsid w:val="00521A8B"/>
    <w:rsid w:val="00522C2A"/>
    <w:rsid w:val="00523245"/>
    <w:rsid w:val="0052330E"/>
    <w:rsid w:val="0052486D"/>
    <w:rsid w:val="00525F7A"/>
    <w:rsid w:val="005265F8"/>
    <w:rsid w:val="005277CE"/>
    <w:rsid w:val="00527F4A"/>
    <w:rsid w:val="00530C59"/>
    <w:rsid w:val="00531B7E"/>
    <w:rsid w:val="00531B80"/>
    <w:rsid w:val="005327C4"/>
    <w:rsid w:val="0053441F"/>
    <w:rsid w:val="005345C0"/>
    <w:rsid w:val="005345FE"/>
    <w:rsid w:val="00534D52"/>
    <w:rsid w:val="00535694"/>
    <w:rsid w:val="00536774"/>
    <w:rsid w:val="0053781F"/>
    <w:rsid w:val="00540CFD"/>
    <w:rsid w:val="0054135D"/>
    <w:rsid w:val="0054166B"/>
    <w:rsid w:val="00541876"/>
    <w:rsid w:val="00541DEF"/>
    <w:rsid w:val="00541E04"/>
    <w:rsid w:val="00542D3E"/>
    <w:rsid w:val="00543B42"/>
    <w:rsid w:val="00543C31"/>
    <w:rsid w:val="0054456B"/>
    <w:rsid w:val="0054503E"/>
    <w:rsid w:val="00546640"/>
    <w:rsid w:val="005473A1"/>
    <w:rsid w:val="00547A07"/>
    <w:rsid w:val="00547E5A"/>
    <w:rsid w:val="0055002E"/>
    <w:rsid w:val="005505F7"/>
    <w:rsid w:val="00550652"/>
    <w:rsid w:val="005509DD"/>
    <w:rsid w:val="00552690"/>
    <w:rsid w:val="00552B72"/>
    <w:rsid w:val="00552D8A"/>
    <w:rsid w:val="00552DB2"/>
    <w:rsid w:val="00553508"/>
    <w:rsid w:val="00553B38"/>
    <w:rsid w:val="005546A6"/>
    <w:rsid w:val="005551FF"/>
    <w:rsid w:val="005554AC"/>
    <w:rsid w:val="005561D4"/>
    <w:rsid w:val="00557359"/>
    <w:rsid w:val="00557543"/>
    <w:rsid w:val="005575D5"/>
    <w:rsid w:val="00560822"/>
    <w:rsid w:val="00561104"/>
    <w:rsid w:val="005611D7"/>
    <w:rsid w:val="00563047"/>
    <w:rsid w:val="005633A7"/>
    <w:rsid w:val="0056369B"/>
    <w:rsid w:val="00563B02"/>
    <w:rsid w:val="00563BE0"/>
    <w:rsid w:val="00564606"/>
    <w:rsid w:val="00564A26"/>
    <w:rsid w:val="00564A79"/>
    <w:rsid w:val="0056548D"/>
    <w:rsid w:val="0056610E"/>
    <w:rsid w:val="0056657B"/>
    <w:rsid w:val="00566CBE"/>
    <w:rsid w:val="0056725A"/>
    <w:rsid w:val="005701A4"/>
    <w:rsid w:val="005709D4"/>
    <w:rsid w:val="00570CA0"/>
    <w:rsid w:val="0057248E"/>
    <w:rsid w:val="005726AB"/>
    <w:rsid w:val="00572A71"/>
    <w:rsid w:val="00574187"/>
    <w:rsid w:val="0057561B"/>
    <w:rsid w:val="00575825"/>
    <w:rsid w:val="005760F1"/>
    <w:rsid w:val="00576121"/>
    <w:rsid w:val="00576AC6"/>
    <w:rsid w:val="00576DAA"/>
    <w:rsid w:val="005772E8"/>
    <w:rsid w:val="00577820"/>
    <w:rsid w:val="00580A7F"/>
    <w:rsid w:val="0058131A"/>
    <w:rsid w:val="00582101"/>
    <w:rsid w:val="0058211C"/>
    <w:rsid w:val="00583A64"/>
    <w:rsid w:val="005840F3"/>
    <w:rsid w:val="00584237"/>
    <w:rsid w:val="00584AD4"/>
    <w:rsid w:val="00584DC4"/>
    <w:rsid w:val="00585377"/>
    <w:rsid w:val="00585C74"/>
    <w:rsid w:val="00585CB7"/>
    <w:rsid w:val="00585DB9"/>
    <w:rsid w:val="005861A4"/>
    <w:rsid w:val="005861D8"/>
    <w:rsid w:val="005867B9"/>
    <w:rsid w:val="00586A4A"/>
    <w:rsid w:val="00586BC6"/>
    <w:rsid w:val="005871E1"/>
    <w:rsid w:val="00587F40"/>
    <w:rsid w:val="00590540"/>
    <w:rsid w:val="00591038"/>
    <w:rsid w:val="00593492"/>
    <w:rsid w:val="0059388B"/>
    <w:rsid w:val="00593BF0"/>
    <w:rsid w:val="00593C58"/>
    <w:rsid w:val="0059444E"/>
    <w:rsid w:val="0059516A"/>
    <w:rsid w:val="00595249"/>
    <w:rsid w:val="0059549C"/>
    <w:rsid w:val="00595507"/>
    <w:rsid w:val="00595854"/>
    <w:rsid w:val="005961EC"/>
    <w:rsid w:val="005A0569"/>
    <w:rsid w:val="005A1965"/>
    <w:rsid w:val="005A1E70"/>
    <w:rsid w:val="005A201B"/>
    <w:rsid w:val="005A26D7"/>
    <w:rsid w:val="005A2FCE"/>
    <w:rsid w:val="005A3AB4"/>
    <w:rsid w:val="005A4705"/>
    <w:rsid w:val="005A49F5"/>
    <w:rsid w:val="005A5105"/>
    <w:rsid w:val="005A5867"/>
    <w:rsid w:val="005A58E0"/>
    <w:rsid w:val="005A5F89"/>
    <w:rsid w:val="005A648B"/>
    <w:rsid w:val="005A6DD9"/>
    <w:rsid w:val="005A6DE3"/>
    <w:rsid w:val="005A76D4"/>
    <w:rsid w:val="005B0891"/>
    <w:rsid w:val="005B0CB2"/>
    <w:rsid w:val="005B0F43"/>
    <w:rsid w:val="005B1300"/>
    <w:rsid w:val="005B2065"/>
    <w:rsid w:val="005B2A11"/>
    <w:rsid w:val="005B31DD"/>
    <w:rsid w:val="005B332C"/>
    <w:rsid w:val="005B36F4"/>
    <w:rsid w:val="005B39ED"/>
    <w:rsid w:val="005B3CFF"/>
    <w:rsid w:val="005B43E2"/>
    <w:rsid w:val="005B488E"/>
    <w:rsid w:val="005B495E"/>
    <w:rsid w:val="005B4A86"/>
    <w:rsid w:val="005B5944"/>
    <w:rsid w:val="005B5CDA"/>
    <w:rsid w:val="005B6668"/>
    <w:rsid w:val="005B6782"/>
    <w:rsid w:val="005B6B67"/>
    <w:rsid w:val="005B7579"/>
    <w:rsid w:val="005B7A36"/>
    <w:rsid w:val="005B7C72"/>
    <w:rsid w:val="005C0B46"/>
    <w:rsid w:val="005C1124"/>
    <w:rsid w:val="005C13E9"/>
    <w:rsid w:val="005C1D48"/>
    <w:rsid w:val="005C212B"/>
    <w:rsid w:val="005C286C"/>
    <w:rsid w:val="005C35E5"/>
    <w:rsid w:val="005C422F"/>
    <w:rsid w:val="005C4627"/>
    <w:rsid w:val="005C470A"/>
    <w:rsid w:val="005C4721"/>
    <w:rsid w:val="005C4962"/>
    <w:rsid w:val="005C4B2E"/>
    <w:rsid w:val="005C4BF1"/>
    <w:rsid w:val="005C4D83"/>
    <w:rsid w:val="005C506C"/>
    <w:rsid w:val="005C51EC"/>
    <w:rsid w:val="005C5623"/>
    <w:rsid w:val="005C6E2E"/>
    <w:rsid w:val="005C6F37"/>
    <w:rsid w:val="005C708A"/>
    <w:rsid w:val="005C77E5"/>
    <w:rsid w:val="005C7DD4"/>
    <w:rsid w:val="005D06B3"/>
    <w:rsid w:val="005D116E"/>
    <w:rsid w:val="005D1374"/>
    <w:rsid w:val="005D1D41"/>
    <w:rsid w:val="005D24C5"/>
    <w:rsid w:val="005D27D1"/>
    <w:rsid w:val="005D3028"/>
    <w:rsid w:val="005D3314"/>
    <w:rsid w:val="005D34C0"/>
    <w:rsid w:val="005D37D3"/>
    <w:rsid w:val="005D4B16"/>
    <w:rsid w:val="005D4E0E"/>
    <w:rsid w:val="005D5025"/>
    <w:rsid w:val="005D5249"/>
    <w:rsid w:val="005D585C"/>
    <w:rsid w:val="005D5C9B"/>
    <w:rsid w:val="005D6445"/>
    <w:rsid w:val="005D64AA"/>
    <w:rsid w:val="005D78B6"/>
    <w:rsid w:val="005D7AAE"/>
    <w:rsid w:val="005D7AD2"/>
    <w:rsid w:val="005E0775"/>
    <w:rsid w:val="005E0CF3"/>
    <w:rsid w:val="005E0D1C"/>
    <w:rsid w:val="005E0FFD"/>
    <w:rsid w:val="005E13D2"/>
    <w:rsid w:val="005E1406"/>
    <w:rsid w:val="005E14EB"/>
    <w:rsid w:val="005E1D0D"/>
    <w:rsid w:val="005E2BC9"/>
    <w:rsid w:val="005E2D12"/>
    <w:rsid w:val="005E3240"/>
    <w:rsid w:val="005E3315"/>
    <w:rsid w:val="005E33AF"/>
    <w:rsid w:val="005E3C31"/>
    <w:rsid w:val="005E5805"/>
    <w:rsid w:val="005E6E6B"/>
    <w:rsid w:val="005E7B1E"/>
    <w:rsid w:val="005F06BE"/>
    <w:rsid w:val="005F0723"/>
    <w:rsid w:val="005F1C78"/>
    <w:rsid w:val="005F1D4A"/>
    <w:rsid w:val="005F1EDE"/>
    <w:rsid w:val="005F2676"/>
    <w:rsid w:val="005F3131"/>
    <w:rsid w:val="005F33F6"/>
    <w:rsid w:val="005F3A95"/>
    <w:rsid w:val="005F4775"/>
    <w:rsid w:val="005F5476"/>
    <w:rsid w:val="005F5A13"/>
    <w:rsid w:val="005F5AC3"/>
    <w:rsid w:val="005F6745"/>
    <w:rsid w:val="005F6B1E"/>
    <w:rsid w:val="005F6BB8"/>
    <w:rsid w:val="005F6D94"/>
    <w:rsid w:val="005F73CA"/>
    <w:rsid w:val="00600E60"/>
    <w:rsid w:val="00601703"/>
    <w:rsid w:val="006018F4"/>
    <w:rsid w:val="00601AD6"/>
    <w:rsid w:val="00601E09"/>
    <w:rsid w:val="00602106"/>
    <w:rsid w:val="00602730"/>
    <w:rsid w:val="00602E09"/>
    <w:rsid w:val="00604E08"/>
    <w:rsid w:val="00605499"/>
    <w:rsid w:val="00605A45"/>
    <w:rsid w:val="00605F79"/>
    <w:rsid w:val="0060600C"/>
    <w:rsid w:val="00606420"/>
    <w:rsid w:val="00610089"/>
    <w:rsid w:val="00611CF9"/>
    <w:rsid w:val="0061246D"/>
    <w:rsid w:val="00612711"/>
    <w:rsid w:val="00612B1E"/>
    <w:rsid w:val="00612F85"/>
    <w:rsid w:val="006130AB"/>
    <w:rsid w:val="006146C1"/>
    <w:rsid w:val="006148C6"/>
    <w:rsid w:val="006148E8"/>
    <w:rsid w:val="00615219"/>
    <w:rsid w:val="00615591"/>
    <w:rsid w:val="00615A4A"/>
    <w:rsid w:val="00616967"/>
    <w:rsid w:val="00617553"/>
    <w:rsid w:val="006176CE"/>
    <w:rsid w:val="00617EAA"/>
    <w:rsid w:val="0062063E"/>
    <w:rsid w:val="00620A18"/>
    <w:rsid w:val="00621D72"/>
    <w:rsid w:val="00622DD8"/>
    <w:rsid w:val="00622E6D"/>
    <w:rsid w:val="00624ACA"/>
    <w:rsid w:val="00624B94"/>
    <w:rsid w:val="00625132"/>
    <w:rsid w:val="006252DE"/>
    <w:rsid w:val="006268C4"/>
    <w:rsid w:val="00627150"/>
    <w:rsid w:val="00627291"/>
    <w:rsid w:val="006272DE"/>
    <w:rsid w:val="0063274F"/>
    <w:rsid w:val="00632A25"/>
    <w:rsid w:val="00632CCB"/>
    <w:rsid w:val="0063345A"/>
    <w:rsid w:val="006338C9"/>
    <w:rsid w:val="00633AA9"/>
    <w:rsid w:val="006343FA"/>
    <w:rsid w:val="006347DD"/>
    <w:rsid w:val="006347E1"/>
    <w:rsid w:val="00634CFA"/>
    <w:rsid w:val="006351B3"/>
    <w:rsid w:val="00635255"/>
    <w:rsid w:val="00635942"/>
    <w:rsid w:val="00635E22"/>
    <w:rsid w:val="00635FEB"/>
    <w:rsid w:val="00636704"/>
    <w:rsid w:val="006378D6"/>
    <w:rsid w:val="00637CA2"/>
    <w:rsid w:val="00637DD5"/>
    <w:rsid w:val="006403A4"/>
    <w:rsid w:val="006408C8"/>
    <w:rsid w:val="00640C3E"/>
    <w:rsid w:val="00641BE4"/>
    <w:rsid w:val="00641F4A"/>
    <w:rsid w:val="00642726"/>
    <w:rsid w:val="00642B80"/>
    <w:rsid w:val="00642C9E"/>
    <w:rsid w:val="00643262"/>
    <w:rsid w:val="0064370B"/>
    <w:rsid w:val="00643FD8"/>
    <w:rsid w:val="00644070"/>
    <w:rsid w:val="00644367"/>
    <w:rsid w:val="006445D4"/>
    <w:rsid w:val="00644973"/>
    <w:rsid w:val="00644D45"/>
    <w:rsid w:val="006453E2"/>
    <w:rsid w:val="006456F7"/>
    <w:rsid w:val="00647103"/>
    <w:rsid w:val="0064730A"/>
    <w:rsid w:val="006508C6"/>
    <w:rsid w:val="00650C2C"/>
    <w:rsid w:val="00650CA7"/>
    <w:rsid w:val="00650D5C"/>
    <w:rsid w:val="006511ED"/>
    <w:rsid w:val="00653A6C"/>
    <w:rsid w:val="0065402A"/>
    <w:rsid w:val="00654371"/>
    <w:rsid w:val="00654BCD"/>
    <w:rsid w:val="00654C32"/>
    <w:rsid w:val="006551CD"/>
    <w:rsid w:val="00656187"/>
    <w:rsid w:val="00656A5F"/>
    <w:rsid w:val="00656E22"/>
    <w:rsid w:val="00656E6E"/>
    <w:rsid w:val="006601CF"/>
    <w:rsid w:val="00661049"/>
    <w:rsid w:val="006611E8"/>
    <w:rsid w:val="00662028"/>
    <w:rsid w:val="006625B5"/>
    <w:rsid w:val="00662C62"/>
    <w:rsid w:val="00662D94"/>
    <w:rsid w:val="00662E68"/>
    <w:rsid w:val="006630ED"/>
    <w:rsid w:val="00663125"/>
    <w:rsid w:val="006633FB"/>
    <w:rsid w:val="006639B6"/>
    <w:rsid w:val="00663D8D"/>
    <w:rsid w:val="00664159"/>
    <w:rsid w:val="006656D7"/>
    <w:rsid w:val="006658FB"/>
    <w:rsid w:val="00665AAA"/>
    <w:rsid w:val="00665B69"/>
    <w:rsid w:val="00665D75"/>
    <w:rsid w:val="00665F1F"/>
    <w:rsid w:val="006666B5"/>
    <w:rsid w:val="006669D7"/>
    <w:rsid w:val="006671DD"/>
    <w:rsid w:val="00667E2E"/>
    <w:rsid w:val="006709B4"/>
    <w:rsid w:val="006709CC"/>
    <w:rsid w:val="00670F91"/>
    <w:rsid w:val="0067105C"/>
    <w:rsid w:val="006713D5"/>
    <w:rsid w:val="006717AB"/>
    <w:rsid w:val="00672105"/>
    <w:rsid w:val="00672725"/>
    <w:rsid w:val="0067357B"/>
    <w:rsid w:val="0067391B"/>
    <w:rsid w:val="00675269"/>
    <w:rsid w:val="006756BA"/>
    <w:rsid w:val="006757BC"/>
    <w:rsid w:val="00675B4E"/>
    <w:rsid w:val="0067653D"/>
    <w:rsid w:val="00676798"/>
    <w:rsid w:val="0067701F"/>
    <w:rsid w:val="00677A8B"/>
    <w:rsid w:val="0068087E"/>
    <w:rsid w:val="00680A17"/>
    <w:rsid w:val="006813C8"/>
    <w:rsid w:val="006814F5"/>
    <w:rsid w:val="00681BC6"/>
    <w:rsid w:val="00681E3D"/>
    <w:rsid w:val="0068279B"/>
    <w:rsid w:val="006830A7"/>
    <w:rsid w:val="006830BA"/>
    <w:rsid w:val="00683947"/>
    <w:rsid w:val="00683A97"/>
    <w:rsid w:val="00683BE7"/>
    <w:rsid w:val="00683E2C"/>
    <w:rsid w:val="00684C75"/>
    <w:rsid w:val="00685A4D"/>
    <w:rsid w:val="00685D2B"/>
    <w:rsid w:val="00686123"/>
    <w:rsid w:val="006864C1"/>
    <w:rsid w:val="006866BD"/>
    <w:rsid w:val="006869C4"/>
    <w:rsid w:val="00687B31"/>
    <w:rsid w:val="0069215A"/>
    <w:rsid w:val="00692456"/>
    <w:rsid w:val="00692F63"/>
    <w:rsid w:val="00693122"/>
    <w:rsid w:val="00693BC4"/>
    <w:rsid w:val="00694B42"/>
    <w:rsid w:val="00694B82"/>
    <w:rsid w:val="00695341"/>
    <w:rsid w:val="0069557F"/>
    <w:rsid w:val="006957A7"/>
    <w:rsid w:val="00695923"/>
    <w:rsid w:val="00695B02"/>
    <w:rsid w:val="00696253"/>
    <w:rsid w:val="006962C7"/>
    <w:rsid w:val="00696D4C"/>
    <w:rsid w:val="00697DFB"/>
    <w:rsid w:val="006A07CD"/>
    <w:rsid w:val="006A0EE6"/>
    <w:rsid w:val="006A175C"/>
    <w:rsid w:val="006A1ED5"/>
    <w:rsid w:val="006A29EC"/>
    <w:rsid w:val="006A30D5"/>
    <w:rsid w:val="006A34DE"/>
    <w:rsid w:val="006A43B5"/>
    <w:rsid w:val="006A5326"/>
    <w:rsid w:val="006A54BF"/>
    <w:rsid w:val="006A551B"/>
    <w:rsid w:val="006A595B"/>
    <w:rsid w:val="006A59F5"/>
    <w:rsid w:val="006A650C"/>
    <w:rsid w:val="006A6F62"/>
    <w:rsid w:val="006A714C"/>
    <w:rsid w:val="006A7742"/>
    <w:rsid w:val="006A7828"/>
    <w:rsid w:val="006B0A0B"/>
    <w:rsid w:val="006B1186"/>
    <w:rsid w:val="006B1C91"/>
    <w:rsid w:val="006B21BF"/>
    <w:rsid w:val="006B2682"/>
    <w:rsid w:val="006B2A82"/>
    <w:rsid w:val="006B3D1D"/>
    <w:rsid w:val="006B411A"/>
    <w:rsid w:val="006B4167"/>
    <w:rsid w:val="006B5453"/>
    <w:rsid w:val="006B5BF1"/>
    <w:rsid w:val="006B5FB1"/>
    <w:rsid w:val="006B6ADA"/>
    <w:rsid w:val="006B6D32"/>
    <w:rsid w:val="006B6FCE"/>
    <w:rsid w:val="006C0008"/>
    <w:rsid w:val="006C04EC"/>
    <w:rsid w:val="006C1B1E"/>
    <w:rsid w:val="006C200C"/>
    <w:rsid w:val="006C2B97"/>
    <w:rsid w:val="006C34B8"/>
    <w:rsid w:val="006C4782"/>
    <w:rsid w:val="006C4D83"/>
    <w:rsid w:val="006C5022"/>
    <w:rsid w:val="006C6F83"/>
    <w:rsid w:val="006C7394"/>
    <w:rsid w:val="006C749C"/>
    <w:rsid w:val="006D2D27"/>
    <w:rsid w:val="006D2FF9"/>
    <w:rsid w:val="006D33F0"/>
    <w:rsid w:val="006D4C5D"/>
    <w:rsid w:val="006D567B"/>
    <w:rsid w:val="006D583C"/>
    <w:rsid w:val="006D592E"/>
    <w:rsid w:val="006D600F"/>
    <w:rsid w:val="006D6F14"/>
    <w:rsid w:val="006D767D"/>
    <w:rsid w:val="006D7D67"/>
    <w:rsid w:val="006D7F97"/>
    <w:rsid w:val="006E057A"/>
    <w:rsid w:val="006E05DA"/>
    <w:rsid w:val="006E0EC9"/>
    <w:rsid w:val="006E0ED0"/>
    <w:rsid w:val="006E197E"/>
    <w:rsid w:val="006E2395"/>
    <w:rsid w:val="006E27A8"/>
    <w:rsid w:val="006E2D70"/>
    <w:rsid w:val="006E314D"/>
    <w:rsid w:val="006E3FD9"/>
    <w:rsid w:val="006E4126"/>
    <w:rsid w:val="006E433F"/>
    <w:rsid w:val="006E5233"/>
    <w:rsid w:val="006E5773"/>
    <w:rsid w:val="006E5AAA"/>
    <w:rsid w:val="006E5C10"/>
    <w:rsid w:val="006E667C"/>
    <w:rsid w:val="006E69A5"/>
    <w:rsid w:val="006E7B35"/>
    <w:rsid w:val="006F13D7"/>
    <w:rsid w:val="006F1947"/>
    <w:rsid w:val="006F1D2C"/>
    <w:rsid w:val="006F29E8"/>
    <w:rsid w:val="006F2EC4"/>
    <w:rsid w:val="006F2F35"/>
    <w:rsid w:val="006F3B07"/>
    <w:rsid w:val="006F3E7F"/>
    <w:rsid w:val="006F45B1"/>
    <w:rsid w:val="006F4AB5"/>
    <w:rsid w:val="006F4BA8"/>
    <w:rsid w:val="006F4BE0"/>
    <w:rsid w:val="006F4EC0"/>
    <w:rsid w:val="006F5FD9"/>
    <w:rsid w:val="006F6010"/>
    <w:rsid w:val="006F61F7"/>
    <w:rsid w:val="006F62CC"/>
    <w:rsid w:val="006F63C6"/>
    <w:rsid w:val="006F6E76"/>
    <w:rsid w:val="006F6E87"/>
    <w:rsid w:val="006F6E94"/>
    <w:rsid w:val="006F72AB"/>
    <w:rsid w:val="006F7D29"/>
    <w:rsid w:val="006F7E1B"/>
    <w:rsid w:val="00700414"/>
    <w:rsid w:val="0070082F"/>
    <w:rsid w:val="00700BE9"/>
    <w:rsid w:val="00700F09"/>
    <w:rsid w:val="00700F57"/>
    <w:rsid w:val="007012F7"/>
    <w:rsid w:val="0070158A"/>
    <w:rsid w:val="00701A17"/>
    <w:rsid w:val="00701B97"/>
    <w:rsid w:val="00702656"/>
    <w:rsid w:val="007033C9"/>
    <w:rsid w:val="00703944"/>
    <w:rsid w:val="00704B94"/>
    <w:rsid w:val="00704E82"/>
    <w:rsid w:val="00705300"/>
    <w:rsid w:val="0070575B"/>
    <w:rsid w:val="00705AE5"/>
    <w:rsid w:val="007060B0"/>
    <w:rsid w:val="00706AEC"/>
    <w:rsid w:val="007070CD"/>
    <w:rsid w:val="00707E5A"/>
    <w:rsid w:val="00710E2E"/>
    <w:rsid w:val="00711D5A"/>
    <w:rsid w:val="0071259A"/>
    <w:rsid w:val="007130E1"/>
    <w:rsid w:val="0071463D"/>
    <w:rsid w:val="0071528E"/>
    <w:rsid w:val="007155C2"/>
    <w:rsid w:val="00715C2A"/>
    <w:rsid w:val="00715F3A"/>
    <w:rsid w:val="0071613B"/>
    <w:rsid w:val="007168FD"/>
    <w:rsid w:val="00716B0E"/>
    <w:rsid w:val="00716C66"/>
    <w:rsid w:val="00716F53"/>
    <w:rsid w:val="00717365"/>
    <w:rsid w:val="00717C3C"/>
    <w:rsid w:val="0072148D"/>
    <w:rsid w:val="00721792"/>
    <w:rsid w:val="0072220B"/>
    <w:rsid w:val="00722F2C"/>
    <w:rsid w:val="00724693"/>
    <w:rsid w:val="00724AF9"/>
    <w:rsid w:val="00724D84"/>
    <w:rsid w:val="00724FB8"/>
    <w:rsid w:val="007250CB"/>
    <w:rsid w:val="00725245"/>
    <w:rsid w:val="00725A91"/>
    <w:rsid w:val="00725B0A"/>
    <w:rsid w:val="00725FAA"/>
    <w:rsid w:val="007263CA"/>
    <w:rsid w:val="007269CA"/>
    <w:rsid w:val="007273B4"/>
    <w:rsid w:val="00727A5C"/>
    <w:rsid w:val="00727AFF"/>
    <w:rsid w:val="00727D18"/>
    <w:rsid w:val="0073133F"/>
    <w:rsid w:val="00732310"/>
    <w:rsid w:val="00732EB4"/>
    <w:rsid w:val="00734ABD"/>
    <w:rsid w:val="00734AEC"/>
    <w:rsid w:val="00734B02"/>
    <w:rsid w:val="00734D29"/>
    <w:rsid w:val="00734FD5"/>
    <w:rsid w:val="007354ED"/>
    <w:rsid w:val="00735512"/>
    <w:rsid w:val="00735AD1"/>
    <w:rsid w:val="00735C89"/>
    <w:rsid w:val="00736708"/>
    <w:rsid w:val="0073718F"/>
    <w:rsid w:val="00737B6A"/>
    <w:rsid w:val="00737D41"/>
    <w:rsid w:val="00740D9A"/>
    <w:rsid w:val="00740E5F"/>
    <w:rsid w:val="00742669"/>
    <w:rsid w:val="007431C0"/>
    <w:rsid w:val="0074351F"/>
    <w:rsid w:val="00743C89"/>
    <w:rsid w:val="00744110"/>
    <w:rsid w:val="0074426A"/>
    <w:rsid w:val="0074450A"/>
    <w:rsid w:val="007445C9"/>
    <w:rsid w:val="007445E2"/>
    <w:rsid w:val="00744851"/>
    <w:rsid w:val="00744AAF"/>
    <w:rsid w:val="00744AF8"/>
    <w:rsid w:val="007463E6"/>
    <w:rsid w:val="00746693"/>
    <w:rsid w:val="00746B60"/>
    <w:rsid w:val="00746F7A"/>
    <w:rsid w:val="0074703A"/>
    <w:rsid w:val="00747827"/>
    <w:rsid w:val="00747D58"/>
    <w:rsid w:val="007509B3"/>
    <w:rsid w:val="007512AE"/>
    <w:rsid w:val="0075139B"/>
    <w:rsid w:val="00751CAB"/>
    <w:rsid w:val="00752153"/>
    <w:rsid w:val="00752300"/>
    <w:rsid w:val="00752BDC"/>
    <w:rsid w:val="00752EBD"/>
    <w:rsid w:val="00753B83"/>
    <w:rsid w:val="00753F87"/>
    <w:rsid w:val="007541BF"/>
    <w:rsid w:val="007542ED"/>
    <w:rsid w:val="007545AE"/>
    <w:rsid w:val="007547C1"/>
    <w:rsid w:val="00754824"/>
    <w:rsid w:val="007549C3"/>
    <w:rsid w:val="00754F89"/>
    <w:rsid w:val="00755D57"/>
    <w:rsid w:val="0075619F"/>
    <w:rsid w:val="00756F32"/>
    <w:rsid w:val="00756F8D"/>
    <w:rsid w:val="007575D0"/>
    <w:rsid w:val="007578E4"/>
    <w:rsid w:val="00757A8D"/>
    <w:rsid w:val="00761F93"/>
    <w:rsid w:val="007620BF"/>
    <w:rsid w:val="00762E89"/>
    <w:rsid w:val="007630E1"/>
    <w:rsid w:val="007633FC"/>
    <w:rsid w:val="00763748"/>
    <w:rsid w:val="0076507F"/>
    <w:rsid w:val="007652E8"/>
    <w:rsid w:val="00765F86"/>
    <w:rsid w:val="007665B2"/>
    <w:rsid w:val="007671BB"/>
    <w:rsid w:val="00767A19"/>
    <w:rsid w:val="00767C8A"/>
    <w:rsid w:val="00767EE3"/>
    <w:rsid w:val="00770371"/>
    <w:rsid w:val="00770374"/>
    <w:rsid w:val="00770D12"/>
    <w:rsid w:val="0077152A"/>
    <w:rsid w:val="00772EFD"/>
    <w:rsid w:val="0077324C"/>
    <w:rsid w:val="007738C7"/>
    <w:rsid w:val="00773B92"/>
    <w:rsid w:val="00774706"/>
    <w:rsid w:val="00774A96"/>
    <w:rsid w:val="00774C40"/>
    <w:rsid w:val="00776AF6"/>
    <w:rsid w:val="00776F76"/>
    <w:rsid w:val="00777098"/>
    <w:rsid w:val="007776CE"/>
    <w:rsid w:val="007801DA"/>
    <w:rsid w:val="00780E9A"/>
    <w:rsid w:val="00781219"/>
    <w:rsid w:val="00781F86"/>
    <w:rsid w:val="007821B8"/>
    <w:rsid w:val="0078283C"/>
    <w:rsid w:val="007830C4"/>
    <w:rsid w:val="00783B82"/>
    <w:rsid w:val="00785100"/>
    <w:rsid w:val="00785883"/>
    <w:rsid w:val="00785DDC"/>
    <w:rsid w:val="007867A7"/>
    <w:rsid w:val="00786CBB"/>
    <w:rsid w:val="00786CC8"/>
    <w:rsid w:val="0078763B"/>
    <w:rsid w:val="0079029E"/>
    <w:rsid w:val="007904CE"/>
    <w:rsid w:val="007908BB"/>
    <w:rsid w:val="00790EF3"/>
    <w:rsid w:val="007911F1"/>
    <w:rsid w:val="00791307"/>
    <w:rsid w:val="00791435"/>
    <w:rsid w:val="007925E3"/>
    <w:rsid w:val="0079467A"/>
    <w:rsid w:val="00794B42"/>
    <w:rsid w:val="00795B73"/>
    <w:rsid w:val="007961CD"/>
    <w:rsid w:val="00796426"/>
    <w:rsid w:val="007973C8"/>
    <w:rsid w:val="0079748D"/>
    <w:rsid w:val="00797546"/>
    <w:rsid w:val="00797C81"/>
    <w:rsid w:val="007A0475"/>
    <w:rsid w:val="007A227C"/>
    <w:rsid w:val="007A2ADC"/>
    <w:rsid w:val="007A36A1"/>
    <w:rsid w:val="007A39A4"/>
    <w:rsid w:val="007A42FF"/>
    <w:rsid w:val="007A4D33"/>
    <w:rsid w:val="007A56ED"/>
    <w:rsid w:val="007A5CBA"/>
    <w:rsid w:val="007A5CFB"/>
    <w:rsid w:val="007A6CD6"/>
    <w:rsid w:val="007A6E58"/>
    <w:rsid w:val="007A719F"/>
    <w:rsid w:val="007A74A0"/>
    <w:rsid w:val="007A7744"/>
    <w:rsid w:val="007B0F0D"/>
    <w:rsid w:val="007B193B"/>
    <w:rsid w:val="007B1D2C"/>
    <w:rsid w:val="007B1E47"/>
    <w:rsid w:val="007B2175"/>
    <w:rsid w:val="007B2485"/>
    <w:rsid w:val="007B25A4"/>
    <w:rsid w:val="007B267D"/>
    <w:rsid w:val="007B3D12"/>
    <w:rsid w:val="007B4146"/>
    <w:rsid w:val="007B513D"/>
    <w:rsid w:val="007B63EE"/>
    <w:rsid w:val="007B649D"/>
    <w:rsid w:val="007B6CFC"/>
    <w:rsid w:val="007B6E05"/>
    <w:rsid w:val="007B76C6"/>
    <w:rsid w:val="007C0AC8"/>
    <w:rsid w:val="007C0CE9"/>
    <w:rsid w:val="007C1893"/>
    <w:rsid w:val="007C1E74"/>
    <w:rsid w:val="007C26DB"/>
    <w:rsid w:val="007C2820"/>
    <w:rsid w:val="007C3E36"/>
    <w:rsid w:val="007C3EAB"/>
    <w:rsid w:val="007C4844"/>
    <w:rsid w:val="007C48F2"/>
    <w:rsid w:val="007C4EDA"/>
    <w:rsid w:val="007C511E"/>
    <w:rsid w:val="007C52BF"/>
    <w:rsid w:val="007C5622"/>
    <w:rsid w:val="007C645E"/>
    <w:rsid w:val="007C72A6"/>
    <w:rsid w:val="007C7F6E"/>
    <w:rsid w:val="007D0A59"/>
    <w:rsid w:val="007D0D24"/>
    <w:rsid w:val="007D102B"/>
    <w:rsid w:val="007D13F2"/>
    <w:rsid w:val="007D188E"/>
    <w:rsid w:val="007D19EB"/>
    <w:rsid w:val="007D1CBA"/>
    <w:rsid w:val="007D241B"/>
    <w:rsid w:val="007D32AC"/>
    <w:rsid w:val="007D3CB9"/>
    <w:rsid w:val="007D4466"/>
    <w:rsid w:val="007D44BD"/>
    <w:rsid w:val="007D4F6D"/>
    <w:rsid w:val="007D5292"/>
    <w:rsid w:val="007D5485"/>
    <w:rsid w:val="007D656F"/>
    <w:rsid w:val="007D7C15"/>
    <w:rsid w:val="007D7C67"/>
    <w:rsid w:val="007E0D84"/>
    <w:rsid w:val="007E2106"/>
    <w:rsid w:val="007E21C0"/>
    <w:rsid w:val="007E289E"/>
    <w:rsid w:val="007E308E"/>
    <w:rsid w:val="007E3717"/>
    <w:rsid w:val="007E3F69"/>
    <w:rsid w:val="007E4630"/>
    <w:rsid w:val="007E4ACF"/>
    <w:rsid w:val="007E4FB4"/>
    <w:rsid w:val="007E5E99"/>
    <w:rsid w:val="007E6A87"/>
    <w:rsid w:val="007E6E96"/>
    <w:rsid w:val="007E702D"/>
    <w:rsid w:val="007E79C9"/>
    <w:rsid w:val="007F0B02"/>
    <w:rsid w:val="007F19D1"/>
    <w:rsid w:val="007F1C31"/>
    <w:rsid w:val="007F2258"/>
    <w:rsid w:val="007F2388"/>
    <w:rsid w:val="007F2419"/>
    <w:rsid w:val="007F3052"/>
    <w:rsid w:val="007F4991"/>
    <w:rsid w:val="007F4A17"/>
    <w:rsid w:val="007F4A59"/>
    <w:rsid w:val="007F5488"/>
    <w:rsid w:val="007F79DB"/>
    <w:rsid w:val="007F7A3F"/>
    <w:rsid w:val="00802041"/>
    <w:rsid w:val="00802A6B"/>
    <w:rsid w:val="00802D70"/>
    <w:rsid w:val="00803427"/>
    <w:rsid w:val="00804843"/>
    <w:rsid w:val="00804B82"/>
    <w:rsid w:val="00805781"/>
    <w:rsid w:val="00805AF8"/>
    <w:rsid w:val="00806138"/>
    <w:rsid w:val="00806841"/>
    <w:rsid w:val="00806FB8"/>
    <w:rsid w:val="0080774B"/>
    <w:rsid w:val="00811408"/>
    <w:rsid w:val="00811C15"/>
    <w:rsid w:val="00811F1D"/>
    <w:rsid w:val="00812B21"/>
    <w:rsid w:val="00812BE3"/>
    <w:rsid w:val="00814396"/>
    <w:rsid w:val="00814820"/>
    <w:rsid w:val="00814888"/>
    <w:rsid w:val="00814DA0"/>
    <w:rsid w:val="008153F5"/>
    <w:rsid w:val="00817704"/>
    <w:rsid w:val="00817DAF"/>
    <w:rsid w:val="00820764"/>
    <w:rsid w:val="0082092B"/>
    <w:rsid w:val="00820E1C"/>
    <w:rsid w:val="00820EBD"/>
    <w:rsid w:val="00821EBB"/>
    <w:rsid w:val="00822E0B"/>
    <w:rsid w:val="00823831"/>
    <w:rsid w:val="00823C9B"/>
    <w:rsid w:val="00823F65"/>
    <w:rsid w:val="008256AF"/>
    <w:rsid w:val="008258AC"/>
    <w:rsid w:val="00825E2B"/>
    <w:rsid w:val="0082657F"/>
    <w:rsid w:val="008274DF"/>
    <w:rsid w:val="0082758C"/>
    <w:rsid w:val="0082761B"/>
    <w:rsid w:val="008302B4"/>
    <w:rsid w:val="008303B4"/>
    <w:rsid w:val="00830B77"/>
    <w:rsid w:val="008316AC"/>
    <w:rsid w:val="00833D3F"/>
    <w:rsid w:val="00833F72"/>
    <w:rsid w:val="008343C6"/>
    <w:rsid w:val="00834C07"/>
    <w:rsid w:val="00835D3D"/>
    <w:rsid w:val="00835E6F"/>
    <w:rsid w:val="00836480"/>
    <w:rsid w:val="00836640"/>
    <w:rsid w:val="00837118"/>
    <w:rsid w:val="008372CD"/>
    <w:rsid w:val="008373B7"/>
    <w:rsid w:val="00837473"/>
    <w:rsid w:val="00841CB3"/>
    <w:rsid w:val="008427DD"/>
    <w:rsid w:val="00843404"/>
    <w:rsid w:val="008438D5"/>
    <w:rsid w:val="008438E5"/>
    <w:rsid w:val="00844666"/>
    <w:rsid w:val="008447B5"/>
    <w:rsid w:val="008455D3"/>
    <w:rsid w:val="00845663"/>
    <w:rsid w:val="0084587A"/>
    <w:rsid w:val="00845F91"/>
    <w:rsid w:val="008467B8"/>
    <w:rsid w:val="008513A2"/>
    <w:rsid w:val="008513B9"/>
    <w:rsid w:val="00851BB1"/>
    <w:rsid w:val="00852EF2"/>
    <w:rsid w:val="0085326C"/>
    <w:rsid w:val="00853449"/>
    <w:rsid w:val="00853D5D"/>
    <w:rsid w:val="008548EB"/>
    <w:rsid w:val="00855BC2"/>
    <w:rsid w:val="0085695D"/>
    <w:rsid w:val="008571D8"/>
    <w:rsid w:val="00857B1C"/>
    <w:rsid w:val="00860200"/>
    <w:rsid w:val="00860DBD"/>
    <w:rsid w:val="008619F4"/>
    <w:rsid w:val="00862BC8"/>
    <w:rsid w:val="00863F93"/>
    <w:rsid w:val="008655FE"/>
    <w:rsid w:val="00865EA5"/>
    <w:rsid w:val="0086626A"/>
    <w:rsid w:val="00866A97"/>
    <w:rsid w:val="00866D1B"/>
    <w:rsid w:val="00866DE2"/>
    <w:rsid w:val="00866F50"/>
    <w:rsid w:val="00867162"/>
    <w:rsid w:val="00867969"/>
    <w:rsid w:val="0087000E"/>
    <w:rsid w:val="008708B3"/>
    <w:rsid w:val="008711FA"/>
    <w:rsid w:val="00871413"/>
    <w:rsid w:val="00871419"/>
    <w:rsid w:val="00871BFE"/>
    <w:rsid w:val="008721CC"/>
    <w:rsid w:val="00872568"/>
    <w:rsid w:val="00872AA6"/>
    <w:rsid w:val="00873748"/>
    <w:rsid w:val="00873B33"/>
    <w:rsid w:val="008743EE"/>
    <w:rsid w:val="00874583"/>
    <w:rsid w:val="00875670"/>
    <w:rsid w:val="00875816"/>
    <w:rsid w:val="008760A2"/>
    <w:rsid w:val="00876224"/>
    <w:rsid w:val="008765CB"/>
    <w:rsid w:val="00876F4D"/>
    <w:rsid w:val="008773F1"/>
    <w:rsid w:val="00877E8B"/>
    <w:rsid w:val="0088061D"/>
    <w:rsid w:val="00880666"/>
    <w:rsid w:val="008811E5"/>
    <w:rsid w:val="0088190F"/>
    <w:rsid w:val="0088228E"/>
    <w:rsid w:val="0088399F"/>
    <w:rsid w:val="00883B60"/>
    <w:rsid w:val="00884375"/>
    <w:rsid w:val="008846B5"/>
    <w:rsid w:val="008851EB"/>
    <w:rsid w:val="00885F23"/>
    <w:rsid w:val="00887438"/>
    <w:rsid w:val="00887501"/>
    <w:rsid w:val="00887CA9"/>
    <w:rsid w:val="00887D0A"/>
    <w:rsid w:val="008902CB"/>
    <w:rsid w:val="00890442"/>
    <w:rsid w:val="00890773"/>
    <w:rsid w:val="00891127"/>
    <w:rsid w:val="00891BA8"/>
    <w:rsid w:val="0089275A"/>
    <w:rsid w:val="00892CC6"/>
    <w:rsid w:val="00893610"/>
    <w:rsid w:val="00893805"/>
    <w:rsid w:val="0089451F"/>
    <w:rsid w:val="008952DE"/>
    <w:rsid w:val="00895675"/>
    <w:rsid w:val="008958A3"/>
    <w:rsid w:val="00896634"/>
    <w:rsid w:val="008A01A1"/>
    <w:rsid w:val="008A0455"/>
    <w:rsid w:val="008A071F"/>
    <w:rsid w:val="008A0940"/>
    <w:rsid w:val="008A12C3"/>
    <w:rsid w:val="008A1AAA"/>
    <w:rsid w:val="008A256C"/>
    <w:rsid w:val="008A3136"/>
    <w:rsid w:val="008A3626"/>
    <w:rsid w:val="008A3799"/>
    <w:rsid w:val="008A440E"/>
    <w:rsid w:val="008A47A9"/>
    <w:rsid w:val="008A4D7B"/>
    <w:rsid w:val="008A5083"/>
    <w:rsid w:val="008A6715"/>
    <w:rsid w:val="008A690D"/>
    <w:rsid w:val="008B06C4"/>
    <w:rsid w:val="008B08B4"/>
    <w:rsid w:val="008B180B"/>
    <w:rsid w:val="008B1AEE"/>
    <w:rsid w:val="008B26EB"/>
    <w:rsid w:val="008B2CA1"/>
    <w:rsid w:val="008B2E3D"/>
    <w:rsid w:val="008B3152"/>
    <w:rsid w:val="008B321F"/>
    <w:rsid w:val="008B33FB"/>
    <w:rsid w:val="008B3DA3"/>
    <w:rsid w:val="008B4191"/>
    <w:rsid w:val="008B426F"/>
    <w:rsid w:val="008B46DA"/>
    <w:rsid w:val="008B4C1F"/>
    <w:rsid w:val="008B50AE"/>
    <w:rsid w:val="008B5A36"/>
    <w:rsid w:val="008B5D22"/>
    <w:rsid w:val="008B6119"/>
    <w:rsid w:val="008B6C7B"/>
    <w:rsid w:val="008B6D30"/>
    <w:rsid w:val="008B6D53"/>
    <w:rsid w:val="008B6D78"/>
    <w:rsid w:val="008B7156"/>
    <w:rsid w:val="008B7807"/>
    <w:rsid w:val="008C2199"/>
    <w:rsid w:val="008C2209"/>
    <w:rsid w:val="008C25AC"/>
    <w:rsid w:val="008C27C2"/>
    <w:rsid w:val="008C35B8"/>
    <w:rsid w:val="008C3647"/>
    <w:rsid w:val="008C3A0A"/>
    <w:rsid w:val="008C3DD1"/>
    <w:rsid w:val="008C3E7B"/>
    <w:rsid w:val="008C4226"/>
    <w:rsid w:val="008C493A"/>
    <w:rsid w:val="008C59CD"/>
    <w:rsid w:val="008C63AB"/>
    <w:rsid w:val="008C6486"/>
    <w:rsid w:val="008C6867"/>
    <w:rsid w:val="008C6EFF"/>
    <w:rsid w:val="008C73FE"/>
    <w:rsid w:val="008C7657"/>
    <w:rsid w:val="008C77D3"/>
    <w:rsid w:val="008C7961"/>
    <w:rsid w:val="008D0991"/>
    <w:rsid w:val="008D0EAC"/>
    <w:rsid w:val="008D11B1"/>
    <w:rsid w:val="008D19B6"/>
    <w:rsid w:val="008D1C27"/>
    <w:rsid w:val="008D1D35"/>
    <w:rsid w:val="008D1D90"/>
    <w:rsid w:val="008D1DE6"/>
    <w:rsid w:val="008D243B"/>
    <w:rsid w:val="008D2957"/>
    <w:rsid w:val="008D29C2"/>
    <w:rsid w:val="008D2B8F"/>
    <w:rsid w:val="008D3962"/>
    <w:rsid w:val="008D3C2A"/>
    <w:rsid w:val="008D4959"/>
    <w:rsid w:val="008D5E7F"/>
    <w:rsid w:val="008D5FAF"/>
    <w:rsid w:val="008D6EE2"/>
    <w:rsid w:val="008D7216"/>
    <w:rsid w:val="008D7408"/>
    <w:rsid w:val="008D757C"/>
    <w:rsid w:val="008D791A"/>
    <w:rsid w:val="008E0148"/>
    <w:rsid w:val="008E0D31"/>
    <w:rsid w:val="008E0F22"/>
    <w:rsid w:val="008E127E"/>
    <w:rsid w:val="008E16A3"/>
    <w:rsid w:val="008E24DE"/>
    <w:rsid w:val="008E3588"/>
    <w:rsid w:val="008E419C"/>
    <w:rsid w:val="008E4662"/>
    <w:rsid w:val="008E4E05"/>
    <w:rsid w:val="008E6978"/>
    <w:rsid w:val="008E6C9C"/>
    <w:rsid w:val="008E6D42"/>
    <w:rsid w:val="008E73A4"/>
    <w:rsid w:val="008E7917"/>
    <w:rsid w:val="008E7DF6"/>
    <w:rsid w:val="008F0289"/>
    <w:rsid w:val="008F0473"/>
    <w:rsid w:val="008F1934"/>
    <w:rsid w:val="008F2126"/>
    <w:rsid w:val="008F28E8"/>
    <w:rsid w:val="008F361D"/>
    <w:rsid w:val="008F36E9"/>
    <w:rsid w:val="008F4004"/>
    <w:rsid w:val="008F492A"/>
    <w:rsid w:val="008F4B0E"/>
    <w:rsid w:val="008F536B"/>
    <w:rsid w:val="008F6008"/>
    <w:rsid w:val="008F67BA"/>
    <w:rsid w:val="008F78F9"/>
    <w:rsid w:val="00900B0A"/>
    <w:rsid w:val="00900DDD"/>
    <w:rsid w:val="00900EC1"/>
    <w:rsid w:val="009013DA"/>
    <w:rsid w:val="0090167F"/>
    <w:rsid w:val="00901B21"/>
    <w:rsid w:val="00901E1A"/>
    <w:rsid w:val="009020D3"/>
    <w:rsid w:val="0090237A"/>
    <w:rsid w:val="0090291D"/>
    <w:rsid w:val="009029F3"/>
    <w:rsid w:val="00902E8C"/>
    <w:rsid w:val="00904270"/>
    <w:rsid w:val="0090474C"/>
    <w:rsid w:val="00905F34"/>
    <w:rsid w:val="00905FDA"/>
    <w:rsid w:val="00906189"/>
    <w:rsid w:val="00906552"/>
    <w:rsid w:val="009068CB"/>
    <w:rsid w:val="00907180"/>
    <w:rsid w:val="00907394"/>
    <w:rsid w:val="009079A2"/>
    <w:rsid w:val="009101E7"/>
    <w:rsid w:val="00910271"/>
    <w:rsid w:val="009107CB"/>
    <w:rsid w:val="00910836"/>
    <w:rsid w:val="00910F82"/>
    <w:rsid w:val="0091197A"/>
    <w:rsid w:val="00911D38"/>
    <w:rsid w:val="009125CB"/>
    <w:rsid w:val="00913253"/>
    <w:rsid w:val="009137B7"/>
    <w:rsid w:val="0091416B"/>
    <w:rsid w:val="00914244"/>
    <w:rsid w:val="00914399"/>
    <w:rsid w:val="0091473D"/>
    <w:rsid w:val="009153A0"/>
    <w:rsid w:val="0091576E"/>
    <w:rsid w:val="00916014"/>
    <w:rsid w:val="00916331"/>
    <w:rsid w:val="00916E76"/>
    <w:rsid w:val="009178D7"/>
    <w:rsid w:val="00917CA2"/>
    <w:rsid w:val="00920009"/>
    <w:rsid w:val="009205E2"/>
    <w:rsid w:val="009206F6"/>
    <w:rsid w:val="00920D68"/>
    <w:rsid w:val="00920FC7"/>
    <w:rsid w:val="00921635"/>
    <w:rsid w:val="00921BE5"/>
    <w:rsid w:val="0092279B"/>
    <w:rsid w:val="00922B70"/>
    <w:rsid w:val="00922E28"/>
    <w:rsid w:val="0092377A"/>
    <w:rsid w:val="009245F7"/>
    <w:rsid w:val="00924674"/>
    <w:rsid w:val="00924F4A"/>
    <w:rsid w:val="009251A6"/>
    <w:rsid w:val="0092520B"/>
    <w:rsid w:val="009253F1"/>
    <w:rsid w:val="00925522"/>
    <w:rsid w:val="00925AEF"/>
    <w:rsid w:val="00925B2C"/>
    <w:rsid w:val="00926ABD"/>
    <w:rsid w:val="00926ABE"/>
    <w:rsid w:val="009272AE"/>
    <w:rsid w:val="00927435"/>
    <w:rsid w:val="00927CE3"/>
    <w:rsid w:val="00927DCA"/>
    <w:rsid w:val="00930028"/>
    <w:rsid w:val="00930B85"/>
    <w:rsid w:val="0093180C"/>
    <w:rsid w:val="0093319D"/>
    <w:rsid w:val="00934027"/>
    <w:rsid w:val="009343A3"/>
    <w:rsid w:val="00934849"/>
    <w:rsid w:val="0093577E"/>
    <w:rsid w:val="00935943"/>
    <w:rsid w:val="00935E13"/>
    <w:rsid w:val="00935F2D"/>
    <w:rsid w:val="0093663A"/>
    <w:rsid w:val="009400E1"/>
    <w:rsid w:val="00940E06"/>
    <w:rsid w:val="00940F3A"/>
    <w:rsid w:val="00941A3F"/>
    <w:rsid w:val="00941C5A"/>
    <w:rsid w:val="00942151"/>
    <w:rsid w:val="0094260C"/>
    <w:rsid w:val="00942651"/>
    <w:rsid w:val="00944328"/>
    <w:rsid w:val="009445E2"/>
    <w:rsid w:val="00945D2B"/>
    <w:rsid w:val="009460BB"/>
    <w:rsid w:val="00946750"/>
    <w:rsid w:val="0094681E"/>
    <w:rsid w:val="00947020"/>
    <w:rsid w:val="009472B7"/>
    <w:rsid w:val="00950314"/>
    <w:rsid w:val="00951424"/>
    <w:rsid w:val="00951EA1"/>
    <w:rsid w:val="00952441"/>
    <w:rsid w:val="009528E1"/>
    <w:rsid w:val="00952C48"/>
    <w:rsid w:val="00953680"/>
    <w:rsid w:val="00953904"/>
    <w:rsid w:val="009558B7"/>
    <w:rsid w:val="00956518"/>
    <w:rsid w:val="0095716B"/>
    <w:rsid w:val="009603E3"/>
    <w:rsid w:val="00960496"/>
    <w:rsid w:val="00960575"/>
    <w:rsid w:val="00960CE3"/>
    <w:rsid w:val="0096211B"/>
    <w:rsid w:val="009624F0"/>
    <w:rsid w:val="009628BE"/>
    <w:rsid w:val="00962B46"/>
    <w:rsid w:val="00962F0B"/>
    <w:rsid w:val="0096311F"/>
    <w:rsid w:val="009634AF"/>
    <w:rsid w:val="00963878"/>
    <w:rsid w:val="00963BDC"/>
    <w:rsid w:val="009647C7"/>
    <w:rsid w:val="00965880"/>
    <w:rsid w:val="009666DC"/>
    <w:rsid w:val="009672EF"/>
    <w:rsid w:val="009705CF"/>
    <w:rsid w:val="00970FF4"/>
    <w:rsid w:val="0097222D"/>
    <w:rsid w:val="009724BE"/>
    <w:rsid w:val="00972506"/>
    <w:rsid w:val="009726E8"/>
    <w:rsid w:val="00973780"/>
    <w:rsid w:val="009743EF"/>
    <w:rsid w:val="00975254"/>
    <w:rsid w:val="0097578E"/>
    <w:rsid w:val="00975982"/>
    <w:rsid w:val="00975D24"/>
    <w:rsid w:val="009763D0"/>
    <w:rsid w:val="009776DA"/>
    <w:rsid w:val="009778EB"/>
    <w:rsid w:val="00980C22"/>
    <w:rsid w:val="00981688"/>
    <w:rsid w:val="00981A43"/>
    <w:rsid w:val="00982B90"/>
    <w:rsid w:val="00982E69"/>
    <w:rsid w:val="009833A1"/>
    <w:rsid w:val="00983FE9"/>
    <w:rsid w:val="00984309"/>
    <w:rsid w:val="00984715"/>
    <w:rsid w:val="009863F3"/>
    <w:rsid w:val="00986456"/>
    <w:rsid w:val="009868D6"/>
    <w:rsid w:val="00986AC9"/>
    <w:rsid w:val="0098716F"/>
    <w:rsid w:val="00987766"/>
    <w:rsid w:val="00987918"/>
    <w:rsid w:val="009879C2"/>
    <w:rsid w:val="00987E35"/>
    <w:rsid w:val="00990E0F"/>
    <w:rsid w:val="00990FE6"/>
    <w:rsid w:val="009913C3"/>
    <w:rsid w:val="009916B8"/>
    <w:rsid w:val="00991F89"/>
    <w:rsid w:val="009921AD"/>
    <w:rsid w:val="0099263E"/>
    <w:rsid w:val="009926E4"/>
    <w:rsid w:val="00992738"/>
    <w:rsid w:val="00992F1F"/>
    <w:rsid w:val="0099336D"/>
    <w:rsid w:val="00993429"/>
    <w:rsid w:val="009940B8"/>
    <w:rsid w:val="009948D1"/>
    <w:rsid w:val="009948D3"/>
    <w:rsid w:val="00994C18"/>
    <w:rsid w:val="00994D11"/>
    <w:rsid w:val="00994EEF"/>
    <w:rsid w:val="00995C1F"/>
    <w:rsid w:val="00995F6F"/>
    <w:rsid w:val="0099619A"/>
    <w:rsid w:val="00996900"/>
    <w:rsid w:val="009A1F78"/>
    <w:rsid w:val="009A22DE"/>
    <w:rsid w:val="009A24F0"/>
    <w:rsid w:val="009A2729"/>
    <w:rsid w:val="009A2E38"/>
    <w:rsid w:val="009A3416"/>
    <w:rsid w:val="009A3A0A"/>
    <w:rsid w:val="009A3B68"/>
    <w:rsid w:val="009A47C3"/>
    <w:rsid w:val="009A5E9F"/>
    <w:rsid w:val="009A6000"/>
    <w:rsid w:val="009A75DF"/>
    <w:rsid w:val="009A78B4"/>
    <w:rsid w:val="009A7941"/>
    <w:rsid w:val="009B0758"/>
    <w:rsid w:val="009B088A"/>
    <w:rsid w:val="009B0A6E"/>
    <w:rsid w:val="009B0F59"/>
    <w:rsid w:val="009B11DC"/>
    <w:rsid w:val="009B1255"/>
    <w:rsid w:val="009B2045"/>
    <w:rsid w:val="009B2A01"/>
    <w:rsid w:val="009B3D7D"/>
    <w:rsid w:val="009B4C7B"/>
    <w:rsid w:val="009B5659"/>
    <w:rsid w:val="009B5A1E"/>
    <w:rsid w:val="009B5FBA"/>
    <w:rsid w:val="009B61D3"/>
    <w:rsid w:val="009B6F1C"/>
    <w:rsid w:val="009C0C5C"/>
    <w:rsid w:val="009C17EC"/>
    <w:rsid w:val="009C1A6E"/>
    <w:rsid w:val="009C1AF2"/>
    <w:rsid w:val="009C25F9"/>
    <w:rsid w:val="009C2EFC"/>
    <w:rsid w:val="009C45BD"/>
    <w:rsid w:val="009C4907"/>
    <w:rsid w:val="009C4AB7"/>
    <w:rsid w:val="009C4EFD"/>
    <w:rsid w:val="009C5379"/>
    <w:rsid w:val="009C5F3C"/>
    <w:rsid w:val="009C621E"/>
    <w:rsid w:val="009C6DC3"/>
    <w:rsid w:val="009C795F"/>
    <w:rsid w:val="009D1EAB"/>
    <w:rsid w:val="009D235A"/>
    <w:rsid w:val="009D26D2"/>
    <w:rsid w:val="009D2E24"/>
    <w:rsid w:val="009D385C"/>
    <w:rsid w:val="009D3D0F"/>
    <w:rsid w:val="009D4782"/>
    <w:rsid w:val="009D5913"/>
    <w:rsid w:val="009D6BC9"/>
    <w:rsid w:val="009D6C22"/>
    <w:rsid w:val="009D71CE"/>
    <w:rsid w:val="009D7577"/>
    <w:rsid w:val="009D7707"/>
    <w:rsid w:val="009E03C9"/>
    <w:rsid w:val="009E1BF8"/>
    <w:rsid w:val="009E1CE3"/>
    <w:rsid w:val="009E1F28"/>
    <w:rsid w:val="009E3C9D"/>
    <w:rsid w:val="009E3D7C"/>
    <w:rsid w:val="009E6377"/>
    <w:rsid w:val="009E6FAA"/>
    <w:rsid w:val="009F0248"/>
    <w:rsid w:val="009F0594"/>
    <w:rsid w:val="009F0754"/>
    <w:rsid w:val="009F07D7"/>
    <w:rsid w:val="009F0C13"/>
    <w:rsid w:val="009F1536"/>
    <w:rsid w:val="009F212D"/>
    <w:rsid w:val="009F277F"/>
    <w:rsid w:val="009F320C"/>
    <w:rsid w:val="009F3971"/>
    <w:rsid w:val="009F3A28"/>
    <w:rsid w:val="009F4108"/>
    <w:rsid w:val="009F410E"/>
    <w:rsid w:val="009F43FA"/>
    <w:rsid w:val="009F5AC9"/>
    <w:rsid w:val="009F622F"/>
    <w:rsid w:val="009F67B4"/>
    <w:rsid w:val="009F72B3"/>
    <w:rsid w:val="009F790A"/>
    <w:rsid w:val="009F7A0B"/>
    <w:rsid w:val="009F7C0B"/>
    <w:rsid w:val="009F7D6D"/>
    <w:rsid w:val="00A001EE"/>
    <w:rsid w:val="00A011C2"/>
    <w:rsid w:val="00A01E01"/>
    <w:rsid w:val="00A03B91"/>
    <w:rsid w:val="00A05C71"/>
    <w:rsid w:val="00A05E55"/>
    <w:rsid w:val="00A06498"/>
    <w:rsid w:val="00A06EC1"/>
    <w:rsid w:val="00A077F1"/>
    <w:rsid w:val="00A103B7"/>
    <w:rsid w:val="00A10699"/>
    <w:rsid w:val="00A10813"/>
    <w:rsid w:val="00A11356"/>
    <w:rsid w:val="00A11CB0"/>
    <w:rsid w:val="00A120E5"/>
    <w:rsid w:val="00A129D9"/>
    <w:rsid w:val="00A13642"/>
    <w:rsid w:val="00A13B55"/>
    <w:rsid w:val="00A145C6"/>
    <w:rsid w:val="00A1466D"/>
    <w:rsid w:val="00A150BA"/>
    <w:rsid w:val="00A150D2"/>
    <w:rsid w:val="00A15781"/>
    <w:rsid w:val="00A15B65"/>
    <w:rsid w:val="00A15C60"/>
    <w:rsid w:val="00A15DB8"/>
    <w:rsid w:val="00A1641E"/>
    <w:rsid w:val="00A178AA"/>
    <w:rsid w:val="00A206C9"/>
    <w:rsid w:val="00A206ED"/>
    <w:rsid w:val="00A21C64"/>
    <w:rsid w:val="00A21CB6"/>
    <w:rsid w:val="00A22B7F"/>
    <w:rsid w:val="00A22BAF"/>
    <w:rsid w:val="00A22FFF"/>
    <w:rsid w:val="00A2356C"/>
    <w:rsid w:val="00A23732"/>
    <w:rsid w:val="00A23947"/>
    <w:rsid w:val="00A23C1F"/>
    <w:rsid w:val="00A24207"/>
    <w:rsid w:val="00A24558"/>
    <w:rsid w:val="00A25F85"/>
    <w:rsid w:val="00A26044"/>
    <w:rsid w:val="00A262FC"/>
    <w:rsid w:val="00A26363"/>
    <w:rsid w:val="00A26BFB"/>
    <w:rsid w:val="00A271BA"/>
    <w:rsid w:val="00A27CA1"/>
    <w:rsid w:val="00A30398"/>
    <w:rsid w:val="00A30C6E"/>
    <w:rsid w:val="00A3241F"/>
    <w:rsid w:val="00A333E2"/>
    <w:rsid w:val="00A33983"/>
    <w:rsid w:val="00A34037"/>
    <w:rsid w:val="00A35CD7"/>
    <w:rsid w:val="00A35E5E"/>
    <w:rsid w:val="00A3643C"/>
    <w:rsid w:val="00A37159"/>
    <w:rsid w:val="00A372A8"/>
    <w:rsid w:val="00A3751F"/>
    <w:rsid w:val="00A40691"/>
    <w:rsid w:val="00A40CDA"/>
    <w:rsid w:val="00A41783"/>
    <w:rsid w:val="00A432CD"/>
    <w:rsid w:val="00A43509"/>
    <w:rsid w:val="00A4366D"/>
    <w:rsid w:val="00A44CAA"/>
    <w:rsid w:val="00A45183"/>
    <w:rsid w:val="00A4522B"/>
    <w:rsid w:val="00A45288"/>
    <w:rsid w:val="00A456F9"/>
    <w:rsid w:val="00A4664F"/>
    <w:rsid w:val="00A470D8"/>
    <w:rsid w:val="00A4712C"/>
    <w:rsid w:val="00A47BD3"/>
    <w:rsid w:val="00A47F0D"/>
    <w:rsid w:val="00A500F5"/>
    <w:rsid w:val="00A50851"/>
    <w:rsid w:val="00A509B3"/>
    <w:rsid w:val="00A52245"/>
    <w:rsid w:val="00A526EC"/>
    <w:rsid w:val="00A52B26"/>
    <w:rsid w:val="00A53208"/>
    <w:rsid w:val="00A53332"/>
    <w:rsid w:val="00A54740"/>
    <w:rsid w:val="00A5504D"/>
    <w:rsid w:val="00A55BD2"/>
    <w:rsid w:val="00A56662"/>
    <w:rsid w:val="00A56B4C"/>
    <w:rsid w:val="00A5705D"/>
    <w:rsid w:val="00A570F3"/>
    <w:rsid w:val="00A6010E"/>
    <w:rsid w:val="00A605C6"/>
    <w:rsid w:val="00A61999"/>
    <w:rsid w:val="00A62C38"/>
    <w:rsid w:val="00A62DE9"/>
    <w:rsid w:val="00A6311A"/>
    <w:rsid w:val="00A6359E"/>
    <w:rsid w:val="00A636F8"/>
    <w:rsid w:val="00A63DAB"/>
    <w:rsid w:val="00A643FA"/>
    <w:rsid w:val="00A653B5"/>
    <w:rsid w:val="00A654DF"/>
    <w:rsid w:val="00A65D6D"/>
    <w:rsid w:val="00A6628C"/>
    <w:rsid w:val="00A665D7"/>
    <w:rsid w:val="00A669E8"/>
    <w:rsid w:val="00A66A60"/>
    <w:rsid w:val="00A67585"/>
    <w:rsid w:val="00A677EB"/>
    <w:rsid w:val="00A70627"/>
    <w:rsid w:val="00A70D1B"/>
    <w:rsid w:val="00A71C8E"/>
    <w:rsid w:val="00A737A4"/>
    <w:rsid w:val="00A7426A"/>
    <w:rsid w:val="00A7496E"/>
    <w:rsid w:val="00A754BC"/>
    <w:rsid w:val="00A7614B"/>
    <w:rsid w:val="00A769A1"/>
    <w:rsid w:val="00A77343"/>
    <w:rsid w:val="00A817C9"/>
    <w:rsid w:val="00A818D7"/>
    <w:rsid w:val="00A81C02"/>
    <w:rsid w:val="00A81D3B"/>
    <w:rsid w:val="00A82D1E"/>
    <w:rsid w:val="00A83951"/>
    <w:rsid w:val="00A83AFE"/>
    <w:rsid w:val="00A84F4C"/>
    <w:rsid w:val="00A866C6"/>
    <w:rsid w:val="00A86F6B"/>
    <w:rsid w:val="00A87749"/>
    <w:rsid w:val="00A87CC0"/>
    <w:rsid w:val="00A901EA"/>
    <w:rsid w:val="00A90646"/>
    <w:rsid w:val="00A90898"/>
    <w:rsid w:val="00A90C22"/>
    <w:rsid w:val="00A91995"/>
    <w:rsid w:val="00A9219D"/>
    <w:rsid w:val="00A92992"/>
    <w:rsid w:val="00A92A4C"/>
    <w:rsid w:val="00A92FB9"/>
    <w:rsid w:val="00A93198"/>
    <w:rsid w:val="00A93C9C"/>
    <w:rsid w:val="00A93ED8"/>
    <w:rsid w:val="00A949D1"/>
    <w:rsid w:val="00A96518"/>
    <w:rsid w:val="00A968BA"/>
    <w:rsid w:val="00AA11E0"/>
    <w:rsid w:val="00AA16A0"/>
    <w:rsid w:val="00AA279A"/>
    <w:rsid w:val="00AA2900"/>
    <w:rsid w:val="00AA2AAC"/>
    <w:rsid w:val="00AA3409"/>
    <w:rsid w:val="00AA39A0"/>
    <w:rsid w:val="00AA4228"/>
    <w:rsid w:val="00AA4458"/>
    <w:rsid w:val="00AA47EF"/>
    <w:rsid w:val="00AA5445"/>
    <w:rsid w:val="00AA5632"/>
    <w:rsid w:val="00AA56B5"/>
    <w:rsid w:val="00AA59F5"/>
    <w:rsid w:val="00AA62BF"/>
    <w:rsid w:val="00AA71B2"/>
    <w:rsid w:val="00AB0737"/>
    <w:rsid w:val="00AB12F2"/>
    <w:rsid w:val="00AB1E85"/>
    <w:rsid w:val="00AB33A4"/>
    <w:rsid w:val="00AB3548"/>
    <w:rsid w:val="00AB3867"/>
    <w:rsid w:val="00AB3E91"/>
    <w:rsid w:val="00AB4576"/>
    <w:rsid w:val="00AB636D"/>
    <w:rsid w:val="00AB691A"/>
    <w:rsid w:val="00AB695E"/>
    <w:rsid w:val="00AB7180"/>
    <w:rsid w:val="00AB722C"/>
    <w:rsid w:val="00AC029A"/>
    <w:rsid w:val="00AC165C"/>
    <w:rsid w:val="00AC2B22"/>
    <w:rsid w:val="00AC2F4C"/>
    <w:rsid w:val="00AC4163"/>
    <w:rsid w:val="00AC430C"/>
    <w:rsid w:val="00AC4475"/>
    <w:rsid w:val="00AC47B6"/>
    <w:rsid w:val="00AC67C0"/>
    <w:rsid w:val="00AC68A6"/>
    <w:rsid w:val="00AC694E"/>
    <w:rsid w:val="00AC7A2A"/>
    <w:rsid w:val="00AD0899"/>
    <w:rsid w:val="00AD1713"/>
    <w:rsid w:val="00AD176D"/>
    <w:rsid w:val="00AD17CD"/>
    <w:rsid w:val="00AD1A32"/>
    <w:rsid w:val="00AD20D3"/>
    <w:rsid w:val="00AD432C"/>
    <w:rsid w:val="00AD50E0"/>
    <w:rsid w:val="00AD529C"/>
    <w:rsid w:val="00AD5668"/>
    <w:rsid w:val="00AD5716"/>
    <w:rsid w:val="00AD5C4F"/>
    <w:rsid w:val="00AD5D99"/>
    <w:rsid w:val="00AD5FC2"/>
    <w:rsid w:val="00AD609F"/>
    <w:rsid w:val="00AD644C"/>
    <w:rsid w:val="00AD64D3"/>
    <w:rsid w:val="00AD6AC6"/>
    <w:rsid w:val="00AE04BB"/>
    <w:rsid w:val="00AE0BC1"/>
    <w:rsid w:val="00AE0FD4"/>
    <w:rsid w:val="00AE10A6"/>
    <w:rsid w:val="00AE16CA"/>
    <w:rsid w:val="00AE1E28"/>
    <w:rsid w:val="00AE204C"/>
    <w:rsid w:val="00AE2947"/>
    <w:rsid w:val="00AE2C9E"/>
    <w:rsid w:val="00AE2DBC"/>
    <w:rsid w:val="00AE3AD2"/>
    <w:rsid w:val="00AE4961"/>
    <w:rsid w:val="00AE5813"/>
    <w:rsid w:val="00AE5897"/>
    <w:rsid w:val="00AE5A04"/>
    <w:rsid w:val="00AE6553"/>
    <w:rsid w:val="00AE7031"/>
    <w:rsid w:val="00AE7129"/>
    <w:rsid w:val="00AE7653"/>
    <w:rsid w:val="00AE7CD0"/>
    <w:rsid w:val="00AF0658"/>
    <w:rsid w:val="00AF11D4"/>
    <w:rsid w:val="00AF16DF"/>
    <w:rsid w:val="00AF1D55"/>
    <w:rsid w:val="00AF29C1"/>
    <w:rsid w:val="00AF3616"/>
    <w:rsid w:val="00AF3906"/>
    <w:rsid w:val="00AF426C"/>
    <w:rsid w:val="00AF4CB1"/>
    <w:rsid w:val="00AF4E95"/>
    <w:rsid w:val="00AF50A7"/>
    <w:rsid w:val="00AF5546"/>
    <w:rsid w:val="00AF5686"/>
    <w:rsid w:val="00AF570D"/>
    <w:rsid w:val="00AF5887"/>
    <w:rsid w:val="00AF6004"/>
    <w:rsid w:val="00AF6625"/>
    <w:rsid w:val="00AF6D5C"/>
    <w:rsid w:val="00AF70E1"/>
    <w:rsid w:val="00AF793F"/>
    <w:rsid w:val="00AF7DDD"/>
    <w:rsid w:val="00B00EB4"/>
    <w:rsid w:val="00B018FE"/>
    <w:rsid w:val="00B01979"/>
    <w:rsid w:val="00B01DEA"/>
    <w:rsid w:val="00B02A35"/>
    <w:rsid w:val="00B03160"/>
    <w:rsid w:val="00B041D9"/>
    <w:rsid w:val="00B04502"/>
    <w:rsid w:val="00B04A96"/>
    <w:rsid w:val="00B050A2"/>
    <w:rsid w:val="00B05989"/>
    <w:rsid w:val="00B05A7F"/>
    <w:rsid w:val="00B06B03"/>
    <w:rsid w:val="00B07137"/>
    <w:rsid w:val="00B077E0"/>
    <w:rsid w:val="00B07C07"/>
    <w:rsid w:val="00B101E8"/>
    <w:rsid w:val="00B1034C"/>
    <w:rsid w:val="00B10429"/>
    <w:rsid w:val="00B1094A"/>
    <w:rsid w:val="00B14029"/>
    <w:rsid w:val="00B140F6"/>
    <w:rsid w:val="00B1482E"/>
    <w:rsid w:val="00B15661"/>
    <w:rsid w:val="00B157B8"/>
    <w:rsid w:val="00B1743A"/>
    <w:rsid w:val="00B20507"/>
    <w:rsid w:val="00B2051F"/>
    <w:rsid w:val="00B207E4"/>
    <w:rsid w:val="00B20F95"/>
    <w:rsid w:val="00B21CD1"/>
    <w:rsid w:val="00B21E9A"/>
    <w:rsid w:val="00B21EE8"/>
    <w:rsid w:val="00B2329D"/>
    <w:rsid w:val="00B241A2"/>
    <w:rsid w:val="00B242BC"/>
    <w:rsid w:val="00B24533"/>
    <w:rsid w:val="00B254CB"/>
    <w:rsid w:val="00B25BC5"/>
    <w:rsid w:val="00B2648A"/>
    <w:rsid w:val="00B2689A"/>
    <w:rsid w:val="00B268F2"/>
    <w:rsid w:val="00B26A23"/>
    <w:rsid w:val="00B26CD4"/>
    <w:rsid w:val="00B26DD1"/>
    <w:rsid w:val="00B26DF1"/>
    <w:rsid w:val="00B270BE"/>
    <w:rsid w:val="00B301D7"/>
    <w:rsid w:val="00B306FB"/>
    <w:rsid w:val="00B30931"/>
    <w:rsid w:val="00B30C99"/>
    <w:rsid w:val="00B311C6"/>
    <w:rsid w:val="00B31313"/>
    <w:rsid w:val="00B322FE"/>
    <w:rsid w:val="00B32E88"/>
    <w:rsid w:val="00B34F4B"/>
    <w:rsid w:val="00B3633C"/>
    <w:rsid w:val="00B3652E"/>
    <w:rsid w:val="00B36ECD"/>
    <w:rsid w:val="00B37385"/>
    <w:rsid w:val="00B377B6"/>
    <w:rsid w:val="00B378A3"/>
    <w:rsid w:val="00B40C68"/>
    <w:rsid w:val="00B420FC"/>
    <w:rsid w:val="00B42520"/>
    <w:rsid w:val="00B42ACD"/>
    <w:rsid w:val="00B42C8E"/>
    <w:rsid w:val="00B4356A"/>
    <w:rsid w:val="00B43DE0"/>
    <w:rsid w:val="00B43F0E"/>
    <w:rsid w:val="00B43FC1"/>
    <w:rsid w:val="00B44A43"/>
    <w:rsid w:val="00B44DA3"/>
    <w:rsid w:val="00B45479"/>
    <w:rsid w:val="00B466B5"/>
    <w:rsid w:val="00B47D5A"/>
    <w:rsid w:val="00B51175"/>
    <w:rsid w:val="00B5218B"/>
    <w:rsid w:val="00B527BD"/>
    <w:rsid w:val="00B52E45"/>
    <w:rsid w:val="00B5369B"/>
    <w:rsid w:val="00B53908"/>
    <w:rsid w:val="00B559CB"/>
    <w:rsid w:val="00B563D5"/>
    <w:rsid w:val="00B563E6"/>
    <w:rsid w:val="00B56720"/>
    <w:rsid w:val="00B57D27"/>
    <w:rsid w:val="00B6032B"/>
    <w:rsid w:val="00B6080E"/>
    <w:rsid w:val="00B60E76"/>
    <w:rsid w:val="00B622AA"/>
    <w:rsid w:val="00B630C0"/>
    <w:rsid w:val="00B64041"/>
    <w:rsid w:val="00B64150"/>
    <w:rsid w:val="00B6562C"/>
    <w:rsid w:val="00B6564D"/>
    <w:rsid w:val="00B66F36"/>
    <w:rsid w:val="00B67830"/>
    <w:rsid w:val="00B67B91"/>
    <w:rsid w:val="00B67D87"/>
    <w:rsid w:val="00B722F3"/>
    <w:rsid w:val="00B7266A"/>
    <w:rsid w:val="00B72C17"/>
    <w:rsid w:val="00B73420"/>
    <w:rsid w:val="00B74186"/>
    <w:rsid w:val="00B772B3"/>
    <w:rsid w:val="00B775A7"/>
    <w:rsid w:val="00B80A17"/>
    <w:rsid w:val="00B817FD"/>
    <w:rsid w:val="00B82032"/>
    <w:rsid w:val="00B8227C"/>
    <w:rsid w:val="00B82D87"/>
    <w:rsid w:val="00B82E47"/>
    <w:rsid w:val="00B83265"/>
    <w:rsid w:val="00B83DEF"/>
    <w:rsid w:val="00B840D1"/>
    <w:rsid w:val="00B84D1E"/>
    <w:rsid w:val="00B84EA6"/>
    <w:rsid w:val="00B851EE"/>
    <w:rsid w:val="00B8595F"/>
    <w:rsid w:val="00B86911"/>
    <w:rsid w:val="00B86D3E"/>
    <w:rsid w:val="00B86F73"/>
    <w:rsid w:val="00B871FE"/>
    <w:rsid w:val="00B9191F"/>
    <w:rsid w:val="00B91FAF"/>
    <w:rsid w:val="00B93840"/>
    <w:rsid w:val="00B93D2B"/>
    <w:rsid w:val="00B93FED"/>
    <w:rsid w:val="00B94075"/>
    <w:rsid w:val="00B94B21"/>
    <w:rsid w:val="00B94BEA"/>
    <w:rsid w:val="00B95748"/>
    <w:rsid w:val="00B95BFB"/>
    <w:rsid w:val="00B96235"/>
    <w:rsid w:val="00B9766E"/>
    <w:rsid w:val="00B97C0A"/>
    <w:rsid w:val="00B97C95"/>
    <w:rsid w:val="00BA1190"/>
    <w:rsid w:val="00BA2093"/>
    <w:rsid w:val="00BA230A"/>
    <w:rsid w:val="00BA3181"/>
    <w:rsid w:val="00BA3F49"/>
    <w:rsid w:val="00BA42B5"/>
    <w:rsid w:val="00BA42D0"/>
    <w:rsid w:val="00BA42F5"/>
    <w:rsid w:val="00BA49F9"/>
    <w:rsid w:val="00BA4FF3"/>
    <w:rsid w:val="00BA52E8"/>
    <w:rsid w:val="00BA5DA2"/>
    <w:rsid w:val="00BA5FFA"/>
    <w:rsid w:val="00BA6112"/>
    <w:rsid w:val="00BA627B"/>
    <w:rsid w:val="00BA630B"/>
    <w:rsid w:val="00BA640C"/>
    <w:rsid w:val="00BA6F88"/>
    <w:rsid w:val="00BA6FBC"/>
    <w:rsid w:val="00BA712B"/>
    <w:rsid w:val="00BB04EB"/>
    <w:rsid w:val="00BB05BA"/>
    <w:rsid w:val="00BB09D5"/>
    <w:rsid w:val="00BB0B73"/>
    <w:rsid w:val="00BB14CE"/>
    <w:rsid w:val="00BB1D5E"/>
    <w:rsid w:val="00BB218A"/>
    <w:rsid w:val="00BB26A7"/>
    <w:rsid w:val="00BB2BFD"/>
    <w:rsid w:val="00BB2D9A"/>
    <w:rsid w:val="00BB460A"/>
    <w:rsid w:val="00BB4F71"/>
    <w:rsid w:val="00BB54AA"/>
    <w:rsid w:val="00BB5B16"/>
    <w:rsid w:val="00BB6597"/>
    <w:rsid w:val="00BB6AA3"/>
    <w:rsid w:val="00BB7156"/>
    <w:rsid w:val="00BB73C6"/>
    <w:rsid w:val="00BC0125"/>
    <w:rsid w:val="00BC1091"/>
    <w:rsid w:val="00BC1225"/>
    <w:rsid w:val="00BC1BE8"/>
    <w:rsid w:val="00BC1CBA"/>
    <w:rsid w:val="00BC2C95"/>
    <w:rsid w:val="00BC30A6"/>
    <w:rsid w:val="00BC311F"/>
    <w:rsid w:val="00BC3C47"/>
    <w:rsid w:val="00BC4D51"/>
    <w:rsid w:val="00BC57A3"/>
    <w:rsid w:val="00BC5F26"/>
    <w:rsid w:val="00BC6034"/>
    <w:rsid w:val="00BC630C"/>
    <w:rsid w:val="00BC639F"/>
    <w:rsid w:val="00BC7359"/>
    <w:rsid w:val="00BC78EC"/>
    <w:rsid w:val="00BD0EE4"/>
    <w:rsid w:val="00BD1C04"/>
    <w:rsid w:val="00BD2A1D"/>
    <w:rsid w:val="00BD3040"/>
    <w:rsid w:val="00BD373C"/>
    <w:rsid w:val="00BD4BAB"/>
    <w:rsid w:val="00BD5ADC"/>
    <w:rsid w:val="00BD5E85"/>
    <w:rsid w:val="00BD5F0B"/>
    <w:rsid w:val="00BD6F6F"/>
    <w:rsid w:val="00BE0348"/>
    <w:rsid w:val="00BE0573"/>
    <w:rsid w:val="00BE208D"/>
    <w:rsid w:val="00BE3A3A"/>
    <w:rsid w:val="00BE3C5B"/>
    <w:rsid w:val="00BE4197"/>
    <w:rsid w:val="00BE4835"/>
    <w:rsid w:val="00BE5C02"/>
    <w:rsid w:val="00BE6E08"/>
    <w:rsid w:val="00BE6F63"/>
    <w:rsid w:val="00BE7303"/>
    <w:rsid w:val="00BF1C53"/>
    <w:rsid w:val="00BF2135"/>
    <w:rsid w:val="00BF242D"/>
    <w:rsid w:val="00BF26A1"/>
    <w:rsid w:val="00BF372F"/>
    <w:rsid w:val="00BF402B"/>
    <w:rsid w:val="00BF4ABC"/>
    <w:rsid w:val="00BF5A53"/>
    <w:rsid w:val="00BF5F85"/>
    <w:rsid w:val="00BF636C"/>
    <w:rsid w:val="00BF7519"/>
    <w:rsid w:val="00C00B8F"/>
    <w:rsid w:val="00C013DE"/>
    <w:rsid w:val="00C01B1B"/>
    <w:rsid w:val="00C03175"/>
    <w:rsid w:val="00C031A8"/>
    <w:rsid w:val="00C03347"/>
    <w:rsid w:val="00C0550E"/>
    <w:rsid w:val="00C05F4B"/>
    <w:rsid w:val="00C0671A"/>
    <w:rsid w:val="00C07990"/>
    <w:rsid w:val="00C07D9E"/>
    <w:rsid w:val="00C07EEF"/>
    <w:rsid w:val="00C10161"/>
    <w:rsid w:val="00C115CF"/>
    <w:rsid w:val="00C11717"/>
    <w:rsid w:val="00C12581"/>
    <w:rsid w:val="00C127AE"/>
    <w:rsid w:val="00C12C8F"/>
    <w:rsid w:val="00C1427B"/>
    <w:rsid w:val="00C149C3"/>
    <w:rsid w:val="00C14A14"/>
    <w:rsid w:val="00C1526A"/>
    <w:rsid w:val="00C15280"/>
    <w:rsid w:val="00C155AD"/>
    <w:rsid w:val="00C15749"/>
    <w:rsid w:val="00C158D7"/>
    <w:rsid w:val="00C17210"/>
    <w:rsid w:val="00C176C5"/>
    <w:rsid w:val="00C20122"/>
    <w:rsid w:val="00C2141A"/>
    <w:rsid w:val="00C2183B"/>
    <w:rsid w:val="00C22027"/>
    <w:rsid w:val="00C22E1E"/>
    <w:rsid w:val="00C22F03"/>
    <w:rsid w:val="00C23031"/>
    <w:rsid w:val="00C23321"/>
    <w:rsid w:val="00C23501"/>
    <w:rsid w:val="00C2569F"/>
    <w:rsid w:val="00C2637A"/>
    <w:rsid w:val="00C263DE"/>
    <w:rsid w:val="00C269B9"/>
    <w:rsid w:val="00C26B43"/>
    <w:rsid w:val="00C274F2"/>
    <w:rsid w:val="00C27DD6"/>
    <w:rsid w:val="00C301A3"/>
    <w:rsid w:val="00C322FA"/>
    <w:rsid w:val="00C32322"/>
    <w:rsid w:val="00C32F1C"/>
    <w:rsid w:val="00C33A0C"/>
    <w:rsid w:val="00C33C9F"/>
    <w:rsid w:val="00C33FF1"/>
    <w:rsid w:val="00C341AC"/>
    <w:rsid w:val="00C34B67"/>
    <w:rsid w:val="00C34D00"/>
    <w:rsid w:val="00C34F08"/>
    <w:rsid w:val="00C35744"/>
    <w:rsid w:val="00C35E5F"/>
    <w:rsid w:val="00C35F37"/>
    <w:rsid w:val="00C360BA"/>
    <w:rsid w:val="00C3625A"/>
    <w:rsid w:val="00C375F0"/>
    <w:rsid w:val="00C377EC"/>
    <w:rsid w:val="00C415E1"/>
    <w:rsid w:val="00C41D7D"/>
    <w:rsid w:val="00C4244F"/>
    <w:rsid w:val="00C4436C"/>
    <w:rsid w:val="00C447BB"/>
    <w:rsid w:val="00C44938"/>
    <w:rsid w:val="00C44940"/>
    <w:rsid w:val="00C4502E"/>
    <w:rsid w:val="00C45845"/>
    <w:rsid w:val="00C46ECC"/>
    <w:rsid w:val="00C4711E"/>
    <w:rsid w:val="00C502C9"/>
    <w:rsid w:val="00C50783"/>
    <w:rsid w:val="00C518C3"/>
    <w:rsid w:val="00C51E3F"/>
    <w:rsid w:val="00C524F2"/>
    <w:rsid w:val="00C53A59"/>
    <w:rsid w:val="00C548B2"/>
    <w:rsid w:val="00C5519E"/>
    <w:rsid w:val="00C5536E"/>
    <w:rsid w:val="00C572B0"/>
    <w:rsid w:val="00C57705"/>
    <w:rsid w:val="00C57833"/>
    <w:rsid w:val="00C57C3B"/>
    <w:rsid w:val="00C6192A"/>
    <w:rsid w:val="00C61BC0"/>
    <w:rsid w:val="00C622F1"/>
    <w:rsid w:val="00C628AB"/>
    <w:rsid w:val="00C628EF"/>
    <w:rsid w:val="00C63523"/>
    <w:rsid w:val="00C63AE8"/>
    <w:rsid w:val="00C63CF8"/>
    <w:rsid w:val="00C63E95"/>
    <w:rsid w:val="00C645CC"/>
    <w:rsid w:val="00C64A50"/>
    <w:rsid w:val="00C65016"/>
    <w:rsid w:val="00C6556E"/>
    <w:rsid w:val="00C65D28"/>
    <w:rsid w:val="00C663EF"/>
    <w:rsid w:val="00C668A0"/>
    <w:rsid w:val="00C66DEE"/>
    <w:rsid w:val="00C67607"/>
    <w:rsid w:val="00C716C0"/>
    <w:rsid w:val="00C72653"/>
    <w:rsid w:val="00C734CC"/>
    <w:rsid w:val="00C7357C"/>
    <w:rsid w:val="00C73F9C"/>
    <w:rsid w:val="00C74B9B"/>
    <w:rsid w:val="00C74E0F"/>
    <w:rsid w:val="00C7584D"/>
    <w:rsid w:val="00C75F6D"/>
    <w:rsid w:val="00C766C8"/>
    <w:rsid w:val="00C775CD"/>
    <w:rsid w:val="00C776CF"/>
    <w:rsid w:val="00C77887"/>
    <w:rsid w:val="00C80271"/>
    <w:rsid w:val="00C808EA"/>
    <w:rsid w:val="00C82789"/>
    <w:rsid w:val="00C82C82"/>
    <w:rsid w:val="00C832EA"/>
    <w:rsid w:val="00C833CF"/>
    <w:rsid w:val="00C83A62"/>
    <w:rsid w:val="00C83B95"/>
    <w:rsid w:val="00C83C7D"/>
    <w:rsid w:val="00C83F12"/>
    <w:rsid w:val="00C8427F"/>
    <w:rsid w:val="00C842DC"/>
    <w:rsid w:val="00C85EEC"/>
    <w:rsid w:val="00C863DC"/>
    <w:rsid w:val="00C870D6"/>
    <w:rsid w:val="00C8717A"/>
    <w:rsid w:val="00C9003E"/>
    <w:rsid w:val="00C90883"/>
    <w:rsid w:val="00C91E23"/>
    <w:rsid w:val="00C91F90"/>
    <w:rsid w:val="00C92781"/>
    <w:rsid w:val="00C93A8F"/>
    <w:rsid w:val="00C93E82"/>
    <w:rsid w:val="00C94633"/>
    <w:rsid w:val="00C94EC2"/>
    <w:rsid w:val="00C951B8"/>
    <w:rsid w:val="00C96902"/>
    <w:rsid w:val="00C96BEC"/>
    <w:rsid w:val="00C9712F"/>
    <w:rsid w:val="00C973D3"/>
    <w:rsid w:val="00C975D4"/>
    <w:rsid w:val="00C97EE9"/>
    <w:rsid w:val="00CA1104"/>
    <w:rsid w:val="00CA1A7E"/>
    <w:rsid w:val="00CA20C8"/>
    <w:rsid w:val="00CA2A86"/>
    <w:rsid w:val="00CA3012"/>
    <w:rsid w:val="00CA3A35"/>
    <w:rsid w:val="00CA417D"/>
    <w:rsid w:val="00CA4EE6"/>
    <w:rsid w:val="00CA5234"/>
    <w:rsid w:val="00CA52F0"/>
    <w:rsid w:val="00CA5998"/>
    <w:rsid w:val="00CA6A9B"/>
    <w:rsid w:val="00CB0151"/>
    <w:rsid w:val="00CB08E4"/>
    <w:rsid w:val="00CB1752"/>
    <w:rsid w:val="00CB1CAB"/>
    <w:rsid w:val="00CB2996"/>
    <w:rsid w:val="00CB35BC"/>
    <w:rsid w:val="00CB3A5A"/>
    <w:rsid w:val="00CB3BAD"/>
    <w:rsid w:val="00CB401F"/>
    <w:rsid w:val="00CB406A"/>
    <w:rsid w:val="00CB4974"/>
    <w:rsid w:val="00CB4FE4"/>
    <w:rsid w:val="00CB54AC"/>
    <w:rsid w:val="00CB5B48"/>
    <w:rsid w:val="00CB5ECF"/>
    <w:rsid w:val="00CC071C"/>
    <w:rsid w:val="00CC09C6"/>
    <w:rsid w:val="00CC12BC"/>
    <w:rsid w:val="00CC16F5"/>
    <w:rsid w:val="00CC20F3"/>
    <w:rsid w:val="00CC3273"/>
    <w:rsid w:val="00CC4035"/>
    <w:rsid w:val="00CC49A0"/>
    <w:rsid w:val="00CC4A3C"/>
    <w:rsid w:val="00CC4C24"/>
    <w:rsid w:val="00CC63E6"/>
    <w:rsid w:val="00CC7145"/>
    <w:rsid w:val="00CC752B"/>
    <w:rsid w:val="00CC7846"/>
    <w:rsid w:val="00CC7C40"/>
    <w:rsid w:val="00CC7D87"/>
    <w:rsid w:val="00CC7FD3"/>
    <w:rsid w:val="00CD178D"/>
    <w:rsid w:val="00CD1AAB"/>
    <w:rsid w:val="00CD1E00"/>
    <w:rsid w:val="00CD221B"/>
    <w:rsid w:val="00CD27E0"/>
    <w:rsid w:val="00CD2C9D"/>
    <w:rsid w:val="00CD3129"/>
    <w:rsid w:val="00CD3180"/>
    <w:rsid w:val="00CD39B5"/>
    <w:rsid w:val="00CD4D61"/>
    <w:rsid w:val="00CD580B"/>
    <w:rsid w:val="00CD73DA"/>
    <w:rsid w:val="00CD7783"/>
    <w:rsid w:val="00CD78B0"/>
    <w:rsid w:val="00CD7D02"/>
    <w:rsid w:val="00CD7F04"/>
    <w:rsid w:val="00CE02E5"/>
    <w:rsid w:val="00CE05E6"/>
    <w:rsid w:val="00CE08B7"/>
    <w:rsid w:val="00CE0F55"/>
    <w:rsid w:val="00CE222F"/>
    <w:rsid w:val="00CE2B6A"/>
    <w:rsid w:val="00CE3362"/>
    <w:rsid w:val="00CE38B9"/>
    <w:rsid w:val="00CE3B3A"/>
    <w:rsid w:val="00CE3BDC"/>
    <w:rsid w:val="00CE3C18"/>
    <w:rsid w:val="00CE42DC"/>
    <w:rsid w:val="00CE4307"/>
    <w:rsid w:val="00CE460E"/>
    <w:rsid w:val="00CE4856"/>
    <w:rsid w:val="00CE4D5A"/>
    <w:rsid w:val="00CE4EDE"/>
    <w:rsid w:val="00CE5499"/>
    <w:rsid w:val="00CE5BC2"/>
    <w:rsid w:val="00CE6EF9"/>
    <w:rsid w:val="00CE707D"/>
    <w:rsid w:val="00CE7D24"/>
    <w:rsid w:val="00CF0F52"/>
    <w:rsid w:val="00CF198A"/>
    <w:rsid w:val="00CF2631"/>
    <w:rsid w:val="00CF300E"/>
    <w:rsid w:val="00CF361F"/>
    <w:rsid w:val="00CF365A"/>
    <w:rsid w:val="00CF41D8"/>
    <w:rsid w:val="00CF4E27"/>
    <w:rsid w:val="00CF503E"/>
    <w:rsid w:val="00CF5443"/>
    <w:rsid w:val="00CF5A10"/>
    <w:rsid w:val="00CF600B"/>
    <w:rsid w:val="00CF7350"/>
    <w:rsid w:val="00D00CBA"/>
    <w:rsid w:val="00D00E44"/>
    <w:rsid w:val="00D01774"/>
    <w:rsid w:val="00D01925"/>
    <w:rsid w:val="00D024D7"/>
    <w:rsid w:val="00D027CA"/>
    <w:rsid w:val="00D03723"/>
    <w:rsid w:val="00D0492D"/>
    <w:rsid w:val="00D068DB"/>
    <w:rsid w:val="00D06B49"/>
    <w:rsid w:val="00D06FAB"/>
    <w:rsid w:val="00D100A1"/>
    <w:rsid w:val="00D104B6"/>
    <w:rsid w:val="00D108F6"/>
    <w:rsid w:val="00D11B9D"/>
    <w:rsid w:val="00D11D6B"/>
    <w:rsid w:val="00D123BB"/>
    <w:rsid w:val="00D12426"/>
    <w:rsid w:val="00D1277E"/>
    <w:rsid w:val="00D127FE"/>
    <w:rsid w:val="00D12F1C"/>
    <w:rsid w:val="00D13956"/>
    <w:rsid w:val="00D148ED"/>
    <w:rsid w:val="00D14C0B"/>
    <w:rsid w:val="00D15371"/>
    <w:rsid w:val="00D158EF"/>
    <w:rsid w:val="00D20831"/>
    <w:rsid w:val="00D20A84"/>
    <w:rsid w:val="00D220AA"/>
    <w:rsid w:val="00D224FE"/>
    <w:rsid w:val="00D22EF1"/>
    <w:rsid w:val="00D2349D"/>
    <w:rsid w:val="00D23591"/>
    <w:rsid w:val="00D23EA4"/>
    <w:rsid w:val="00D24230"/>
    <w:rsid w:val="00D242F2"/>
    <w:rsid w:val="00D244A6"/>
    <w:rsid w:val="00D255B1"/>
    <w:rsid w:val="00D257CF"/>
    <w:rsid w:val="00D27337"/>
    <w:rsid w:val="00D274CD"/>
    <w:rsid w:val="00D2774A"/>
    <w:rsid w:val="00D27B8A"/>
    <w:rsid w:val="00D3175F"/>
    <w:rsid w:val="00D32A8A"/>
    <w:rsid w:val="00D32DA9"/>
    <w:rsid w:val="00D32FDE"/>
    <w:rsid w:val="00D33108"/>
    <w:rsid w:val="00D331F7"/>
    <w:rsid w:val="00D339B3"/>
    <w:rsid w:val="00D33E71"/>
    <w:rsid w:val="00D3400D"/>
    <w:rsid w:val="00D345F8"/>
    <w:rsid w:val="00D34DC2"/>
    <w:rsid w:val="00D34E46"/>
    <w:rsid w:val="00D35ACD"/>
    <w:rsid w:val="00D3673A"/>
    <w:rsid w:val="00D36FDA"/>
    <w:rsid w:val="00D371A0"/>
    <w:rsid w:val="00D40085"/>
    <w:rsid w:val="00D40ED2"/>
    <w:rsid w:val="00D420D6"/>
    <w:rsid w:val="00D427D3"/>
    <w:rsid w:val="00D42C85"/>
    <w:rsid w:val="00D43287"/>
    <w:rsid w:val="00D4671A"/>
    <w:rsid w:val="00D46A7A"/>
    <w:rsid w:val="00D50025"/>
    <w:rsid w:val="00D50A44"/>
    <w:rsid w:val="00D50A4B"/>
    <w:rsid w:val="00D516DD"/>
    <w:rsid w:val="00D51775"/>
    <w:rsid w:val="00D522BB"/>
    <w:rsid w:val="00D52B4F"/>
    <w:rsid w:val="00D5356A"/>
    <w:rsid w:val="00D54389"/>
    <w:rsid w:val="00D55030"/>
    <w:rsid w:val="00D55063"/>
    <w:rsid w:val="00D5615D"/>
    <w:rsid w:val="00D56343"/>
    <w:rsid w:val="00D56485"/>
    <w:rsid w:val="00D57726"/>
    <w:rsid w:val="00D6403C"/>
    <w:rsid w:val="00D64873"/>
    <w:rsid w:val="00D65A87"/>
    <w:rsid w:val="00D6600D"/>
    <w:rsid w:val="00D662D6"/>
    <w:rsid w:val="00D66A33"/>
    <w:rsid w:val="00D66C87"/>
    <w:rsid w:val="00D66DA0"/>
    <w:rsid w:val="00D673CA"/>
    <w:rsid w:val="00D7094F"/>
    <w:rsid w:val="00D72726"/>
    <w:rsid w:val="00D729F4"/>
    <w:rsid w:val="00D732A7"/>
    <w:rsid w:val="00D73733"/>
    <w:rsid w:val="00D74FF7"/>
    <w:rsid w:val="00D75613"/>
    <w:rsid w:val="00D77F10"/>
    <w:rsid w:val="00D80188"/>
    <w:rsid w:val="00D81953"/>
    <w:rsid w:val="00D81A2D"/>
    <w:rsid w:val="00D81BBA"/>
    <w:rsid w:val="00D81C6A"/>
    <w:rsid w:val="00D81DA5"/>
    <w:rsid w:val="00D81F59"/>
    <w:rsid w:val="00D8217E"/>
    <w:rsid w:val="00D82578"/>
    <w:rsid w:val="00D838F0"/>
    <w:rsid w:val="00D83A63"/>
    <w:rsid w:val="00D840F4"/>
    <w:rsid w:val="00D8487F"/>
    <w:rsid w:val="00D84C4F"/>
    <w:rsid w:val="00D85314"/>
    <w:rsid w:val="00D8575B"/>
    <w:rsid w:val="00D8644A"/>
    <w:rsid w:val="00D8653F"/>
    <w:rsid w:val="00D869DB"/>
    <w:rsid w:val="00D86D1C"/>
    <w:rsid w:val="00D86E51"/>
    <w:rsid w:val="00D86F9B"/>
    <w:rsid w:val="00D87AD7"/>
    <w:rsid w:val="00D87B2D"/>
    <w:rsid w:val="00D901BE"/>
    <w:rsid w:val="00D909A5"/>
    <w:rsid w:val="00D90F43"/>
    <w:rsid w:val="00D91329"/>
    <w:rsid w:val="00D921E7"/>
    <w:rsid w:val="00D92D0F"/>
    <w:rsid w:val="00D935EC"/>
    <w:rsid w:val="00D936B7"/>
    <w:rsid w:val="00D93965"/>
    <w:rsid w:val="00D9398D"/>
    <w:rsid w:val="00D94740"/>
    <w:rsid w:val="00D95341"/>
    <w:rsid w:val="00D954EA"/>
    <w:rsid w:val="00D95E0E"/>
    <w:rsid w:val="00D9630E"/>
    <w:rsid w:val="00D967DE"/>
    <w:rsid w:val="00D96B8F"/>
    <w:rsid w:val="00DA009E"/>
    <w:rsid w:val="00DA0379"/>
    <w:rsid w:val="00DA0780"/>
    <w:rsid w:val="00DA0C15"/>
    <w:rsid w:val="00DA6740"/>
    <w:rsid w:val="00DA7B99"/>
    <w:rsid w:val="00DB275D"/>
    <w:rsid w:val="00DB27D7"/>
    <w:rsid w:val="00DB333E"/>
    <w:rsid w:val="00DB46F1"/>
    <w:rsid w:val="00DB4B50"/>
    <w:rsid w:val="00DB4BFC"/>
    <w:rsid w:val="00DB5134"/>
    <w:rsid w:val="00DB5663"/>
    <w:rsid w:val="00DB6808"/>
    <w:rsid w:val="00DB70D4"/>
    <w:rsid w:val="00DB71BD"/>
    <w:rsid w:val="00DB7358"/>
    <w:rsid w:val="00DB741D"/>
    <w:rsid w:val="00DB77B7"/>
    <w:rsid w:val="00DC0904"/>
    <w:rsid w:val="00DC13E6"/>
    <w:rsid w:val="00DC18DC"/>
    <w:rsid w:val="00DC1B7F"/>
    <w:rsid w:val="00DC26F8"/>
    <w:rsid w:val="00DC32A4"/>
    <w:rsid w:val="00DC4175"/>
    <w:rsid w:val="00DC6375"/>
    <w:rsid w:val="00DC653A"/>
    <w:rsid w:val="00DC6DF8"/>
    <w:rsid w:val="00DC7F79"/>
    <w:rsid w:val="00DD003F"/>
    <w:rsid w:val="00DD0487"/>
    <w:rsid w:val="00DD12A2"/>
    <w:rsid w:val="00DD20B5"/>
    <w:rsid w:val="00DD219A"/>
    <w:rsid w:val="00DD23DD"/>
    <w:rsid w:val="00DD254E"/>
    <w:rsid w:val="00DD2579"/>
    <w:rsid w:val="00DD267B"/>
    <w:rsid w:val="00DD283A"/>
    <w:rsid w:val="00DD2BD5"/>
    <w:rsid w:val="00DD2FDF"/>
    <w:rsid w:val="00DD32BD"/>
    <w:rsid w:val="00DD3378"/>
    <w:rsid w:val="00DD33EF"/>
    <w:rsid w:val="00DD3751"/>
    <w:rsid w:val="00DD3B6A"/>
    <w:rsid w:val="00DD4D23"/>
    <w:rsid w:val="00DD53CF"/>
    <w:rsid w:val="00DD575C"/>
    <w:rsid w:val="00DD5F01"/>
    <w:rsid w:val="00DD6346"/>
    <w:rsid w:val="00DD6A81"/>
    <w:rsid w:val="00DD6DF0"/>
    <w:rsid w:val="00DE0445"/>
    <w:rsid w:val="00DE07E2"/>
    <w:rsid w:val="00DE0C00"/>
    <w:rsid w:val="00DE0E20"/>
    <w:rsid w:val="00DE105C"/>
    <w:rsid w:val="00DE19D8"/>
    <w:rsid w:val="00DE1BC3"/>
    <w:rsid w:val="00DE2352"/>
    <w:rsid w:val="00DE3302"/>
    <w:rsid w:val="00DE35F9"/>
    <w:rsid w:val="00DE393B"/>
    <w:rsid w:val="00DE4367"/>
    <w:rsid w:val="00DE5A27"/>
    <w:rsid w:val="00DE5E46"/>
    <w:rsid w:val="00DE7297"/>
    <w:rsid w:val="00DF0734"/>
    <w:rsid w:val="00DF0EA8"/>
    <w:rsid w:val="00DF1320"/>
    <w:rsid w:val="00DF1E2F"/>
    <w:rsid w:val="00DF289B"/>
    <w:rsid w:val="00DF2949"/>
    <w:rsid w:val="00DF31AE"/>
    <w:rsid w:val="00DF3BAA"/>
    <w:rsid w:val="00DF424F"/>
    <w:rsid w:val="00DF491F"/>
    <w:rsid w:val="00DF5314"/>
    <w:rsid w:val="00DF5701"/>
    <w:rsid w:val="00DF5E9F"/>
    <w:rsid w:val="00DF611E"/>
    <w:rsid w:val="00DF6130"/>
    <w:rsid w:val="00DF61F7"/>
    <w:rsid w:val="00DF64A0"/>
    <w:rsid w:val="00DF64C3"/>
    <w:rsid w:val="00DF661E"/>
    <w:rsid w:val="00DF6831"/>
    <w:rsid w:val="00DF70F7"/>
    <w:rsid w:val="00DF7FB9"/>
    <w:rsid w:val="00E000D2"/>
    <w:rsid w:val="00E01A79"/>
    <w:rsid w:val="00E01AC8"/>
    <w:rsid w:val="00E01D3E"/>
    <w:rsid w:val="00E0246A"/>
    <w:rsid w:val="00E02653"/>
    <w:rsid w:val="00E02840"/>
    <w:rsid w:val="00E02A21"/>
    <w:rsid w:val="00E02D35"/>
    <w:rsid w:val="00E032B0"/>
    <w:rsid w:val="00E03C04"/>
    <w:rsid w:val="00E04B53"/>
    <w:rsid w:val="00E04B9A"/>
    <w:rsid w:val="00E0542B"/>
    <w:rsid w:val="00E06709"/>
    <w:rsid w:val="00E06BE2"/>
    <w:rsid w:val="00E06D9C"/>
    <w:rsid w:val="00E10ECD"/>
    <w:rsid w:val="00E110FA"/>
    <w:rsid w:val="00E111D4"/>
    <w:rsid w:val="00E1214B"/>
    <w:rsid w:val="00E1241D"/>
    <w:rsid w:val="00E12DE3"/>
    <w:rsid w:val="00E13017"/>
    <w:rsid w:val="00E13123"/>
    <w:rsid w:val="00E1350E"/>
    <w:rsid w:val="00E13A82"/>
    <w:rsid w:val="00E13E17"/>
    <w:rsid w:val="00E144FF"/>
    <w:rsid w:val="00E14CDF"/>
    <w:rsid w:val="00E14F56"/>
    <w:rsid w:val="00E1516A"/>
    <w:rsid w:val="00E159E6"/>
    <w:rsid w:val="00E161BF"/>
    <w:rsid w:val="00E162B2"/>
    <w:rsid w:val="00E165BF"/>
    <w:rsid w:val="00E168B7"/>
    <w:rsid w:val="00E16AED"/>
    <w:rsid w:val="00E17090"/>
    <w:rsid w:val="00E1730B"/>
    <w:rsid w:val="00E174AD"/>
    <w:rsid w:val="00E175ED"/>
    <w:rsid w:val="00E178B1"/>
    <w:rsid w:val="00E17DF6"/>
    <w:rsid w:val="00E17EC2"/>
    <w:rsid w:val="00E207CB"/>
    <w:rsid w:val="00E2088F"/>
    <w:rsid w:val="00E21240"/>
    <w:rsid w:val="00E21AA4"/>
    <w:rsid w:val="00E224AE"/>
    <w:rsid w:val="00E23E8F"/>
    <w:rsid w:val="00E24549"/>
    <w:rsid w:val="00E24C7F"/>
    <w:rsid w:val="00E24E20"/>
    <w:rsid w:val="00E2540A"/>
    <w:rsid w:val="00E25B10"/>
    <w:rsid w:val="00E25DA5"/>
    <w:rsid w:val="00E26AE2"/>
    <w:rsid w:val="00E26C13"/>
    <w:rsid w:val="00E271CA"/>
    <w:rsid w:val="00E3018A"/>
    <w:rsid w:val="00E30337"/>
    <w:rsid w:val="00E303B8"/>
    <w:rsid w:val="00E324EA"/>
    <w:rsid w:val="00E3280F"/>
    <w:rsid w:val="00E34969"/>
    <w:rsid w:val="00E35172"/>
    <w:rsid w:val="00E400BC"/>
    <w:rsid w:val="00E403DA"/>
    <w:rsid w:val="00E40BBC"/>
    <w:rsid w:val="00E40BE5"/>
    <w:rsid w:val="00E411E9"/>
    <w:rsid w:val="00E42F7E"/>
    <w:rsid w:val="00E4364E"/>
    <w:rsid w:val="00E43C55"/>
    <w:rsid w:val="00E44F9C"/>
    <w:rsid w:val="00E45728"/>
    <w:rsid w:val="00E458FA"/>
    <w:rsid w:val="00E45C34"/>
    <w:rsid w:val="00E45D89"/>
    <w:rsid w:val="00E464E1"/>
    <w:rsid w:val="00E46506"/>
    <w:rsid w:val="00E46CB5"/>
    <w:rsid w:val="00E46D14"/>
    <w:rsid w:val="00E472F4"/>
    <w:rsid w:val="00E474DB"/>
    <w:rsid w:val="00E502A9"/>
    <w:rsid w:val="00E50EC9"/>
    <w:rsid w:val="00E522BA"/>
    <w:rsid w:val="00E525B4"/>
    <w:rsid w:val="00E526AB"/>
    <w:rsid w:val="00E5279E"/>
    <w:rsid w:val="00E5502C"/>
    <w:rsid w:val="00E556AC"/>
    <w:rsid w:val="00E55A47"/>
    <w:rsid w:val="00E55A66"/>
    <w:rsid w:val="00E575A9"/>
    <w:rsid w:val="00E57652"/>
    <w:rsid w:val="00E57CA5"/>
    <w:rsid w:val="00E57D46"/>
    <w:rsid w:val="00E60DEA"/>
    <w:rsid w:val="00E61463"/>
    <w:rsid w:val="00E62015"/>
    <w:rsid w:val="00E628E5"/>
    <w:rsid w:val="00E6368F"/>
    <w:rsid w:val="00E64477"/>
    <w:rsid w:val="00E65639"/>
    <w:rsid w:val="00E66E3D"/>
    <w:rsid w:val="00E67114"/>
    <w:rsid w:val="00E67D0B"/>
    <w:rsid w:val="00E70CFC"/>
    <w:rsid w:val="00E70D8D"/>
    <w:rsid w:val="00E71C38"/>
    <w:rsid w:val="00E7326C"/>
    <w:rsid w:val="00E7342B"/>
    <w:rsid w:val="00E73EDB"/>
    <w:rsid w:val="00E7453E"/>
    <w:rsid w:val="00E74572"/>
    <w:rsid w:val="00E74AE2"/>
    <w:rsid w:val="00E7542D"/>
    <w:rsid w:val="00E758BC"/>
    <w:rsid w:val="00E764D1"/>
    <w:rsid w:val="00E76FE5"/>
    <w:rsid w:val="00E77422"/>
    <w:rsid w:val="00E802B4"/>
    <w:rsid w:val="00E8067C"/>
    <w:rsid w:val="00E80909"/>
    <w:rsid w:val="00E81C3D"/>
    <w:rsid w:val="00E83659"/>
    <w:rsid w:val="00E83767"/>
    <w:rsid w:val="00E839BA"/>
    <w:rsid w:val="00E84448"/>
    <w:rsid w:val="00E84508"/>
    <w:rsid w:val="00E84E04"/>
    <w:rsid w:val="00E8521E"/>
    <w:rsid w:val="00E8522A"/>
    <w:rsid w:val="00E85FAF"/>
    <w:rsid w:val="00E86869"/>
    <w:rsid w:val="00E86D82"/>
    <w:rsid w:val="00E87ACC"/>
    <w:rsid w:val="00E87EE5"/>
    <w:rsid w:val="00E909F0"/>
    <w:rsid w:val="00E917AE"/>
    <w:rsid w:val="00E92130"/>
    <w:rsid w:val="00E92D4F"/>
    <w:rsid w:val="00E93C2B"/>
    <w:rsid w:val="00E93F7B"/>
    <w:rsid w:val="00E94214"/>
    <w:rsid w:val="00E950CA"/>
    <w:rsid w:val="00E95215"/>
    <w:rsid w:val="00E96152"/>
    <w:rsid w:val="00E9624C"/>
    <w:rsid w:val="00E967DE"/>
    <w:rsid w:val="00E96D53"/>
    <w:rsid w:val="00E9721B"/>
    <w:rsid w:val="00E973A0"/>
    <w:rsid w:val="00E97E1B"/>
    <w:rsid w:val="00EA02A4"/>
    <w:rsid w:val="00EA1990"/>
    <w:rsid w:val="00EA359F"/>
    <w:rsid w:val="00EA3B38"/>
    <w:rsid w:val="00EA4164"/>
    <w:rsid w:val="00EA5423"/>
    <w:rsid w:val="00EA56D2"/>
    <w:rsid w:val="00EA5A20"/>
    <w:rsid w:val="00EA5C26"/>
    <w:rsid w:val="00EA6CE7"/>
    <w:rsid w:val="00EB09A7"/>
    <w:rsid w:val="00EB0D32"/>
    <w:rsid w:val="00EB0F3E"/>
    <w:rsid w:val="00EB1A6C"/>
    <w:rsid w:val="00EB1F65"/>
    <w:rsid w:val="00EB2E79"/>
    <w:rsid w:val="00EB35AB"/>
    <w:rsid w:val="00EB4449"/>
    <w:rsid w:val="00EB44EC"/>
    <w:rsid w:val="00EB4DA6"/>
    <w:rsid w:val="00EB4E50"/>
    <w:rsid w:val="00EB4E83"/>
    <w:rsid w:val="00EB571B"/>
    <w:rsid w:val="00EB586E"/>
    <w:rsid w:val="00EB6F83"/>
    <w:rsid w:val="00EB7866"/>
    <w:rsid w:val="00EB7935"/>
    <w:rsid w:val="00EC0AC3"/>
    <w:rsid w:val="00EC0AE4"/>
    <w:rsid w:val="00EC1D83"/>
    <w:rsid w:val="00EC1EB4"/>
    <w:rsid w:val="00EC2929"/>
    <w:rsid w:val="00EC29D8"/>
    <w:rsid w:val="00EC2AA4"/>
    <w:rsid w:val="00EC3747"/>
    <w:rsid w:val="00EC458F"/>
    <w:rsid w:val="00EC5605"/>
    <w:rsid w:val="00EC5A50"/>
    <w:rsid w:val="00EC5B17"/>
    <w:rsid w:val="00EC5C12"/>
    <w:rsid w:val="00EC7DA4"/>
    <w:rsid w:val="00ED007F"/>
    <w:rsid w:val="00ED150E"/>
    <w:rsid w:val="00ED19D3"/>
    <w:rsid w:val="00ED23B7"/>
    <w:rsid w:val="00ED244D"/>
    <w:rsid w:val="00ED25DD"/>
    <w:rsid w:val="00ED2D07"/>
    <w:rsid w:val="00ED2E7E"/>
    <w:rsid w:val="00ED2F02"/>
    <w:rsid w:val="00ED2F07"/>
    <w:rsid w:val="00ED2F83"/>
    <w:rsid w:val="00ED339B"/>
    <w:rsid w:val="00ED3904"/>
    <w:rsid w:val="00ED3987"/>
    <w:rsid w:val="00ED39EE"/>
    <w:rsid w:val="00ED3A93"/>
    <w:rsid w:val="00ED3C6F"/>
    <w:rsid w:val="00ED3EA4"/>
    <w:rsid w:val="00ED56AD"/>
    <w:rsid w:val="00ED633A"/>
    <w:rsid w:val="00ED66E1"/>
    <w:rsid w:val="00EE05A6"/>
    <w:rsid w:val="00EE0A47"/>
    <w:rsid w:val="00EE1526"/>
    <w:rsid w:val="00EE19FC"/>
    <w:rsid w:val="00EE1F6E"/>
    <w:rsid w:val="00EE2764"/>
    <w:rsid w:val="00EE27CD"/>
    <w:rsid w:val="00EE2E8D"/>
    <w:rsid w:val="00EE3F7C"/>
    <w:rsid w:val="00EE4320"/>
    <w:rsid w:val="00EE4CD9"/>
    <w:rsid w:val="00EE4F30"/>
    <w:rsid w:val="00EE4F34"/>
    <w:rsid w:val="00EE5AF9"/>
    <w:rsid w:val="00EE61E0"/>
    <w:rsid w:val="00EE658E"/>
    <w:rsid w:val="00EE6D0C"/>
    <w:rsid w:val="00EE73F3"/>
    <w:rsid w:val="00EE7D48"/>
    <w:rsid w:val="00EF0A24"/>
    <w:rsid w:val="00EF0DAA"/>
    <w:rsid w:val="00EF1E6F"/>
    <w:rsid w:val="00EF1FC2"/>
    <w:rsid w:val="00EF1FF0"/>
    <w:rsid w:val="00EF21D7"/>
    <w:rsid w:val="00EF2388"/>
    <w:rsid w:val="00EF2DB2"/>
    <w:rsid w:val="00EF36A7"/>
    <w:rsid w:val="00EF40D9"/>
    <w:rsid w:val="00EF5FA0"/>
    <w:rsid w:val="00EF64D9"/>
    <w:rsid w:val="00EF6E1B"/>
    <w:rsid w:val="00EF7217"/>
    <w:rsid w:val="00EF78E5"/>
    <w:rsid w:val="00F00039"/>
    <w:rsid w:val="00F0025F"/>
    <w:rsid w:val="00F008F4"/>
    <w:rsid w:val="00F01C96"/>
    <w:rsid w:val="00F01D6C"/>
    <w:rsid w:val="00F037A7"/>
    <w:rsid w:val="00F03816"/>
    <w:rsid w:val="00F042D1"/>
    <w:rsid w:val="00F043E5"/>
    <w:rsid w:val="00F04429"/>
    <w:rsid w:val="00F04E36"/>
    <w:rsid w:val="00F05314"/>
    <w:rsid w:val="00F058AF"/>
    <w:rsid w:val="00F05B88"/>
    <w:rsid w:val="00F05EB2"/>
    <w:rsid w:val="00F07CBC"/>
    <w:rsid w:val="00F11272"/>
    <w:rsid w:val="00F11402"/>
    <w:rsid w:val="00F1148E"/>
    <w:rsid w:val="00F11BA4"/>
    <w:rsid w:val="00F120A0"/>
    <w:rsid w:val="00F13356"/>
    <w:rsid w:val="00F13B85"/>
    <w:rsid w:val="00F14156"/>
    <w:rsid w:val="00F14AE2"/>
    <w:rsid w:val="00F14CF5"/>
    <w:rsid w:val="00F14DE0"/>
    <w:rsid w:val="00F14F52"/>
    <w:rsid w:val="00F160AE"/>
    <w:rsid w:val="00F166EB"/>
    <w:rsid w:val="00F16993"/>
    <w:rsid w:val="00F16D82"/>
    <w:rsid w:val="00F1744D"/>
    <w:rsid w:val="00F17496"/>
    <w:rsid w:val="00F176D0"/>
    <w:rsid w:val="00F17FCB"/>
    <w:rsid w:val="00F20CD0"/>
    <w:rsid w:val="00F2121E"/>
    <w:rsid w:val="00F219AA"/>
    <w:rsid w:val="00F21B1C"/>
    <w:rsid w:val="00F21D75"/>
    <w:rsid w:val="00F23DBE"/>
    <w:rsid w:val="00F24681"/>
    <w:rsid w:val="00F24FC4"/>
    <w:rsid w:val="00F2591D"/>
    <w:rsid w:val="00F25976"/>
    <w:rsid w:val="00F25EDF"/>
    <w:rsid w:val="00F267C3"/>
    <w:rsid w:val="00F26F32"/>
    <w:rsid w:val="00F2751E"/>
    <w:rsid w:val="00F30150"/>
    <w:rsid w:val="00F310D7"/>
    <w:rsid w:val="00F31C1D"/>
    <w:rsid w:val="00F339E0"/>
    <w:rsid w:val="00F33B49"/>
    <w:rsid w:val="00F33ED5"/>
    <w:rsid w:val="00F35358"/>
    <w:rsid w:val="00F3564A"/>
    <w:rsid w:val="00F36CB6"/>
    <w:rsid w:val="00F36D69"/>
    <w:rsid w:val="00F37276"/>
    <w:rsid w:val="00F378D1"/>
    <w:rsid w:val="00F37B92"/>
    <w:rsid w:val="00F40F06"/>
    <w:rsid w:val="00F410AA"/>
    <w:rsid w:val="00F41D09"/>
    <w:rsid w:val="00F424B4"/>
    <w:rsid w:val="00F42F74"/>
    <w:rsid w:val="00F43083"/>
    <w:rsid w:val="00F430ED"/>
    <w:rsid w:val="00F433CC"/>
    <w:rsid w:val="00F448C3"/>
    <w:rsid w:val="00F44935"/>
    <w:rsid w:val="00F44990"/>
    <w:rsid w:val="00F44B39"/>
    <w:rsid w:val="00F44D7F"/>
    <w:rsid w:val="00F465C2"/>
    <w:rsid w:val="00F470DC"/>
    <w:rsid w:val="00F478F5"/>
    <w:rsid w:val="00F506E2"/>
    <w:rsid w:val="00F506EA"/>
    <w:rsid w:val="00F5160A"/>
    <w:rsid w:val="00F51A69"/>
    <w:rsid w:val="00F52701"/>
    <w:rsid w:val="00F52920"/>
    <w:rsid w:val="00F529FD"/>
    <w:rsid w:val="00F540A1"/>
    <w:rsid w:val="00F540D6"/>
    <w:rsid w:val="00F54690"/>
    <w:rsid w:val="00F54E12"/>
    <w:rsid w:val="00F55E8F"/>
    <w:rsid w:val="00F5623C"/>
    <w:rsid w:val="00F56445"/>
    <w:rsid w:val="00F57F58"/>
    <w:rsid w:val="00F6061C"/>
    <w:rsid w:val="00F616E4"/>
    <w:rsid w:val="00F618E1"/>
    <w:rsid w:val="00F61E79"/>
    <w:rsid w:val="00F623F2"/>
    <w:rsid w:val="00F62779"/>
    <w:rsid w:val="00F62D8B"/>
    <w:rsid w:val="00F6362C"/>
    <w:rsid w:val="00F64477"/>
    <w:rsid w:val="00F644F3"/>
    <w:rsid w:val="00F6464C"/>
    <w:rsid w:val="00F64677"/>
    <w:rsid w:val="00F650E6"/>
    <w:rsid w:val="00F657B0"/>
    <w:rsid w:val="00F65A82"/>
    <w:rsid w:val="00F65C8F"/>
    <w:rsid w:val="00F662C5"/>
    <w:rsid w:val="00F66AAD"/>
    <w:rsid w:val="00F66EE2"/>
    <w:rsid w:val="00F67A51"/>
    <w:rsid w:val="00F67B1F"/>
    <w:rsid w:val="00F703C1"/>
    <w:rsid w:val="00F70E01"/>
    <w:rsid w:val="00F70FB9"/>
    <w:rsid w:val="00F710A9"/>
    <w:rsid w:val="00F714D5"/>
    <w:rsid w:val="00F7212D"/>
    <w:rsid w:val="00F723EF"/>
    <w:rsid w:val="00F737CD"/>
    <w:rsid w:val="00F737D9"/>
    <w:rsid w:val="00F73A81"/>
    <w:rsid w:val="00F74123"/>
    <w:rsid w:val="00F744CC"/>
    <w:rsid w:val="00F74AA7"/>
    <w:rsid w:val="00F74EDF"/>
    <w:rsid w:val="00F7512D"/>
    <w:rsid w:val="00F7533C"/>
    <w:rsid w:val="00F75406"/>
    <w:rsid w:val="00F7550B"/>
    <w:rsid w:val="00F7675B"/>
    <w:rsid w:val="00F76BC3"/>
    <w:rsid w:val="00F771D5"/>
    <w:rsid w:val="00F77A7F"/>
    <w:rsid w:val="00F77FC3"/>
    <w:rsid w:val="00F8081D"/>
    <w:rsid w:val="00F80D89"/>
    <w:rsid w:val="00F81138"/>
    <w:rsid w:val="00F81477"/>
    <w:rsid w:val="00F81905"/>
    <w:rsid w:val="00F81C74"/>
    <w:rsid w:val="00F81E6E"/>
    <w:rsid w:val="00F822D0"/>
    <w:rsid w:val="00F827A2"/>
    <w:rsid w:val="00F82EC8"/>
    <w:rsid w:val="00F8303D"/>
    <w:rsid w:val="00F8370B"/>
    <w:rsid w:val="00F83C57"/>
    <w:rsid w:val="00F83F3C"/>
    <w:rsid w:val="00F84191"/>
    <w:rsid w:val="00F84620"/>
    <w:rsid w:val="00F8534D"/>
    <w:rsid w:val="00F85488"/>
    <w:rsid w:val="00F854B3"/>
    <w:rsid w:val="00F85E4A"/>
    <w:rsid w:val="00F85F5B"/>
    <w:rsid w:val="00F86681"/>
    <w:rsid w:val="00F86C1C"/>
    <w:rsid w:val="00F8740B"/>
    <w:rsid w:val="00F8747D"/>
    <w:rsid w:val="00F87CF8"/>
    <w:rsid w:val="00F90137"/>
    <w:rsid w:val="00F9076D"/>
    <w:rsid w:val="00F91783"/>
    <w:rsid w:val="00F929CD"/>
    <w:rsid w:val="00F9440C"/>
    <w:rsid w:val="00F958AA"/>
    <w:rsid w:val="00F95F06"/>
    <w:rsid w:val="00F960E6"/>
    <w:rsid w:val="00F96FCC"/>
    <w:rsid w:val="00FA043B"/>
    <w:rsid w:val="00FA2103"/>
    <w:rsid w:val="00FA2A54"/>
    <w:rsid w:val="00FA3D26"/>
    <w:rsid w:val="00FA4036"/>
    <w:rsid w:val="00FA4047"/>
    <w:rsid w:val="00FA42A9"/>
    <w:rsid w:val="00FA4512"/>
    <w:rsid w:val="00FA4B30"/>
    <w:rsid w:val="00FA4C1A"/>
    <w:rsid w:val="00FA51B3"/>
    <w:rsid w:val="00FA5B30"/>
    <w:rsid w:val="00FA6571"/>
    <w:rsid w:val="00FA7DD5"/>
    <w:rsid w:val="00FB03FA"/>
    <w:rsid w:val="00FB0B42"/>
    <w:rsid w:val="00FB1167"/>
    <w:rsid w:val="00FB2093"/>
    <w:rsid w:val="00FB28B8"/>
    <w:rsid w:val="00FB3099"/>
    <w:rsid w:val="00FB4585"/>
    <w:rsid w:val="00FB48BA"/>
    <w:rsid w:val="00FB4ED6"/>
    <w:rsid w:val="00FB5607"/>
    <w:rsid w:val="00FB5D4F"/>
    <w:rsid w:val="00FB6E04"/>
    <w:rsid w:val="00FB7AEE"/>
    <w:rsid w:val="00FC0964"/>
    <w:rsid w:val="00FC0B7B"/>
    <w:rsid w:val="00FC11A5"/>
    <w:rsid w:val="00FC140C"/>
    <w:rsid w:val="00FC163E"/>
    <w:rsid w:val="00FC1A04"/>
    <w:rsid w:val="00FC26FB"/>
    <w:rsid w:val="00FC2D32"/>
    <w:rsid w:val="00FC2DEE"/>
    <w:rsid w:val="00FC302E"/>
    <w:rsid w:val="00FC3711"/>
    <w:rsid w:val="00FC42BC"/>
    <w:rsid w:val="00FC4525"/>
    <w:rsid w:val="00FC5429"/>
    <w:rsid w:val="00FC78F2"/>
    <w:rsid w:val="00FC7C8C"/>
    <w:rsid w:val="00FD0A7E"/>
    <w:rsid w:val="00FD1D1F"/>
    <w:rsid w:val="00FD2584"/>
    <w:rsid w:val="00FD3696"/>
    <w:rsid w:val="00FD4641"/>
    <w:rsid w:val="00FD4E15"/>
    <w:rsid w:val="00FD521D"/>
    <w:rsid w:val="00FD621C"/>
    <w:rsid w:val="00FD752F"/>
    <w:rsid w:val="00FE0A66"/>
    <w:rsid w:val="00FE1F76"/>
    <w:rsid w:val="00FE2513"/>
    <w:rsid w:val="00FE2947"/>
    <w:rsid w:val="00FE38DB"/>
    <w:rsid w:val="00FE4526"/>
    <w:rsid w:val="00FE454B"/>
    <w:rsid w:val="00FE48FA"/>
    <w:rsid w:val="00FE4C64"/>
    <w:rsid w:val="00FE4E9D"/>
    <w:rsid w:val="00FE5776"/>
    <w:rsid w:val="00FE643E"/>
    <w:rsid w:val="00FE68BF"/>
    <w:rsid w:val="00FE72C2"/>
    <w:rsid w:val="00FE7B50"/>
    <w:rsid w:val="00FE7BB6"/>
    <w:rsid w:val="00FF039A"/>
    <w:rsid w:val="00FF0C36"/>
    <w:rsid w:val="00FF17D9"/>
    <w:rsid w:val="00FF1F83"/>
    <w:rsid w:val="00FF25B8"/>
    <w:rsid w:val="00FF3236"/>
    <w:rsid w:val="00FF345C"/>
    <w:rsid w:val="00FF3C96"/>
    <w:rsid w:val="00FF420E"/>
    <w:rsid w:val="00FF46C5"/>
    <w:rsid w:val="00FF4D33"/>
    <w:rsid w:val="00FF51D8"/>
    <w:rsid w:val="00FF59DC"/>
    <w:rsid w:val="00FF60C9"/>
    <w:rsid w:val="00FF627D"/>
    <w:rsid w:val="00FF635F"/>
    <w:rsid w:val="00FF6496"/>
    <w:rsid w:val="00FF6A9E"/>
    <w:rsid w:val="00FF6B09"/>
    <w:rsid w:val="00FF6B74"/>
    <w:rsid w:val="00FF7782"/>
    <w:rsid w:val="00FF7C9A"/>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ln">
    <w:name w:val="Normal"/>
    <w:qFormat/>
    <w:rsid w:val="005C5623"/>
    <w:pPr>
      <w:spacing w:line="360" w:lineRule="auto"/>
      <w:jc w:val="both"/>
    </w:pPr>
    <w:rPr>
      <w:sz w:val="24"/>
      <w:szCs w:val="24"/>
    </w:rPr>
  </w:style>
  <w:style w:type="paragraph" w:styleId="Nadpis1">
    <w:name w:val="heading 1"/>
    <w:aliases w:val="NADPIS_1"/>
    <w:basedOn w:val="ZAKLADNISTYL"/>
    <w:next w:val="ZAKLADNISTYL"/>
    <w:link w:val="Nadpis1Char"/>
    <w:uiPriority w:val="9"/>
    <w:qFormat/>
    <w:rsid w:val="00B630C0"/>
    <w:pPr>
      <w:keepNext/>
      <w:keepLines/>
      <w:numPr>
        <w:numId w:val="1"/>
      </w:numPr>
      <w:spacing w:before="480" w:after="0"/>
      <w:outlineLvl w:val="0"/>
    </w:pPr>
    <w:rPr>
      <w:rFonts w:eastAsiaTheme="majorEastAsia" w:cstheme="minorHAnsi"/>
      <w:b/>
      <w:bCs/>
      <w:sz w:val="28"/>
      <w:szCs w:val="28"/>
    </w:rPr>
  </w:style>
  <w:style w:type="paragraph" w:styleId="Nadpis2">
    <w:name w:val="heading 2"/>
    <w:aliases w:val="NADPIS_2"/>
    <w:basedOn w:val="ZAKLADNISTYL"/>
    <w:next w:val="ZAKLADNISTYL"/>
    <w:link w:val="Nadpis2Char"/>
    <w:uiPriority w:val="9"/>
    <w:unhideWhenUsed/>
    <w:qFormat/>
    <w:rsid w:val="007B3D12"/>
    <w:pPr>
      <w:keepNext/>
      <w:keepLines/>
      <w:numPr>
        <w:ilvl w:val="1"/>
        <w:numId w:val="1"/>
      </w:numPr>
      <w:spacing w:before="200" w:after="0"/>
      <w:outlineLvl w:val="1"/>
    </w:pPr>
    <w:rPr>
      <w:rFonts w:eastAsiaTheme="majorEastAsia" w:cstheme="minorHAnsi"/>
      <w:b/>
      <w:bCs/>
      <w:sz w:val="26"/>
      <w:szCs w:val="26"/>
    </w:rPr>
  </w:style>
  <w:style w:type="paragraph" w:styleId="Nadpis3">
    <w:name w:val="heading 3"/>
    <w:aliases w:val="NADPIS_3"/>
    <w:basedOn w:val="ZAKLADNISTYL"/>
    <w:next w:val="ZAKLADNISTYL"/>
    <w:link w:val="Nadpis3Char"/>
    <w:uiPriority w:val="9"/>
    <w:unhideWhenUsed/>
    <w:qFormat/>
    <w:rsid w:val="000852AA"/>
    <w:pPr>
      <w:keepNext/>
      <w:keepLines/>
      <w:numPr>
        <w:ilvl w:val="2"/>
        <w:numId w:val="1"/>
      </w:numPr>
      <w:spacing w:before="200" w:after="0"/>
      <w:outlineLvl w:val="2"/>
    </w:pPr>
    <w:rPr>
      <w:rFonts w:eastAsiaTheme="majorEastAsia" w:cstheme="minorHAnsi"/>
      <w:b/>
      <w:bCs/>
    </w:rPr>
  </w:style>
  <w:style w:type="paragraph" w:styleId="Nadpis4">
    <w:name w:val="heading 4"/>
    <w:basedOn w:val="ZAKLADNISTYL"/>
    <w:next w:val="Normln"/>
    <w:link w:val="Nadpis4Char"/>
    <w:uiPriority w:val="9"/>
    <w:unhideWhenUsed/>
    <w:qFormat/>
    <w:rsid w:val="00D2774A"/>
    <w:pPr>
      <w:keepNext/>
      <w:keepLines/>
      <w:numPr>
        <w:ilvl w:val="3"/>
        <w:numId w:val="1"/>
      </w:numPr>
      <w:spacing w:before="200" w:after="0"/>
      <w:ind w:left="0" w:firstLine="0"/>
      <w:outlineLvl w:val="3"/>
    </w:pPr>
    <w:rPr>
      <w:rFonts w:ascii="Times New Roman" w:eastAsiaTheme="majorEastAsia" w:hAnsi="Times New Roman" w:cstheme="majorBidi"/>
      <w:b/>
      <w:bCs/>
      <w:iCs/>
    </w:rPr>
  </w:style>
  <w:style w:type="paragraph" w:styleId="Nadpis5">
    <w:name w:val="heading 5"/>
    <w:basedOn w:val="Normln"/>
    <w:next w:val="Normln"/>
    <w:link w:val="Nadpis5Char"/>
    <w:uiPriority w:val="9"/>
    <w:semiHidden/>
    <w:unhideWhenUsed/>
    <w:rsid w:val="007B3D1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7B3D1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7B3D1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7B3D1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7B3D1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unhideWhenUsed/>
    <w:rsid w:val="00D662D6"/>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D662D6"/>
    <w:rPr>
      <w:sz w:val="20"/>
      <w:szCs w:val="20"/>
    </w:rPr>
  </w:style>
  <w:style w:type="character" w:styleId="Znakapoznpodarou">
    <w:name w:val="footnote reference"/>
    <w:basedOn w:val="Standardnpsmoodstavce"/>
    <w:uiPriority w:val="99"/>
    <w:semiHidden/>
    <w:unhideWhenUsed/>
    <w:rsid w:val="00D662D6"/>
    <w:rPr>
      <w:vertAlign w:val="superscript"/>
    </w:rPr>
  </w:style>
  <w:style w:type="character" w:customStyle="1" w:styleId="Nadpis2Char">
    <w:name w:val="Nadpis 2 Char"/>
    <w:aliases w:val="NADPIS_2 Char"/>
    <w:basedOn w:val="Standardnpsmoodstavce"/>
    <w:link w:val="Nadpis2"/>
    <w:uiPriority w:val="9"/>
    <w:rsid w:val="005C286C"/>
    <w:rPr>
      <w:rFonts w:eastAsiaTheme="majorEastAsia" w:cstheme="minorHAnsi"/>
      <w:b/>
      <w:bCs/>
      <w:sz w:val="26"/>
      <w:szCs w:val="26"/>
    </w:rPr>
  </w:style>
  <w:style w:type="character" w:customStyle="1" w:styleId="Nadpis1Char">
    <w:name w:val="Nadpis 1 Char"/>
    <w:aliases w:val="NADPIS_1 Char"/>
    <w:basedOn w:val="Standardnpsmoodstavce"/>
    <w:link w:val="Nadpis1"/>
    <w:uiPriority w:val="9"/>
    <w:rsid w:val="005C286C"/>
    <w:rPr>
      <w:rFonts w:eastAsiaTheme="majorEastAsia" w:cstheme="minorHAnsi"/>
      <w:b/>
      <w:bCs/>
      <w:sz w:val="28"/>
      <w:szCs w:val="28"/>
    </w:rPr>
  </w:style>
  <w:style w:type="paragraph" w:styleId="Odstavecseseznamem">
    <w:name w:val="List Paragraph"/>
    <w:basedOn w:val="Normln"/>
    <w:link w:val="OdstavecseseznamemChar"/>
    <w:uiPriority w:val="34"/>
    <w:qFormat/>
    <w:rsid w:val="00E55A66"/>
    <w:pPr>
      <w:ind w:left="720"/>
      <w:contextualSpacing/>
    </w:pPr>
  </w:style>
  <w:style w:type="character" w:styleId="Hypertextovodkaz">
    <w:name w:val="Hyperlink"/>
    <w:basedOn w:val="Standardnpsmoodstavce"/>
    <w:uiPriority w:val="99"/>
    <w:unhideWhenUsed/>
    <w:rsid w:val="00906552"/>
    <w:rPr>
      <w:color w:val="0000FF" w:themeColor="hyperlink"/>
      <w:u w:val="single"/>
    </w:rPr>
  </w:style>
  <w:style w:type="paragraph" w:styleId="Textbubliny">
    <w:name w:val="Balloon Text"/>
    <w:basedOn w:val="Normln"/>
    <w:link w:val="TextbublinyChar"/>
    <w:uiPriority w:val="99"/>
    <w:semiHidden/>
    <w:unhideWhenUsed/>
    <w:rsid w:val="0090655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06552"/>
    <w:rPr>
      <w:rFonts w:ascii="Tahoma" w:hAnsi="Tahoma" w:cs="Tahoma"/>
      <w:sz w:val="16"/>
      <w:szCs w:val="16"/>
    </w:rPr>
  </w:style>
  <w:style w:type="paragraph" w:styleId="Zhlav">
    <w:name w:val="header"/>
    <w:basedOn w:val="Normln"/>
    <w:link w:val="ZhlavChar"/>
    <w:uiPriority w:val="99"/>
    <w:unhideWhenUsed/>
    <w:rsid w:val="008743E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743EE"/>
    <w:rPr>
      <w:sz w:val="24"/>
      <w:szCs w:val="24"/>
    </w:rPr>
  </w:style>
  <w:style w:type="paragraph" w:styleId="Zpat">
    <w:name w:val="footer"/>
    <w:basedOn w:val="Normln"/>
    <w:link w:val="ZpatChar"/>
    <w:uiPriority w:val="99"/>
    <w:unhideWhenUsed/>
    <w:rsid w:val="008743EE"/>
    <w:pPr>
      <w:tabs>
        <w:tab w:val="center" w:pos="4536"/>
        <w:tab w:val="right" w:pos="9072"/>
      </w:tabs>
      <w:spacing w:after="0" w:line="240" w:lineRule="auto"/>
    </w:pPr>
  </w:style>
  <w:style w:type="character" w:customStyle="1" w:styleId="ZpatChar">
    <w:name w:val="Zápatí Char"/>
    <w:basedOn w:val="Standardnpsmoodstavce"/>
    <w:link w:val="Zpat"/>
    <w:uiPriority w:val="99"/>
    <w:rsid w:val="008743EE"/>
    <w:rPr>
      <w:sz w:val="24"/>
      <w:szCs w:val="24"/>
    </w:rPr>
  </w:style>
  <w:style w:type="character" w:customStyle="1" w:styleId="mm1sedright">
    <w:name w:val="mm1sedright"/>
    <w:basedOn w:val="Standardnpsmoodstavce"/>
    <w:rsid w:val="001629E1"/>
  </w:style>
  <w:style w:type="paragraph" w:styleId="Nadpisobsahu">
    <w:name w:val="TOC Heading"/>
    <w:basedOn w:val="Nadpis1"/>
    <w:next w:val="Normln"/>
    <w:uiPriority w:val="39"/>
    <w:unhideWhenUsed/>
    <w:rsid w:val="002C29DF"/>
    <w:pPr>
      <w:spacing w:line="276" w:lineRule="auto"/>
      <w:jc w:val="left"/>
      <w:outlineLvl w:val="9"/>
    </w:pPr>
  </w:style>
  <w:style w:type="paragraph" w:styleId="Obsah2">
    <w:name w:val="toc 2"/>
    <w:basedOn w:val="Normln"/>
    <w:next w:val="Normln"/>
    <w:autoRedefine/>
    <w:uiPriority w:val="39"/>
    <w:unhideWhenUsed/>
    <w:rsid w:val="002C29DF"/>
    <w:pPr>
      <w:spacing w:after="0"/>
      <w:ind w:left="240"/>
      <w:jc w:val="left"/>
    </w:pPr>
    <w:rPr>
      <w:rFonts w:cstheme="minorHAnsi"/>
      <w:smallCaps/>
      <w:sz w:val="20"/>
      <w:szCs w:val="20"/>
    </w:rPr>
  </w:style>
  <w:style w:type="character" w:customStyle="1" w:styleId="Nadpis3Char">
    <w:name w:val="Nadpis 3 Char"/>
    <w:aliases w:val="NADPIS_3 Char"/>
    <w:basedOn w:val="Standardnpsmoodstavce"/>
    <w:link w:val="Nadpis3"/>
    <w:uiPriority w:val="9"/>
    <w:rsid w:val="005C286C"/>
    <w:rPr>
      <w:rFonts w:eastAsiaTheme="majorEastAsia" w:cstheme="minorHAnsi"/>
      <w:b/>
      <w:bCs/>
      <w:sz w:val="24"/>
      <w:szCs w:val="24"/>
    </w:rPr>
  </w:style>
  <w:style w:type="paragraph" w:styleId="Titulek">
    <w:name w:val="caption"/>
    <w:aliases w:val="Rovnice"/>
    <w:basedOn w:val="Normln"/>
    <w:next w:val="Normln"/>
    <w:link w:val="TitulekChar"/>
    <w:uiPriority w:val="35"/>
    <w:unhideWhenUsed/>
    <w:rsid w:val="00274C5F"/>
    <w:pPr>
      <w:spacing w:line="240" w:lineRule="auto"/>
    </w:pPr>
    <w:rPr>
      <w:b/>
      <w:bCs/>
      <w:color w:val="4F81BD" w:themeColor="accent1"/>
      <w:sz w:val="18"/>
      <w:szCs w:val="18"/>
    </w:rPr>
  </w:style>
  <w:style w:type="paragraph" w:styleId="Bezmezer">
    <w:name w:val="No Spacing"/>
    <w:aliases w:val="nazev_obrazku"/>
    <w:basedOn w:val="Titulek"/>
    <w:next w:val="Normln"/>
    <w:link w:val="BezmezerChar"/>
    <w:uiPriority w:val="1"/>
    <w:rsid w:val="00994EEF"/>
    <w:pPr>
      <w:keepNext/>
      <w:jc w:val="center"/>
    </w:pPr>
    <w:rPr>
      <w:color w:val="auto"/>
      <w:sz w:val="22"/>
      <w:szCs w:val="22"/>
    </w:rPr>
  </w:style>
  <w:style w:type="paragraph" w:styleId="Obsah1">
    <w:name w:val="toc 1"/>
    <w:basedOn w:val="Normln"/>
    <w:next w:val="Normln"/>
    <w:autoRedefine/>
    <w:uiPriority w:val="39"/>
    <w:unhideWhenUsed/>
    <w:rsid w:val="00B377B6"/>
    <w:pPr>
      <w:spacing w:before="120" w:after="120"/>
      <w:jc w:val="left"/>
    </w:pPr>
    <w:rPr>
      <w:rFonts w:cstheme="minorHAnsi"/>
      <w:b/>
      <w:bCs/>
      <w:caps/>
      <w:sz w:val="20"/>
      <w:szCs w:val="20"/>
    </w:rPr>
  </w:style>
  <w:style w:type="paragraph" w:styleId="Obsah3">
    <w:name w:val="toc 3"/>
    <w:basedOn w:val="Normln"/>
    <w:next w:val="Normln"/>
    <w:autoRedefine/>
    <w:uiPriority w:val="39"/>
    <w:unhideWhenUsed/>
    <w:rsid w:val="00B377B6"/>
    <w:pPr>
      <w:spacing w:after="0"/>
      <w:ind w:left="480"/>
      <w:jc w:val="left"/>
    </w:pPr>
    <w:rPr>
      <w:rFonts w:cstheme="minorHAnsi"/>
      <w:i/>
      <w:iCs/>
      <w:sz w:val="20"/>
      <w:szCs w:val="20"/>
    </w:rPr>
  </w:style>
  <w:style w:type="character" w:customStyle="1" w:styleId="autor-text">
    <w:name w:val="autor-text"/>
    <w:basedOn w:val="Standardnpsmoodstavce"/>
    <w:rsid w:val="00D9398D"/>
  </w:style>
  <w:style w:type="paragraph" w:customStyle="1" w:styleId="NADPIS1DOOBSAHU">
    <w:name w:val="NADPIS1_DO_OBSAHU"/>
    <w:basedOn w:val="ZAKLADNISTYL"/>
    <w:next w:val="ZAKLADNISTYL"/>
    <w:link w:val="NADPIS1DOOBSAHUChar"/>
    <w:qFormat/>
    <w:rsid w:val="00183D2E"/>
    <w:pPr>
      <w:spacing w:line="276" w:lineRule="auto"/>
      <w:jc w:val="left"/>
    </w:pPr>
    <w:rPr>
      <w:b/>
      <w:sz w:val="28"/>
      <w:szCs w:val="28"/>
    </w:rPr>
  </w:style>
  <w:style w:type="character" w:customStyle="1" w:styleId="NADPIS1DOOBSAHUChar">
    <w:name w:val="NADPIS1_DO_OBSAHU Char"/>
    <w:basedOn w:val="Standardnpsmoodstavce"/>
    <w:link w:val="NADPIS1DOOBSAHU"/>
    <w:rsid w:val="00A13642"/>
    <w:rPr>
      <w:b/>
      <w:sz w:val="28"/>
      <w:szCs w:val="28"/>
    </w:rPr>
  </w:style>
  <w:style w:type="paragraph" w:customStyle="1" w:styleId="nazevtabulka">
    <w:name w:val="nazev_tabulka"/>
    <w:basedOn w:val="Bezmezer"/>
    <w:next w:val="Normln"/>
    <w:link w:val="nazevtabulkaChar"/>
    <w:rsid w:val="007D7C67"/>
  </w:style>
  <w:style w:type="character" w:customStyle="1" w:styleId="TitulekChar">
    <w:name w:val="Titulek Char"/>
    <w:aliases w:val="Rovnice Char"/>
    <w:basedOn w:val="Standardnpsmoodstavce"/>
    <w:link w:val="Titulek"/>
    <w:uiPriority w:val="35"/>
    <w:rsid w:val="00274C5F"/>
    <w:rPr>
      <w:b/>
      <w:bCs/>
      <w:color w:val="4F81BD" w:themeColor="accent1"/>
      <w:sz w:val="18"/>
      <w:szCs w:val="18"/>
    </w:rPr>
  </w:style>
  <w:style w:type="character" w:customStyle="1" w:styleId="BezmezerChar">
    <w:name w:val="Bez mezer Char"/>
    <w:aliases w:val="nazev_obrazku Char"/>
    <w:basedOn w:val="TitulekChar"/>
    <w:link w:val="Bezmezer"/>
    <w:uiPriority w:val="1"/>
    <w:rsid w:val="00994EEF"/>
    <w:rPr>
      <w:b/>
      <w:bCs/>
      <w:color w:val="4F81BD" w:themeColor="accent1"/>
      <w:sz w:val="18"/>
      <w:szCs w:val="18"/>
    </w:rPr>
  </w:style>
  <w:style w:type="character" w:customStyle="1" w:styleId="nazevtabulkaChar">
    <w:name w:val="nazev_tabulka Char"/>
    <w:basedOn w:val="BezmezerChar"/>
    <w:link w:val="nazevtabulka"/>
    <w:rsid w:val="007D7C67"/>
    <w:rPr>
      <w:b/>
      <w:bCs/>
      <w:i w:val="0"/>
      <w:color w:val="4F81BD" w:themeColor="accent1"/>
      <w:sz w:val="18"/>
      <w:szCs w:val="18"/>
    </w:rPr>
  </w:style>
  <w:style w:type="paragraph" w:styleId="Normlnweb">
    <w:name w:val="Normal (Web)"/>
    <w:basedOn w:val="Normln"/>
    <w:uiPriority w:val="99"/>
    <w:unhideWhenUsed/>
    <w:rsid w:val="004E23E5"/>
    <w:pPr>
      <w:spacing w:before="100" w:beforeAutospacing="1" w:after="100" w:afterAutospacing="1" w:line="240" w:lineRule="auto"/>
      <w:jc w:val="left"/>
    </w:pPr>
    <w:rPr>
      <w:rFonts w:ascii="Times New Roman" w:eastAsia="Times New Roman" w:hAnsi="Times New Roman" w:cs="Times New Roman"/>
      <w:lang w:eastAsia="cs-CZ"/>
    </w:rPr>
  </w:style>
  <w:style w:type="character" w:styleId="Zstupntext">
    <w:name w:val="Placeholder Text"/>
    <w:basedOn w:val="Standardnpsmoodstavce"/>
    <w:uiPriority w:val="99"/>
    <w:semiHidden/>
    <w:rsid w:val="00752BDC"/>
    <w:rPr>
      <w:color w:val="808080"/>
    </w:rPr>
  </w:style>
  <w:style w:type="paragraph" w:styleId="FormtovanvHTML">
    <w:name w:val="HTML Preformatted"/>
    <w:basedOn w:val="Normln"/>
    <w:link w:val="FormtovanvHTMLChar"/>
    <w:uiPriority w:val="99"/>
    <w:unhideWhenUsed/>
    <w:rsid w:val="00061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061419"/>
    <w:rPr>
      <w:rFonts w:ascii="Courier New" w:eastAsia="Times New Roman" w:hAnsi="Courier New" w:cs="Courier New"/>
      <w:sz w:val="20"/>
      <w:szCs w:val="20"/>
      <w:lang w:eastAsia="cs-CZ"/>
    </w:rPr>
  </w:style>
  <w:style w:type="paragraph" w:customStyle="1" w:styleId="literatura">
    <w:name w:val="literatura"/>
    <w:basedOn w:val="Normln"/>
    <w:link w:val="literaturaChar"/>
    <w:rsid w:val="00176B9F"/>
    <w:pPr>
      <w:spacing w:after="120" w:line="240" w:lineRule="auto"/>
      <w:jc w:val="left"/>
    </w:pPr>
    <w:rPr>
      <w:rFonts w:ascii="Times New Roman" w:eastAsia="Times New Roman" w:hAnsi="Times New Roman" w:cs="Times New Roman"/>
      <w:color w:val="000000" w:themeColor="text1"/>
      <w:sz w:val="22"/>
      <w:szCs w:val="22"/>
      <w:lang w:eastAsia="cs-CZ"/>
    </w:rPr>
  </w:style>
  <w:style w:type="character" w:customStyle="1" w:styleId="literaturaChar">
    <w:name w:val="literatura Char"/>
    <w:basedOn w:val="Standardnpsmoodstavce"/>
    <w:link w:val="literatura"/>
    <w:rsid w:val="00176B9F"/>
    <w:rPr>
      <w:rFonts w:ascii="Times New Roman" w:eastAsia="Times New Roman" w:hAnsi="Times New Roman" w:cs="Times New Roman"/>
      <w:color w:val="000000" w:themeColor="text1"/>
      <w:lang w:eastAsia="cs-CZ"/>
    </w:rPr>
  </w:style>
  <w:style w:type="paragraph" w:customStyle="1" w:styleId="SEZNAMZKRATEK">
    <w:name w:val="SEZNAM_ZKRATEK"/>
    <w:basedOn w:val="ZAKLADNISTYL"/>
    <w:link w:val="SEZNAMZKRATEKChar"/>
    <w:qFormat/>
    <w:rsid w:val="00BC6034"/>
    <w:pPr>
      <w:tabs>
        <w:tab w:val="left" w:leader="dot" w:pos="4678"/>
      </w:tabs>
      <w:spacing w:before="120" w:after="120" w:line="240" w:lineRule="auto"/>
    </w:pPr>
  </w:style>
  <w:style w:type="paragraph" w:styleId="Citt">
    <w:name w:val="Quote"/>
    <w:basedOn w:val="Normln"/>
    <w:next w:val="Normln"/>
    <w:link w:val="CittChar"/>
    <w:uiPriority w:val="29"/>
    <w:rsid w:val="004032D1"/>
    <w:rPr>
      <w:i/>
      <w:iCs/>
      <w:color w:val="000000" w:themeColor="text1"/>
    </w:rPr>
  </w:style>
  <w:style w:type="character" w:customStyle="1" w:styleId="SEZNAMZKRATEKChar">
    <w:name w:val="SEZNAM_ZKRATEK Char"/>
    <w:basedOn w:val="Standardnpsmoodstavce"/>
    <w:link w:val="SEZNAMZKRATEK"/>
    <w:rsid w:val="00BC6034"/>
    <w:rPr>
      <w:sz w:val="24"/>
      <w:szCs w:val="24"/>
    </w:rPr>
  </w:style>
  <w:style w:type="character" w:customStyle="1" w:styleId="CittChar">
    <w:name w:val="Citát Char"/>
    <w:basedOn w:val="Standardnpsmoodstavce"/>
    <w:link w:val="Citt"/>
    <w:uiPriority w:val="29"/>
    <w:rsid w:val="004032D1"/>
    <w:rPr>
      <w:i/>
      <w:iCs/>
      <w:color w:val="000000" w:themeColor="text1"/>
      <w:sz w:val="24"/>
      <w:szCs w:val="24"/>
    </w:rPr>
  </w:style>
  <w:style w:type="paragraph" w:customStyle="1" w:styleId="TABULKA">
    <w:name w:val="TABULKA"/>
    <w:basedOn w:val="ZAKLADNISTYL"/>
    <w:next w:val="POZNAMKAPODOBJEKTEM"/>
    <w:qFormat/>
    <w:rsid w:val="003634C2"/>
    <w:pPr>
      <w:keepNext/>
      <w:spacing w:after="0" w:line="240" w:lineRule="auto"/>
      <w:jc w:val="center"/>
    </w:pPr>
    <w:rPr>
      <w:rFonts w:ascii="Times New Roman" w:eastAsia="Times New Roman" w:hAnsi="Times New Roman" w:cs="Times New Roman"/>
      <w:bCs/>
      <w:color w:val="000000"/>
      <w:sz w:val="22"/>
      <w:szCs w:val="22"/>
      <w:lang w:eastAsia="cs-CZ"/>
    </w:rPr>
  </w:style>
  <w:style w:type="paragraph" w:customStyle="1" w:styleId="zdrojdat">
    <w:name w:val="zdroj_dat"/>
    <w:basedOn w:val="Citt"/>
    <w:next w:val="Normln"/>
    <w:rsid w:val="000F4AA2"/>
    <w:pPr>
      <w:spacing w:after="360" w:line="240" w:lineRule="auto"/>
    </w:pPr>
    <w:rPr>
      <w:i w:val="0"/>
      <w:sz w:val="22"/>
    </w:rPr>
  </w:style>
  <w:style w:type="character" w:styleId="Siln">
    <w:name w:val="Strong"/>
    <w:basedOn w:val="Standardnpsmoodstavce"/>
    <w:uiPriority w:val="22"/>
    <w:rsid w:val="00A47BD3"/>
    <w:rPr>
      <w:b/>
      <w:bCs/>
    </w:rPr>
  </w:style>
  <w:style w:type="paragraph" w:customStyle="1" w:styleId="obrazekgraf">
    <w:name w:val="obrazek/graf"/>
    <w:basedOn w:val="Normln"/>
    <w:next w:val="zdrojdat"/>
    <w:rsid w:val="003A5D72"/>
    <w:pPr>
      <w:keepNext/>
      <w:spacing w:after="120" w:line="240" w:lineRule="auto"/>
      <w:jc w:val="center"/>
    </w:pPr>
    <w:rPr>
      <w:sz w:val="22"/>
    </w:rPr>
  </w:style>
  <w:style w:type="paragraph" w:customStyle="1" w:styleId="rovnice">
    <w:name w:val="rovnice"/>
    <w:basedOn w:val="Normln"/>
    <w:next w:val="Normln"/>
    <w:rsid w:val="00814396"/>
    <w:pPr>
      <w:tabs>
        <w:tab w:val="right" w:pos="2835"/>
      </w:tabs>
      <w:jc w:val="left"/>
    </w:pPr>
    <w:rPr>
      <w:rFonts w:ascii="Cambria Math" w:hAnsi="Cambria Math"/>
      <w:i/>
    </w:rPr>
  </w:style>
  <w:style w:type="paragraph" w:customStyle="1" w:styleId="nazevgraf">
    <w:name w:val="nazev_graf"/>
    <w:basedOn w:val="Titulek"/>
    <w:next w:val="Normln"/>
    <w:rsid w:val="00274C5F"/>
    <w:pPr>
      <w:keepNext/>
    </w:pPr>
    <w:rPr>
      <w:rFonts w:ascii="Times New Roman" w:hAnsi="Times New Roman"/>
      <w:i/>
      <w:color w:val="auto"/>
      <w:sz w:val="22"/>
    </w:rPr>
  </w:style>
  <w:style w:type="paragraph" w:customStyle="1" w:styleId="OBRAZEK">
    <w:name w:val="OBRAZEK"/>
    <w:basedOn w:val="ZAKLADNISTYL"/>
    <w:next w:val="TITULOBRAZKU"/>
    <w:qFormat/>
    <w:rsid w:val="005C286C"/>
    <w:pPr>
      <w:keepNext/>
      <w:spacing w:after="120" w:line="240" w:lineRule="auto"/>
      <w:jc w:val="center"/>
    </w:pPr>
  </w:style>
  <w:style w:type="character" w:customStyle="1" w:styleId="Nadpis4Char">
    <w:name w:val="Nadpis 4 Char"/>
    <w:basedOn w:val="Standardnpsmoodstavce"/>
    <w:link w:val="Nadpis4"/>
    <w:uiPriority w:val="9"/>
    <w:rsid w:val="00D2774A"/>
    <w:rPr>
      <w:rFonts w:ascii="Times New Roman" w:eastAsiaTheme="majorEastAsia" w:hAnsi="Times New Roman" w:cstheme="majorBidi"/>
      <w:b/>
      <w:bCs/>
      <w:iCs/>
      <w:sz w:val="24"/>
      <w:szCs w:val="24"/>
    </w:rPr>
  </w:style>
  <w:style w:type="character" w:customStyle="1" w:styleId="Nadpis5Char">
    <w:name w:val="Nadpis 5 Char"/>
    <w:basedOn w:val="Standardnpsmoodstavce"/>
    <w:link w:val="Nadpis5"/>
    <w:uiPriority w:val="9"/>
    <w:semiHidden/>
    <w:rsid w:val="007B3D12"/>
    <w:rPr>
      <w:rFonts w:asciiTheme="majorHAnsi" w:eastAsiaTheme="majorEastAsia" w:hAnsiTheme="majorHAnsi" w:cstheme="majorBidi"/>
      <w:color w:val="243F60" w:themeColor="accent1" w:themeShade="7F"/>
      <w:sz w:val="24"/>
      <w:szCs w:val="24"/>
    </w:rPr>
  </w:style>
  <w:style w:type="character" w:customStyle="1" w:styleId="Nadpis6Char">
    <w:name w:val="Nadpis 6 Char"/>
    <w:basedOn w:val="Standardnpsmoodstavce"/>
    <w:link w:val="Nadpis6"/>
    <w:uiPriority w:val="9"/>
    <w:semiHidden/>
    <w:rsid w:val="007B3D12"/>
    <w:rPr>
      <w:rFonts w:asciiTheme="majorHAnsi" w:eastAsiaTheme="majorEastAsia" w:hAnsiTheme="majorHAnsi" w:cstheme="majorBidi"/>
      <w:i/>
      <w:iCs/>
      <w:color w:val="243F60" w:themeColor="accent1" w:themeShade="7F"/>
      <w:sz w:val="24"/>
      <w:szCs w:val="24"/>
    </w:rPr>
  </w:style>
  <w:style w:type="character" w:customStyle="1" w:styleId="Nadpis7Char">
    <w:name w:val="Nadpis 7 Char"/>
    <w:basedOn w:val="Standardnpsmoodstavce"/>
    <w:link w:val="Nadpis7"/>
    <w:uiPriority w:val="9"/>
    <w:semiHidden/>
    <w:rsid w:val="007B3D12"/>
    <w:rPr>
      <w:rFonts w:asciiTheme="majorHAnsi" w:eastAsiaTheme="majorEastAsia" w:hAnsiTheme="majorHAnsi" w:cstheme="majorBidi"/>
      <w:i/>
      <w:iCs/>
      <w:color w:val="404040" w:themeColor="text1" w:themeTint="BF"/>
      <w:sz w:val="24"/>
      <w:szCs w:val="24"/>
    </w:rPr>
  </w:style>
  <w:style w:type="character" w:customStyle="1" w:styleId="Nadpis8Char">
    <w:name w:val="Nadpis 8 Char"/>
    <w:basedOn w:val="Standardnpsmoodstavce"/>
    <w:link w:val="Nadpis8"/>
    <w:uiPriority w:val="9"/>
    <w:semiHidden/>
    <w:rsid w:val="007B3D12"/>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7B3D12"/>
    <w:rPr>
      <w:rFonts w:asciiTheme="majorHAnsi" w:eastAsiaTheme="majorEastAsia" w:hAnsiTheme="majorHAnsi" w:cstheme="majorBidi"/>
      <w:i/>
      <w:iCs/>
      <w:color w:val="404040" w:themeColor="text1" w:themeTint="BF"/>
      <w:sz w:val="20"/>
      <w:szCs w:val="20"/>
    </w:rPr>
  </w:style>
  <w:style w:type="character" w:styleId="Nzevknihy">
    <w:name w:val="Book Title"/>
    <w:basedOn w:val="Standardnpsmoodstavce"/>
    <w:uiPriority w:val="33"/>
    <w:rsid w:val="007445C9"/>
    <w:rPr>
      <w:b/>
      <w:bCs/>
      <w:smallCaps/>
      <w:spacing w:val="5"/>
    </w:rPr>
  </w:style>
  <w:style w:type="character" w:styleId="CittHTML">
    <w:name w:val="HTML Cite"/>
    <w:basedOn w:val="Standardnpsmoodstavce"/>
    <w:uiPriority w:val="99"/>
    <w:semiHidden/>
    <w:unhideWhenUsed/>
    <w:rsid w:val="0058131A"/>
    <w:rPr>
      <w:i/>
      <w:iCs/>
    </w:rPr>
  </w:style>
  <w:style w:type="paragraph" w:customStyle="1" w:styleId="subheader">
    <w:name w:val="subheader"/>
    <w:basedOn w:val="Normln"/>
    <w:rsid w:val="0033069E"/>
    <w:pPr>
      <w:spacing w:before="100" w:beforeAutospacing="1" w:after="100" w:afterAutospacing="1" w:line="240" w:lineRule="auto"/>
      <w:jc w:val="left"/>
    </w:pPr>
    <w:rPr>
      <w:rFonts w:ascii="Times New Roman" w:eastAsia="Times New Roman" w:hAnsi="Times New Roman" w:cs="Times New Roman"/>
      <w:lang w:eastAsia="cs-CZ"/>
    </w:rPr>
  </w:style>
  <w:style w:type="paragraph" w:customStyle="1" w:styleId="articlecategory">
    <w:name w:val="articlecategory"/>
    <w:basedOn w:val="Normln"/>
    <w:rsid w:val="00C734CC"/>
    <w:pPr>
      <w:spacing w:before="100" w:beforeAutospacing="1" w:after="100" w:afterAutospacing="1" w:line="240" w:lineRule="auto"/>
      <w:jc w:val="left"/>
    </w:pPr>
    <w:rPr>
      <w:rFonts w:ascii="Times New Roman" w:eastAsia="Times New Roman" w:hAnsi="Times New Roman" w:cs="Times New Roman"/>
      <w:lang w:eastAsia="cs-CZ"/>
    </w:rPr>
  </w:style>
  <w:style w:type="paragraph" w:customStyle="1" w:styleId="specialissue">
    <w:name w:val="specialissue"/>
    <w:basedOn w:val="Normln"/>
    <w:rsid w:val="00C734CC"/>
    <w:pPr>
      <w:spacing w:before="100" w:beforeAutospacing="1" w:after="100" w:afterAutospacing="1" w:line="240" w:lineRule="auto"/>
      <w:jc w:val="left"/>
    </w:pPr>
    <w:rPr>
      <w:rFonts w:ascii="Times New Roman" w:eastAsia="Times New Roman" w:hAnsi="Times New Roman" w:cs="Times New Roman"/>
      <w:lang w:eastAsia="cs-CZ"/>
    </w:rPr>
  </w:style>
  <w:style w:type="paragraph" w:customStyle="1" w:styleId="articledetails">
    <w:name w:val="articledetails"/>
    <w:basedOn w:val="Normln"/>
    <w:rsid w:val="00C734CC"/>
    <w:pPr>
      <w:spacing w:before="100" w:beforeAutospacing="1" w:after="100" w:afterAutospacing="1" w:line="240" w:lineRule="auto"/>
      <w:jc w:val="left"/>
    </w:pPr>
    <w:rPr>
      <w:rFonts w:ascii="Times New Roman" w:eastAsia="Times New Roman" w:hAnsi="Times New Roman" w:cs="Times New Roman"/>
      <w:lang w:eastAsia="cs-CZ"/>
    </w:rPr>
  </w:style>
  <w:style w:type="paragraph" w:customStyle="1" w:styleId="LITERATURA0">
    <w:name w:val="LITERATURA"/>
    <w:basedOn w:val="Normln"/>
    <w:qFormat/>
    <w:rsid w:val="00E17090"/>
    <w:pPr>
      <w:spacing w:after="240" w:line="240" w:lineRule="auto"/>
      <w:jc w:val="left"/>
    </w:pPr>
    <w:rPr>
      <w:rFonts w:ascii="Times New Roman" w:hAnsi="Times New Roman" w:cs="Times New Roman"/>
      <w:color w:val="000000" w:themeColor="text1"/>
      <w:sz w:val="22"/>
      <w:szCs w:val="22"/>
    </w:rPr>
  </w:style>
  <w:style w:type="character" w:customStyle="1" w:styleId="content">
    <w:name w:val="content"/>
    <w:basedOn w:val="Standardnpsmoodstavce"/>
    <w:rsid w:val="008C3E7B"/>
  </w:style>
  <w:style w:type="paragraph" w:styleId="Obsah4">
    <w:name w:val="toc 4"/>
    <w:basedOn w:val="Normln"/>
    <w:next w:val="Normln"/>
    <w:autoRedefine/>
    <w:uiPriority w:val="39"/>
    <w:unhideWhenUsed/>
    <w:rsid w:val="00EA02A4"/>
    <w:pPr>
      <w:spacing w:after="0"/>
      <w:ind w:left="720"/>
      <w:jc w:val="left"/>
    </w:pPr>
    <w:rPr>
      <w:rFonts w:cstheme="minorHAnsi"/>
      <w:sz w:val="18"/>
      <w:szCs w:val="18"/>
    </w:rPr>
  </w:style>
  <w:style w:type="paragraph" w:styleId="Obsah5">
    <w:name w:val="toc 5"/>
    <w:basedOn w:val="Normln"/>
    <w:next w:val="Normln"/>
    <w:autoRedefine/>
    <w:uiPriority w:val="39"/>
    <w:unhideWhenUsed/>
    <w:rsid w:val="00EA02A4"/>
    <w:pPr>
      <w:spacing w:after="0"/>
      <w:ind w:left="960"/>
      <w:jc w:val="left"/>
    </w:pPr>
    <w:rPr>
      <w:rFonts w:cstheme="minorHAnsi"/>
      <w:sz w:val="18"/>
      <w:szCs w:val="18"/>
    </w:rPr>
  </w:style>
  <w:style w:type="paragraph" w:styleId="Obsah6">
    <w:name w:val="toc 6"/>
    <w:basedOn w:val="Normln"/>
    <w:next w:val="Normln"/>
    <w:autoRedefine/>
    <w:uiPriority w:val="39"/>
    <w:unhideWhenUsed/>
    <w:rsid w:val="00EA02A4"/>
    <w:pPr>
      <w:spacing w:after="0"/>
      <w:ind w:left="1200"/>
      <w:jc w:val="left"/>
    </w:pPr>
    <w:rPr>
      <w:rFonts w:cstheme="minorHAnsi"/>
      <w:sz w:val="18"/>
      <w:szCs w:val="18"/>
    </w:rPr>
  </w:style>
  <w:style w:type="paragraph" w:styleId="Obsah7">
    <w:name w:val="toc 7"/>
    <w:basedOn w:val="Normln"/>
    <w:next w:val="Normln"/>
    <w:autoRedefine/>
    <w:uiPriority w:val="39"/>
    <w:unhideWhenUsed/>
    <w:rsid w:val="00EA02A4"/>
    <w:pPr>
      <w:spacing w:after="0"/>
      <w:ind w:left="1440"/>
      <w:jc w:val="left"/>
    </w:pPr>
    <w:rPr>
      <w:rFonts w:cstheme="minorHAnsi"/>
      <w:sz w:val="18"/>
      <w:szCs w:val="18"/>
    </w:rPr>
  </w:style>
  <w:style w:type="paragraph" w:styleId="Obsah8">
    <w:name w:val="toc 8"/>
    <w:basedOn w:val="Normln"/>
    <w:next w:val="Normln"/>
    <w:autoRedefine/>
    <w:uiPriority w:val="39"/>
    <w:unhideWhenUsed/>
    <w:rsid w:val="00EA02A4"/>
    <w:pPr>
      <w:spacing w:after="0"/>
      <w:ind w:left="1680"/>
      <w:jc w:val="left"/>
    </w:pPr>
    <w:rPr>
      <w:rFonts w:cstheme="minorHAnsi"/>
      <w:sz w:val="18"/>
      <w:szCs w:val="18"/>
    </w:rPr>
  </w:style>
  <w:style w:type="paragraph" w:styleId="Obsah9">
    <w:name w:val="toc 9"/>
    <w:basedOn w:val="Normln"/>
    <w:next w:val="Normln"/>
    <w:autoRedefine/>
    <w:uiPriority w:val="39"/>
    <w:unhideWhenUsed/>
    <w:rsid w:val="00EA02A4"/>
    <w:pPr>
      <w:spacing w:after="0"/>
      <w:ind w:left="1920"/>
      <w:jc w:val="left"/>
    </w:pPr>
    <w:rPr>
      <w:rFonts w:cstheme="minorHAnsi"/>
      <w:sz w:val="18"/>
      <w:szCs w:val="18"/>
    </w:rPr>
  </w:style>
  <w:style w:type="paragraph" w:styleId="Seznamobrzk">
    <w:name w:val="table of figures"/>
    <w:basedOn w:val="Normln"/>
    <w:next w:val="Normln"/>
    <w:uiPriority w:val="99"/>
    <w:unhideWhenUsed/>
    <w:rsid w:val="00EA02A4"/>
    <w:pPr>
      <w:spacing w:after="0"/>
    </w:pPr>
  </w:style>
  <w:style w:type="paragraph" w:customStyle="1" w:styleId="off-screen">
    <w:name w:val="off-screen"/>
    <w:basedOn w:val="Normln"/>
    <w:rsid w:val="00632CCB"/>
    <w:pPr>
      <w:spacing w:before="100" w:beforeAutospacing="1" w:after="100" w:afterAutospacing="1" w:line="240" w:lineRule="auto"/>
      <w:jc w:val="left"/>
    </w:pPr>
    <w:rPr>
      <w:rFonts w:ascii="Times New Roman" w:eastAsia="Times New Roman" w:hAnsi="Times New Roman" w:cs="Times New Roman"/>
      <w:lang w:eastAsia="cs-CZ"/>
    </w:rPr>
  </w:style>
  <w:style w:type="paragraph" w:customStyle="1" w:styleId="Default">
    <w:name w:val="Default"/>
    <w:rsid w:val="00C63E95"/>
    <w:pPr>
      <w:autoSpaceDE w:val="0"/>
      <w:autoSpaceDN w:val="0"/>
      <w:adjustRightInd w:val="0"/>
      <w:spacing w:after="0" w:line="240" w:lineRule="auto"/>
    </w:pPr>
    <w:rPr>
      <w:rFonts w:ascii="Arial" w:hAnsi="Arial" w:cs="Arial"/>
      <w:color w:val="000000"/>
      <w:sz w:val="24"/>
      <w:szCs w:val="24"/>
    </w:rPr>
  </w:style>
  <w:style w:type="paragraph" w:customStyle="1" w:styleId="CoverTitle">
    <w:name w:val="CoverTitle"/>
    <w:basedOn w:val="Default"/>
    <w:next w:val="Default"/>
    <w:uiPriority w:val="99"/>
    <w:rsid w:val="00C63E95"/>
    <w:rPr>
      <w:color w:val="auto"/>
    </w:rPr>
  </w:style>
  <w:style w:type="paragraph" w:customStyle="1" w:styleId="CoverCommitteeName">
    <w:name w:val="CoverCommitteeName"/>
    <w:basedOn w:val="Default"/>
    <w:next w:val="Default"/>
    <w:uiPriority w:val="99"/>
    <w:rsid w:val="00C63E95"/>
    <w:rPr>
      <w:color w:val="auto"/>
    </w:rPr>
  </w:style>
  <w:style w:type="paragraph" w:styleId="Nzev">
    <w:name w:val="Title"/>
    <w:basedOn w:val="Normln"/>
    <w:next w:val="Normln"/>
    <w:link w:val="NzevChar"/>
    <w:uiPriority w:val="10"/>
    <w:rsid w:val="00B5672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B56720"/>
    <w:rPr>
      <w:rFonts w:asciiTheme="majorHAnsi" w:eastAsiaTheme="majorEastAsia" w:hAnsiTheme="majorHAnsi" w:cstheme="majorBidi"/>
      <w:color w:val="17365D" w:themeColor="text2" w:themeShade="BF"/>
      <w:spacing w:val="5"/>
      <w:kern w:val="28"/>
      <w:sz w:val="52"/>
      <w:szCs w:val="52"/>
    </w:rPr>
  </w:style>
  <w:style w:type="paragraph" w:customStyle="1" w:styleId="nazevbox">
    <w:name w:val="nazev_box"/>
    <w:basedOn w:val="Normln"/>
    <w:rsid w:val="00327176"/>
    <w:pPr>
      <w:keepNext/>
      <w:spacing w:after="120" w:line="240" w:lineRule="auto"/>
    </w:pPr>
    <w:rPr>
      <w:b/>
      <w:i/>
    </w:rPr>
  </w:style>
  <w:style w:type="paragraph" w:customStyle="1" w:styleId="ZCom">
    <w:name w:val="Z_Com"/>
    <w:basedOn w:val="Default"/>
    <w:next w:val="Default"/>
    <w:uiPriority w:val="99"/>
    <w:rsid w:val="00FE72C2"/>
    <w:rPr>
      <w:rFonts w:ascii="GLGJIB+Arial,Bold" w:hAnsi="GLGJIB+Arial,Bold" w:cstheme="minorBidi"/>
      <w:color w:val="auto"/>
    </w:rPr>
  </w:style>
  <w:style w:type="character" w:styleId="Sledovanodkaz">
    <w:name w:val="FollowedHyperlink"/>
    <w:basedOn w:val="Standardnpsmoodstavce"/>
    <w:uiPriority w:val="99"/>
    <w:semiHidden/>
    <w:unhideWhenUsed/>
    <w:rsid w:val="001A4DBC"/>
    <w:rPr>
      <w:color w:val="800080" w:themeColor="followedHyperlink"/>
      <w:u w:val="single"/>
    </w:rPr>
  </w:style>
  <w:style w:type="character" w:styleId="Odkaznakoment">
    <w:name w:val="annotation reference"/>
    <w:basedOn w:val="Standardnpsmoodstavce"/>
    <w:uiPriority w:val="99"/>
    <w:semiHidden/>
    <w:unhideWhenUsed/>
    <w:rsid w:val="00481954"/>
    <w:rPr>
      <w:sz w:val="16"/>
      <w:szCs w:val="16"/>
    </w:rPr>
  </w:style>
  <w:style w:type="paragraph" w:styleId="Textkomente">
    <w:name w:val="annotation text"/>
    <w:basedOn w:val="Normln"/>
    <w:link w:val="TextkomenteChar"/>
    <w:uiPriority w:val="99"/>
    <w:semiHidden/>
    <w:unhideWhenUsed/>
    <w:rsid w:val="00481954"/>
    <w:pPr>
      <w:spacing w:line="240" w:lineRule="auto"/>
    </w:pPr>
    <w:rPr>
      <w:sz w:val="20"/>
      <w:szCs w:val="20"/>
    </w:rPr>
  </w:style>
  <w:style w:type="character" w:customStyle="1" w:styleId="TextkomenteChar">
    <w:name w:val="Text komentáře Char"/>
    <w:basedOn w:val="Standardnpsmoodstavce"/>
    <w:link w:val="Textkomente"/>
    <w:uiPriority w:val="99"/>
    <w:semiHidden/>
    <w:rsid w:val="00481954"/>
    <w:rPr>
      <w:sz w:val="20"/>
      <w:szCs w:val="20"/>
    </w:rPr>
  </w:style>
  <w:style w:type="paragraph" w:styleId="Pedmtkomente">
    <w:name w:val="annotation subject"/>
    <w:basedOn w:val="Textkomente"/>
    <w:next w:val="Textkomente"/>
    <w:link w:val="PedmtkomenteChar"/>
    <w:uiPriority w:val="99"/>
    <w:semiHidden/>
    <w:unhideWhenUsed/>
    <w:rsid w:val="00481954"/>
    <w:rPr>
      <w:b/>
      <w:bCs/>
    </w:rPr>
  </w:style>
  <w:style w:type="character" w:customStyle="1" w:styleId="PedmtkomenteChar">
    <w:name w:val="Předmět komentáře Char"/>
    <w:basedOn w:val="TextkomenteChar"/>
    <w:link w:val="Pedmtkomente"/>
    <w:uiPriority w:val="99"/>
    <w:semiHidden/>
    <w:rsid w:val="00481954"/>
    <w:rPr>
      <w:b/>
      <w:bCs/>
      <w:sz w:val="20"/>
      <w:szCs w:val="20"/>
    </w:rPr>
  </w:style>
  <w:style w:type="paragraph" w:customStyle="1" w:styleId="zdrojobrazku">
    <w:name w:val="zdroj_obrazku"/>
    <w:basedOn w:val="Normln"/>
    <w:link w:val="zdrojobrazkuChar"/>
    <w:rsid w:val="00941A3F"/>
    <w:pPr>
      <w:jc w:val="center"/>
    </w:pPr>
    <w:rPr>
      <w:sz w:val="22"/>
      <w:szCs w:val="22"/>
    </w:rPr>
  </w:style>
  <w:style w:type="character" w:customStyle="1" w:styleId="zdrojobrazkuChar">
    <w:name w:val="zdroj_obrazku Char"/>
    <w:basedOn w:val="Standardnpsmoodstavce"/>
    <w:link w:val="zdrojobrazku"/>
    <w:rsid w:val="00941A3F"/>
  </w:style>
  <w:style w:type="paragraph" w:customStyle="1" w:styleId="ZAKLADNISTYL">
    <w:name w:val="ZAKLADNI_STYL"/>
    <w:basedOn w:val="Normln"/>
    <w:link w:val="ZAKLADNISTYLChar"/>
    <w:qFormat/>
    <w:rsid w:val="00F82EC8"/>
  </w:style>
  <w:style w:type="paragraph" w:customStyle="1" w:styleId="SEZNAMY">
    <w:name w:val="SEZNAMY"/>
    <w:basedOn w:val="ZAKLADNISTYL"/>
    <w:link w:val="SEZNAMYChar"/>
    <w:qFormat/>
    <w:rsid w:val="00F854B3"/>
    <w:pPr>
      <w:numPr>
        <w:numId w:val="2"/>
      </w:numPr>
      <w:spacing w:after="120"/>
      <w:ind w:left="709" w:hanging="425"/>
    </w:pPr>
    <w:rPr>
      <w:rFonts w:ascii="Times New Roman" w:hAnsi="Times New Roman"/>
    </w:rPr>
  </w:style>
  <w:style w:type="character" w:customStyle="1" w:styleId="ZAKLADNISTYLChar">
    <w:name w:val="ZAKLADNI_STYL Char"/>
    <w:basedOn w:val="Standardnpsmoodstavce"/>
    <w:link w:val="ZAKLADNISTYL"/>
    <w:rsid w:val="00F82EC8"/>
    <w:rPr>
      <w:sz w:val="24"/>
      <w:szCs w:val="24"/>
    </w:rPr>
  </w:style>
  <w:style w:type="paragraph" w:customStyle="1" w:styleId="TITULOBRAZKU">
    <w:name w:val="TITUL OBRAZKU"/>
    <w:basedOn w:val="ZAKLADNISTYL"/>
    <w:next w:val="ZDROJDAT0"/>
    <w:link w:val="TITULOBRAZKUChar"/>
    <w:qFormat/>
    <w:rsid w:val="005C286C"/>
    <w:pPr>
      <w:keepNext/>
      <w:spacing w:after="0" w:line="240" w:lineRule="auto"/>
      <w:jc w:val="center"/>
    </w:pPr>
    <w:rPr>
      <w:b/>
      <w:bCs/>
      <w:sz w:val="22"/>
      <w:szCs w:val="22"/>
    </w:rPr>
  </w:style>
  <w:style w:type="character" w:customStyle="1" w:styleId="OdstavecseseznamemChar">
    <w:name w:val="Odstavec se seznamem Char"/>
    <w:basedOn w:val="Standardnpsmoodstavce"/>
    <w:link w:val="Odstavecseseznamem"/>
    <w:uiPriority w:val="34"/>
    <w:rsid w:val="00F219AA"/>
    <w:rPr>
      <w:sz w:val="24"/>
      <w:szCs w:val="24"/>
    </w:rPr>
  </w:style>
  <w:style w:type="character" w:customStyle="1" w:styleId="SEZNAMYChar">
    <w:name w:val="SEZNAMY Char"/>
    <w:basedOn w:val="OdstavecseseznamemChar"/>
    <w:link w:val="SEZNAMY"/>
    <w:rsid w:val="00F854B3"/>
    <w:rPr>
      <w:rFonts w:ascii="Times New Roman" w:hAnsi="Times New Roman"/>
      <w:sz w:val="24"/>
      <w:szCs w:val="24"/>
    </w:rPr>
  </w:style>
  <w:style w:type="paragraph" w:customStyle="1" w:styleId="ZDROJDAT0">
    <w:name w:val="ZDROJ DAT"/>
    <w:basedOn w:val="ZAKLADNISTYL"/>
    <w:next w:val="ZAKLADNISTYL"/>
    <w:link w:val="ZDROJDATChar"/>
    <w:qFormat/>
    <w:rsid w:val="007B193B"/>
    <w:pPr>
      <w:spacing w:after="240"/>
      <w:jc w:val="center"/>
    </w:pPr>
    <w:rPr>
      <w:sz w:val="22"/>
      <w:szCs w:val="22"/>
    </w:rPr>
  </w:style>
  <w:style w:type="character" w:customStyle="1" w:styleId="TITULOBRAZKUChar">
    <w:name w:val="TITUL OBRAZKU Char"/>
    <w:basedOn w:val="Standardnpsmoodstavce"/>
    <w:link w:val="TITULOBRAZKU"/>
    <w:rsid w:val="005C286C"/>
    <w:rPr>
      <w:b/>
      <w:bCs/>
    </w:rPr>
  </w:style>
  <w:style w:type="character" w:customStyle="1" w:styleId="ZDROJDATChar">
    <w:name w:val="ZDROJ DAT Char"/>
    <w:basedOn w:val="Standardnpsmoodstavce"/>
    <w:link w:val="ZDROJDAT0"/>
    <w:rsid w:val="007B193B"/>
  </w:style>
  <w:style w:type="paragraph" w:customStyle="1" w:styleId="POZNAMKAPODOBJEKTEM">
    <w:name w:val="POZNAMKA_POD_OBJEKTEM"/>
    <w:basedOn w:val="ZAKLADNISTYL"/>
    <w:next w:val="ZDROJDAT0"/>
    <w:link w:val="POZNAMKAPODOBJEKTEMChar"/>
    <w:qFormat/>
    <w:rsid w:val="003634C2"/>
    <w:pPr>
      <w:keepNext/>
      <w:spacing w:after="0" w:line="240" w:lineRule="auto"/>
      <w:jc w:val="center"/>
    </w:pPr>
    <w:rPr>
      <w:sz w:val="22"/>
    </w:rPr>
  </w:style>
  <w:style w:type="paragraph" w:customStyle="1" w:styleId="TITULEKTABULKY">
    <w:name w:val="TITULEK_TABULKY"/>
    <w:basedOn w:val="ZAKLADNISTYL"/>
    <w:next w:val="TABULKA"/>
    <w:link w:val="TITULEKTABULKYChar"/>
    <w:qFormat/>
    <w:rsid w:val="00C628EF"/>
    <w:pPr>
      <w:keepNext/>
      <w:spacing w:after="120" w:line="240" w:lineRule="auto"/>
      <w:jc w:val="center"/>
    </w:pPr>
    <w:rPr>
      <w:b/>
      <w:color w:val="000000" w:themeColor="text1"/>
      <w:sz w:val="22"/>
      <w:szCs w:val="22"/>
    </w:rPr>
  </w:style>
  <w:style w:type="character" w:customStyle="1" w:styleId="POZNAMKAPODOBJEKTEMChar">
    <w:name w:val="POZNAMKA_POD_OBJEKTEM Char"/>
    <w:basedOn w:val="ZDROJDATChar"/>
    <w:link w:val="POZNAMKAPODOBJEKTEM"/>
    <w:rsid w:val="003634C2"/>
    <w:rPr>
      <w:szCs w:val="24"/>
    </w:rPr>
  </w:style>
  <w:style w:type="character" w:customStyle="1" w:styleId="TITULEKTABULKYChar">
    <w:name w:val="TITULEK_TABULKY Char"/>
    <w:basedOn w:val="TitulekChar"/>
    <w:link w:val="TITULEKTABULKY"/>
    <w:rsid w:val="00C628EF"/>
    <w:rPr>
      <w:b/>
      <w:bCs w:val="0"/>
      <w:color w:val="000000" w:themeColor="text1"/>
      <w:sz w:val="18"/>
      <w:szCs w:val="18"/>
    </w:rPr>
  </w:style>
  <w:style w:type="paragraph" w:customStyle="1" w:styleId="PRILOHANADPIS1">
    <w:name w:val="PRILOHA_NADPIS1"/>
    <w:basedOn w:val="ZAKLADNISTYL"/>
    <w:next w:val="ZAKLADNISTYL"/>
    <w:link w:val="PRILOHANADPIS1Char"/>
    <w:qFormat/>
    <w:rsid w:val="00A3241F"/>
    <w:pPr>
      <w:keepNext/>
      <w:jc w:val="left"/>
    </w:pPr>
    <w:rPr>
      <w:b/>
      <w:sz w:val="28"/>
    </w:rPr>
  </w:style>
  <w:style w:type="character" w:customStyle="1" w:styleId="PRILOHANADPIS1Char">
    <w:name w:val="PRILOHA_NADPIS1 Char"/>
    <w:basedOn w:val="Nadpis1Char"/>
    <w:link w:val="PRILOHANADPIS1"/>
    <w:rsid w:val="00A3241F"/>
    <w:rPr>
      <w:rFonts w:eastAsiaTheme="majorEastAsia" w:cstheme="minorHAnsi"/>
      <w:b/>
      <w:bCs w:val="0"/>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ln">
    <w:name w:val="Normal"/>
    <w:qFormat/>
    <w:rsid w:val="005C5623"/>
    <w:pPr>
      <w:spacing w:line="360" w:lineRule="auto"/>
      <w:jc w:val="both"/>
    </w:pPr>
    <w:rPr>
      <w:sz w:val="24"/>
      <w:szCs w:val="24"/>
    </w:rPr>
  </w:style>
  <w:style w:type="paragraph" w:styleId="Nadpis1">
    <w:name w:val="heading 1"/>
    <w:aliases w:val="NADPIS_1"/>
    <w:basedOn w:val="ZAKLADNISTYL"/>
    <w:next w:val="ZAKLADNISTYL"/>
    <w:link w:val="Nadpis1Char"/>
    <w:uiPriority w:val="9"/>
    <w:qFormat/>
    <w:rsid w:val="00B630C0"/>
    <w:pPr>
      <w:keepNext/>
      <w:keepLines/>
      <w:numPr>
        <w:numId w:val="1"/>
      </w:numPr>
      <w:spacing w:before="480" w:after="0"/>
      <w:outlineLvl w:val="0"/>
    </w:pPr>
    <w:rPr>
      <w:rFonts w:eastAsiaTheme="majorEastAsia" w:cstheme="minorHAnsi"/>
      <w:b/>
      <w:bCs/>
      <w:sz w:val="28"/>
      <w:szCs w:val="28"/>
    </w:rPr>
  </w:style>
  <w:style w:type="paragraph" w:styleId="Nadpis2">
    <w:name w:val="heading 2"/>
    <w:aliases w:val="NADPIS_2"/>
    <w:basedOn w:val="ZAKLADNISTYL"/>
    <w:next w:val="ZAKLADNISTYL"/>
    <w:link w:val="Nadpis2Char"/>
    <w:uiPriority w:val="9"/>
    <w:unhideWhenUsed/>
    <w:qFormat/>
    <w:rsid w:val="007B3D12"/>
    <w:pPr>
      <w:keepNext/>
      <w:keepLines/>
      <w:numPr>
        <w:ilvl w:val="1"/>
        <w:numId w:val="1"/>
      </w:numPr>
      <w:spacing w:before="200" w:after="0"/>
      <w:outlineLvl w:val="1"/>
    </w:pPr>
    <w:rPr>
      <w:rFonts w:eastAsiaTheme="majorEastAsia" w:cstheme="minorHAnsi"/>
      <w:b/>
      <w:bCs/>
      <w:sz w:val="26"/>
      <w:szCs w:val="26"/>
    </w:rPr>
  </w:style>
  <w:style w:type="paragraph" w:styleId="Nadpis3">
    <w:name w:val="heading 3"/>
    <w:aliases w:val="NADPIS_3"/>
    <w:basedOn w:val="ZAKLADNISTYL"/>
    <w:next w:val="ZAKLADNISTYL"/>
    <w:link w:val="Nadpis3Char"/>
    <w:uiPriority w:val="9"/>
    <w:unhideWhenUsed/>
    <w:qFormat/>
    <w:rsid w:val="000852AA"/>
    <w:pPr>
      <w:keepNext/>
      <w:keepLines/>
      <w:numPr>
        <w:ilvl w:val="2"/>
        <w:numId w:val="1"/>
      </w:numPr>
      <w:spacing w:before="200" w:after="0"/>
      <w:outlineLvl w:val="2"/>
    </w:pPr>
    <w:rPr>
      <w:rFonts w:eastAsiaTheme="majorEastAsia" w:cstheme="minorHAnsi"/>
      <w:b/>
      <w:bCs/>
    </w:rPr>
  </w:style>
  <w:style w:type="paragraph" w:styleId="Nadpis4">
    <w:name w:val="heading 4"/>
    <w:basedOn w:val="ZAKLADNISTYL"/>
    <w:next w:val="Normln"/>
    <w:link w:val="Nadpis4Char"/>
    <w:uiPriority w:val="9"/>
    <w:unhideWhenUsed/>
    <w:qFormat/>
    <w:rsid w:val="00D2774A"/>
    <w:pPr>
      <w:keepNext/>
      <w:keepLines/>
      <w:numPr>
        <w:ilvl w:val="3"/>
        <w:numId w:val="1"/>
      </w:numPr>
      <w:spacing w:before="200" w:after="0"/>
      <w:ind w:left="0" w:firstLine="0"/>
      <w:outlineLvl w:val="3"/>
    </w:pPr>
    <w:rPr>
      <w:rFonts w:ascii="Times New Roman" w:eastAsiaTheme="majorEastAsia" w:hAnsi="Times New Roman" w:cstheme="majorBidi"/>
      <w:b/>
      <w:bCs/>
      <w:iCs/>
    </w:rPr>
  </w:style>
  <w:style w:type="paragraph" w:styleId="Nadpis5">
    <w:name w:val="heading 5"/>
    <w:basedOn w:val="Normln"/>
    <w:next w:val="Normln"/>
    <w:link w:val="Nadpis5Char"/>
    <w:uiPriority w:val="9"/>
    <w:semiHidden/>
    <w:unhideWhenUsed/>
    <w:rsid w:val="007B3D1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7B3D1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7B3D1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7B3D1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7B3D1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unhideWhenUsed/>
    <w:rsid w:val="00D662D6"/>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D662D6"/>
    <w:rPr>
      <w:sz w:val="20"/>
      <w:szCs w:val="20"/>
    </w:rPr>
  </w:style>
  <w:style w:type="character" w:styleId="Znakapoznpodarou">
    <w:name w:val="footnote reference"/>
    <w:basedOn w:val="Standardnpsmoodstavce"/>
    <w:uiPriority w:val="99"/>
    <w:semiHidden/>
    <w:unhideWhenUsed/>
    <w:rsid w:val="00D662D6"/>
    <w:rPr>
      <w:vertAlign w:val="superscript"/>
    </w:rPr>
  </w:style>
  <w:style w:type="character" w:customStyle="1" w:styleId="Nadpis2Char">
    <w:name w:val="Nadpis 2 Char"/>
    <w:aliases w:val="NADPIS_2 Char"/>
    <w:basedOn w:val="Standardnpsmoodstavce"/>
    <w:link w:val="Nadpis2"/>
    <w:uiPriority w:val="9"/>
    <w:rsid w:val="005C286C"/>
    <w:rPr>
      <w:rFonts w:eastAsiaTheme="majorEastAsia" w:cstheme="minorHAnsi"/>
      <w:b/>
      <w:bCs/>
      <w:sz w:val="26"/>
      <w:szCs w:val="26"/>
    </w:rPr>
  </w:style>
  <w:style w:type="character" w:customStyle="1" w:styleId="Nadpis1Char">
    <w:name w:val="Nadpis 1 Char"/>
    <w:aliases w:val="NADPIS_1 Char"/>
    <w:basedOn w:val="Standardnpsmoodstavce"/>
    <w:link w:val="Nadpis1"/>
    <w:uiPriority w:val="9"/>
    <w:rsid w:val="005C286C"/>
    <w:rPr>
      <w:rFonts w:eastAsiaTheme="majorEastAsia" w:cstheme="minorHAnsi"/>
      <w:b/>
      <w:bCs/>
      <w:sz w:val="28"/>
      <w:szCs w:val="28"/>
    </w:rPr>
  </w:style>
  <w:style w:type="paragraph" w:styleId="Odstavecseseznamem">
    <w:name w:val="List Paragraph"/>
    <w:basedOn w:val="Normln"/>
    <w:link w:val="OdstavecseseznamemChar"/>
    <w:uiPriority w:val="34"/>
    <w:qFormat/>
    <w:rsid w:val="00E55A66"/>
    <w:pPr>
      <w:ind w:left="720"/>
      <w:contextualSpacing/>
    </w:pPr>
  </w:style>
  <w:style w:type="character" w:styleId="Hypertextovodkaz">
    <w:name w:val="Hyperlink"/>
    <w:basedOn w:val="Standardnpsmoodstavce"/>
    <w:uiPriority w:val="99"/>
    <w:unhideWhenUsed/>
    <w:rsid w:val="00906552"/>
    <w:rPr>
      <w:color w:val="0000FF" w:themeColor="hyperlink"/>
      <w:u w:val="single"/>
    </w:rPr>
  </w:style>
  <w:style w:type="paragraph" w:styleId="Textbubliny">
    <w:name w:val="Balloon Text"/>
    <w:basedOn w:val="Normln"/>
    <w:link w:val="TextbublinyChar"/>
    <w:uiPriority w:val="99"/>
    <w:semiHidden/>
    <w:unhideWhenUsed/>
    <w:rsid w:val="0090655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06552"/>
    <w:rPr>
      <w:rFonts w:ascii="Tahoma" w:hAnsi="Tahoma" w:cs="Tahoma"/>
      <w:sz w:val="16"/>
      <w:szCs w:val="16"/>
    </w:rPr>
  </w:style>
  <w:style w:type="paragraph" w:styleId="Zhlav">
    <w:name w:val="header"/>
    <w:basedOn w:val="Normln"/>
    <w:link w:val="ZhlavChar"/>
    <w:uiPriority w:val="99"/>
    <w:unhideWhenUsed/>
    <w:rsid w:val="008743E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743EE"/>
    <w:rPr>
      <w:sz w:val="24"/>
      <w:szCs w:val="24"/>
    </w:rPr>
  </w:style>
  <w:style w:type="paragraph" w:styleId="Zpat">
    <w:name w:val="footer"/>
    <w:basedOn w:val="Normln"/>
    <w:link w:val="ZpatChar"/>
    <w:uiPriority w:val="99"/>
    <w:unhideWhenUsed/>
    <w:rsid w:val="008743EE"/>
    <w:pPr>
      <w:tabs>
        <w:tab w:val="center" w:pos="4536"/>
        <w:tab w:val="right" w:pos="9072"/>
      </w:tabs>
      <w:spacing w:after="0" w:line="240" w:lineRule="auto"/>
    </w:pPr>
  </w:style>
  <w:style w:type="character" w:customStyle="1" w:styleId="ZpatChar">
    <w:name w:val="Zápatí Char"/>
    <w:basedOn w:val="Standardnpsmoodstavce"/>
    <w:link w:val="Zpat"/>
    <w:uiPriority w:val="99"/>
    <w:rsid w:val="008743EE"/>
    <w:rPr>
      <w:sz w:val="24"/>
      <w:szCs w:val="24"/>
    </w:rPr>
  </w:style>
  <w:style w:type="character" w:customStyle="1" w:styleId="mm1sedright">
    <w:name w:val="mm1sedright"/>
    <w:basedOn w:val="Standardnpsmoodstavce"/>
    <w:rsid w:val="001629E1"/>
  </w:style>
  <w:style w:type="paragraph" w:styleId="Nadpisobsahu">
    <w:name w:val="TOC Heading"/>
    <w:basedOn w:val="Nadpis1"/>
    <w:next w:val="Normln"/>
    <w:uiPriority w:val="39"/>
    <w:unhideWhenUsed/>
    <w:rsid w:val="002C29DF"/>
    <w:pPr>
      <w:spacing w:line="276" w:lineRule="auto"/>
      <w:jc w:val="left"/>
      <w:outlineLvl w:val="9"/>
    </w:pPr>
  </w:style>
  <w:style w:type="paragraph" w:styleId="Obsah2">
    <w:name w:val="toc 2"/>
    <w:basedOn w:val="Normln"/>
    <w:next w:val="Normln"/>
    <w:autoRedefine/>
    <w:uiPriority w:val="39"/>
    <w:unhideWhenUsed/>
    <w:rsid w:val="002C29DF"/>
    <w:pPr>
      <w:spacing w:after="0"/>
      <w:ind w:left="240"/>
      <w:jc w:val="left"/>
    </w:pPr>
    <w:rPr>
      <w:rFonts w:cstheme="minorHAnsi"/>
      <w:smallCaps/>
      <w:sz w:val="20"/>
      <w:szCs w:val="20"/>
    </w:rPr>
  </w:style>
  <w:style w:type="character" w:customStyle="1" w:styleId="Nadpis3Char">
    <w:name w:val="Nadpis 3 Char"/>
    <w:aliases w:val="NADPIS_3 Char"/>
    <w:basedOn w:val="Standardnpsmoodstavce"/>
    <w:link w:val="Nadpis3"/>
    <w:uiPriority w:val="9"/>
    <w:rsid w:val="005C286C"/>
    <w:rPr>
      <w:rFonts w:eastAsiaTheme="majorEastAsia" w:cstheme="minorHAnsi"/>
      <w:b/>
      <w:bCs/>
      <w:sz w:val="24"/>
      <w:szCs w:val="24"/>
    </w:rPr>
  </w:style>
  <w:style w:type="paragraph" w:styleId="Titulek">
    <w:name w:val="caption"/>
    <w:aliases w:val="Rovnice"/>
    <w:basedOn w:val="Normln"/>
    <w:next w:val="Normln"/>
    <w:link w:val="TitulekChar"/>
    <w:uiPriority w:val="35"/>
    <w:unhideWhenUsed/>
    <w:rsid w:val="00274C5F"/>
    <w:pPr>
      <w:spacing w:line="240" w:lineRule="auto"/>
    </w:pPr>
    <w:rPr>
      <w:b/>
      <w:bCs/>
      <w:color w:val="4F81BD" w:themeColor="accent1"/>
      <w:sz w:val="18"/>
      <w:szCs w:val="18"/>
    </w:rPr>
  </w:style>
  <w:style w:type="paragraph" w:styleId="Bezmezer">
    <w:name w:val="No Spacing"/>
    <w:aliases w:val="nazev_obrazku"/>
    <w:basedOn w:val="Titulek"/>
    <w:next w:val="Normln"/>
    <w:link w:val="BezmezerChar"/>
    <w:uiPriority w:val="1"/>
    <w:rsid w:val="00994EEF"/>
    <w:pPr>
      <w:keepNext/>
      <w:jc w:val="center"/>
    </w:pPr>
    <w:rPr>
      <w:color w:val="auto"/>
      <w:sz w:val="22"/>
      <w:szCs w:val="22"/>
    </w:rPr>
  </w:style>
  <w:style w:type="paragraph" w:styleId="Obsah1">
    <w:name w:val="toc 1"/>
    <w:basedOn w:val="Normln"/>
    <w:next w:val="Normln"/>
    <w:autoRedefine/>
    <w:uiPriority w:val="39"/>
    <w:unhideWhenUsed/>
    <w:rsid w:val="00B377B6"/>
    <w:pPr>
      <w:spacing w:before="120" w:after="120"/>
      <w:jc w:val="left"/>
    </w:pPr>
    <w:rPr>
      <w:rFonts w:cstheme="minorHAnsi"/>
      <w:b/>
      <w:bCs/>
      <w:caps/>
      <w:sz w:val="20"/>
      <w:szCs w:val="20"/>
    </w:rPr>
  </w:style>
  <w:style w:type="paragraph" w:styleId="Obsah3">
    <w:name w:val="toc 3"/>
    <w:basedOn w:val="Normln"/>
    <w:next w:val="Normln"/>
    <w:autoRedefine/>
    <w:uiPriority w:val="39"/>
    <w:unhideWhenUsed/>
    <w:rsid w:val="00B377B6"/>
    <w:pPr>
      <w:spacing w:after="0"/>
      <w:ind w:left="480"/>
      <w:jc w:val="left"/>
    </w:pPr>
    <w:rPr>
      <w:rFonts w:cstheme="minorHAnsi"/>
      <w:i/>
      <w:iCs/>
      <w:sz w:val="20"/>
      <w:szCs w:val="20"/>
    </w:rPr>
  </w:style>
  <w:style w:type="character" w:customStyle="1" w:styleId="autor-text">
    <w:name w:val="autor-text"/>
    <w:basedOn w:val="Standardnpsmoodstavce"/>
    <w:rsid w:val="00D9398D"/>
  </w:style>
  <w:style w:type="paragraph" w:customStyle="1" w:styleId="NADPIS1DOOBSAHU">
    <w:name w:val="NADPIS1_DO_OBSAHU"/>
    <w:basedOn w:val="ZAKLADNISTYL"/>
    <w:next w:val="ZAKLADNISTYL"/>
    <w:link w:val="NADPIS1DOOBSAHUChar"/>
    <w:qFormat/>
    <w:rsid w:val="00183D2E"/>
    <w:pPr>
      <w:spacing w:line="276" w:lineRule="auto"/>
      <w:jc w:val="left"/>
    </w:pPr>
    <w:rPr>
      <w:b/>
      <w:sz w:val="28"/>
      <w:szCs w:val="28"/>
    </w:rPr>
  </w:style>
  <w:style w:type="character" w:customStyle="1" w:styleId="NADPIS1DOOBSAHUChar">
    <w:name w:val="NADPIS1_DO_OBSAHU Char"/>
    <w:basedOn w:val="Standardnpsmoodstavce"/>
    <w:link w:val="NADPIS1DOOBSAHU"/>
    <w:rsid w:val="00A13642"/>
    <w:rPr>
      <w:b/>
      <w:sz w:val="28"/>
      <w:szCs w:val="28"/>
    </w:rPr>
  </w:style>
  <w:style w:type="paragraph" w:customStyle="1" w:styleId="nazevtabulka">
    <w:name w:val="nazev_tabulka"/>
    <w:basedOn w:val="Bezmezer"/>
    <w:next w:val="Normln"/>
    <w:link w:val="nazevtabulkaChar"/>
    <w:rsid w:val="007D7C67"/>
  </w:style>
  <w:style w:type="character" w:customStyle="1" w:styleId="TitulekChar">
    <w:name w:val="Titulek Char"/>
    <w:aliases w:val="Rovnice Char"/>
    <w:basedOn w:val="Standardnpsmoodstavce"/>
    <w:link w:val="Titulek"/>
    <w:uiPriority w:val="35"/>
    <w:rsid w:val="00274C5F"/>
    <w:rPr>
      <w:b/>
      <w:bCs/>
      <w:color w:val="4F81BD" w:themeColor="accent1"/>
      <w:sz w:val="18"/>
      <w:szCs w:val="18"/>
    </w:rPr>
  </w:style>
  <w:style w:type="character" w:customStyle="1" w:styleId="BezmezerChar">
    <w:name w:val="Bez mezer Char"/>
    <w:aliases w:val="nazev_obrazku Char"/>
    <w:basedOn w:val="TitulekChar"/>
    <w:link w:val="Bezmezer"/>
    <w:uiPriority w:val="1"/>
    <w:rsid w:val="00994EEF"/>
    <w:rPr>
      <w:b/>
      <w:bCs/>
      <w:color w:val="4F81BD" w:themeColor="accent1"/>
      <w:sz w:val="18"/>
      <w:szCs w:val="18"/>
    </w:rPr>
  </w:style>
  <w:style w:type="character" w:customStyle="1" w:styleId="nazevtabulkaChar">
    <w:name w:val="nazev_tabulka Char"/>
    <w:basedOn w:val="BezmezerChar"/>
    <w:link w:val="nazevtabulka"/>
    <w:rsid w:val="007D7C67"/>
    <w:rPr>
      <w:b/>
      <w:bCs/>
      <w:i w:val="0"/>
      <w:color w:val="4F81BD" w:themeColor="accent1"/>
      <w:sz w:val="18"/>
      <w:szCs w:val="18"/>
    </w:rPr>
  </w:style>
  <w:style w:type="paragraph" w:styleId="Normlnweb">
    <w:name w:val="Normal (Web)"/>
    <w:basedOn w:val="Normln"/>
    <w:uiPriority w:val="99"/>
    <w:unhideWhenUsed/>
    <w:rsid w:val="004E23E5"/>
    <w:pPr>
      <w:spacing w:before="100" w:beforeAutospacing="1" w:after="100" w:afterAutospacing="1" w:line="240" w:lineRule="auto"/>
      <w:jc w:val="left"/>
    </w:pPr>
    <w:rPr>
      <w:rFonts w:ascii="Times New Roman" w:eastAsia="Times New Roman" w:hAnsi="Times New Roman" w:cs="Times New Roman"/>
      <w:lang w:eastAsia="cs-CZ"/>
    </w:rPr>
  </w:style>
  <w:style w:type="character" w:styleId="Zstupntext">
    <w:name w:val="Placeholder Text"/>
    <w:basedOn w:val="Standardnpsmoodstavce"/>
    <w:uiPriority w:val="99"/>
    <w:semiHidden/>
    <w:rsid w:val="00752BDC"/>
    <w:rPr>
      <w:color w:val="808080"/>
    </w:rPr>
  </w:style>
  <w:style w:type="paragraph" w:styleId="FormtovanvHTML">
    <w:name w:val="HTML Preformatted"/>
    <w:basedOn w:val="Normln"/>
    <w:link w:val="FormtovanvHTMLChar"/>
    <w:uiPriority w:val="99"/>
    <w:unhideWhenUsed/>
    <w:rsid w:val="00061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061419"/>
    <w:rPr>
      <w:rFonts w:ascii="Courier New" w:eastAsia="Times New Roman" w:hAnsi="Courier New" w:cs="Courier New"/>
      <w:sz w:val="20"/>
      <w:szCs w:val="20"/>
      <w:lang w:eastAsia="cs-CZ"/>
    </w:rPr>
  </w:style>
  <w:style w:type="paragraph" w:customStyle="1" w:styleId="literatura">
    <w:name w:val="literatura"/>
    <w:basedOn w:val="Normln"/>
    <w:link w:val="literaturaChar"/>
    <w:rsid w:val="00176B9F"/>
    <w:pPr>
      <w:spacing w:after="120" w:line="240" w:lineRule="auto"/>
      <w:jc w:val="left"/>
    </w:pPr>
    <w:rPr>
      <w:rFonts w:ascii="Times New Roman" w:eastAsia="Times New Roman" w:hAnsi="Times New Roman" w:cs="Times New Roman"/>
      <w:color w:val="000000" w:themeColor="text1"/>
      <w:sz w:val="22"/>
      <w:szCs w:val="22"/>
      <w:lang w:eastAsia="cs-CZ"/>
    </w:rPr>
  </w:style>
  <w:style w:type="character" w:customStyle="1" w:styleId="literaturaChar">
    <w:name w:val="literatura Char"/>
    <w:basedOn w:val="Standardnpsmoodstavce"/>
    <w:link w:val="literatura"/>
    <w:rsid w:val="00176B9F"/>
    <w:rPr>
      <w:rFonts w:ascii="Times New Roman" w:eastAsia="Times New Roman" w:hAnsi="Times New Roman" w:cs="Times New Roman"/>
      <w:color w:val="000000" w:themeColor="text1"/>
      <w:lang w:eastAsia="cs-CZ"/>
    </w:rPr>
  </w:style>
  <w:style w:type="paragraph" w:customStyle="1" w:styleId="SEZNAMZKRATEK">
    <w:name w:val="SEZNAM_ZKRATEK"/>
    <w:basedOn w:val="ZAKLADNISTYL"/>
    <w:link w:val="SEZNAMZKRATEKChar"/>
    <w:qFormat/>
    <w:rsid w:val="00BC6034"/>
    <w:pPr>
      <w:tabs>
        <w:tab w:val="left" w:leader="dot" w:pos="4678"/>
      </w:tabs>
      <w:spacing w:before="120" w:after="120" w:line="240" w:lineRule="auto"/>
    </w:pPr>
  </w:style>
  <w:style w:type="paragraph" w:styleId="Citt">
    <w:name w:val="Quote"/>
    <w:basedOn w:val="Normln"/>
    <w:next w:val="Normln"/>
    <w:link w:val="CittChar"/>
    <w:uiPriority w:val="29"/>
    <w:rsid w:val="004032D1"/>
    <w:rPr>
      <w:i/>
      <w:iCs/>
      <w:color w:val="000000" w:themeColor="text1"/>
    </w:rPr>
  </w:style>
  <w:style w:type="character" w:customStyle="1" w:styleId="SEZNAMZKRATEKChar">
    <w:name w:val="SEZNAM_ZKRATEK Char"/>
    <w:basedOn w:val="Standardnpsmoodstavce"/>
    <w:link w:val="SEZNAMZKRATEK"/>
    <w:rsid w:val="00BC6034"/>
    <w:rPr>
      <w:sz w:val="24"/>
      <w:szCs w:val="24"/>
    </w:rPr>
  </w:style>
  <w:style w:type="character" w:customStyle="1" w:styleId="CittChar">
    <w:name w:val="Citát Char"/>
    <w:basedOn w:val="Standardnpsmoodstavce"/>
    <w:link w:val="Citt"/>
    <w:uiPriority w:val="29"/>
    <w:rsid w:val="004032D1"/>
    <w:rPr>
      <w:i/>
      <w:iCs/>
      <w:color w:val="000000" w:themeColor="text1"/>
      <w:sz w:val="24"/>
      <w:szCs w:val="24"/>
    </w:rPr>
  </w:style>
  <w:style w:type="paragraph" w:customStyle="1" w:styleId="TABULKA">
    <w:name w:val="TABULKA"/>
    <w:basedOn w:val="ZAKLADNISTYL"/>
    <w:next w:val="POZNAMKAPODOBJEKTEM"/>
    <w:qFormat/>
    <w:rsid w:val="003634C2"/>
    <w:pPr>
      <w:keepNext/>
      <w:spacing w:after="0" w:line="240" w:lineRule="auto"/>
      <w:jc w:val="center"/>
    </w:pPr>
    <w:rPr>
      <w:rFonts w:ascii="Times New Roman" w:eastAsia="Times New Roman" w:hAnsi="Times New Roman" w:cs="Times New Roman"/>
      <w:bCs/>
      <w:color w:val="000000"/>
      <w:sz w:val="22"/>
      <w:szCs w:val="22"/>
      <w:lang w:eastAsia="cs-CZ"/>
    </w:rPr>
  </w:style>
  <w:style w:type="paragraph" w:customStyle="1" w:styleId="zdrojdat">
    <w:name w:val="zdroj_dat"/>
    <w:basedOn w:val="Citt"/>
    <w:next w:val="Normln"/>
    <w:rsid w:val="000F4AA2"/>
    <w:pPr>
      <w:spacing w:after="360" w:line="240" w:lineRule="auto"/>
    </w:pPr>
    <w:rPr>
      <w:i w:val="0"/>
      <w:sz w:val="22"/>
    </w:rPr>
  </w:style>
  <w:style w:type="character" w:styleId="Siln">
    <w:name w:val="Strong"/>
    <w:basedOn w:val="Standardnpsmoodstavce"/>
    <w:uiPriority w:val="22"/>
    <w:rsid w:val="00A47BD3"/>
    <w:rPr>
      <w:b/>
      <w:bCs/>
    </w:rPr>
  </w:style>
  <w:style w:type="paragraph" w:customStyle="1" w:styleId="obrazekgraf">
    <w:name w:val="obrazek/graf"/>
    <w:basedOn w:val="Normln"/>
    <w:next w:val="zdrojdat"/>
    <w:rsid w:val="003A5D72"/>
    <w:pPr>
      <w:keepNext/>
      <w:spacing w:after="120" w:line="240" w:lineRule="auto"/>
      <w:jc w:val="center"/>
    </w:pPr>
    <w:rPr>
      <w:sz w:val="22"/>
    </w:rPr>
  </w:style>
  <w:style w:type="paragraph" w:customStyle="1" w:styleId="rovnice">
    <w:name w:val="rovnice"/>
    <w:basedOn w:val="Normln"/>
    <w:next w:val="Normln"/>
    <w:rsid w:val="00814396"/>
    <w:pPr>
      <w:tabs>
        <w:tab w:val="right" w:pos="2835"/>
      </w:tabs>
      <w:jc w:val="left"/>
    </w:pPr>
    <w:rPr>
      <w:rFonts w:ascii="Cambria Math" w:hAnsi="Cambria Math"/>
      <w:i/>
    </w:rPr>
  </w:style>
  <w:style w:type="paragraph" w:customStyle="1" w:styleId="nazevgraf">
    <w:name w:val="nazev_graf"/>
    <w:basedOn w:val="Titulek"/>
    <w:next w:val="Normln"/>
    <w:rsid w:val="00274C5F"/>
    <w:pPr>
      <w:keepNext/>
    </w:pPr>
    <w:rPr>
      <w:rFonts w:ascii="Times New Roman" w:hAnsi="Times New Roman"/>
      <w:i/>
      <w:color w:val="auto"/>
      <w:sz w:val="22"/>
    </w:rPr>
  </w:style>
  <w:style w:type="paragraph" w:customStyle="1" w:styleId="OBRAZEK">
    <w:name w:val="OBRAZEK"/>
    <w:basedOn w:val="ZAKLADNISTYL"/>
    <w:next w:val="TITULOBRAZKU"/>
    <w:qFormat/>
    <w:rsid w:val="005C286C"/>
    <w:pPr>
      <w:keepNext/>
      <w:spacing w:after="120" w:line="240" w:lineRule="auto"/>
      <w:jc w:val="center"/>
    </w:pPr>
  </w:style>
  <w:style w:type="character" w:customStyle="1" w:styleId="Nadpis4Char">
    <w:name w:val="Nadpis 4 Char"/>
    <w:basedOn w:val="Standardnpsmoodstavce"/>
    <w:link w:val="Nadpis4"/>
    <w:uiPriority w:val="9"/>
    <w:rsid w:val="00D2774A"/>
    <w:rPr>
      <w:rFonts w:ascii="Times New Roman" w:eastAsiaTheme="majorEastAsia" w:hAnsi="Times New Roman" w:cstheme="majorBidi"/>
      <w:b/>
      <w:bCs/>
      <w:iCs/>
      <w:sz w:val="24"/>
      <w:szCs w:val="24"/>
    </w:rPr>
  </w:style>
  <w:style w:type="character" w:customStyle="1" w:styleId="Nadpis5Char">
    <w:name w:val="Nadpis 5 Char"/>
    <w:basedOn w:val="Standardnpsmoodstavce"/>
    <w:link w:val="Nadpis5"/>
    <w:uiPriority w:val="9"/>
    <w:semiHidden/>
    <w:rsid w:val="007B3D12"/>
    <w:rPr>
      <w:rFonts w:asciiTheme="majorHAnsi" w:eastAsiaTheme="majorEastAsia" w:hAnsiTheme="majorHAnsi" w:cstheme="majorBidi"/>
      <w:color w:val="243F60" w:themeColor="accent1" w:themeShade="7F"/>
      <w:sz w:val="24"/>
      <w:szCs w:val="24"/>
    </w:rPr>
  </w:style>
  <w:style w:type="character" w:customStyle="1" w:styleId="Nadpis6Char">
    <w:name w:val="Nadpis 6 Char"/>
    <w:basedOn w:val="Standardnpsmoodstavce"/>
    <w:link w:val="Nadpis6"/>
    <w:uiPriority w:val="9"/>
    <w:semiHidden/>
    <w:rsid w:val="007B3D12"/>
    <w:rPr>
      <w:rFonts w:asciiTheme="majorHAnsi" w:eastAsiaTheme="majorEastAsia" w:hAnsiTheme="majorHAnsi" w:cstheme="majorBidi"/>
      <w:i/>
      <w:iCs/>
      <w:color w:val="243F60" w:themeColor="accent1" w:themeShade="7F"/>
      <w:sz w:val="24"/>
      <w:szCs w:val="24"/>
    </w:rPr>
  </w:style>
  <w:style w:type="character" w:customStyle="1" w:styleId="Nadpis7Char">
    <w:name w:val="Nadpis 7 Char"/>
    <w:basedOn w:val="Standardnpsmoodstavce"/>
    <w:link w:val="Nadpis7"/>
    <w:uiPriority w:val="9"/>
    <w:semiHidden/>
    <w:rsid w:val="007B3D12"/>
    <w:rPr>
      <w:rFonts w:asciiTheme="majorHAnsi" w:eastAsiaTheme="majorEastAsia" w:hAnsiTheme="majorHAnsi" w:cstheme="majorBidi"/>
      <w:i/>
      <w:iCs/>
      <w:color w:val="404040" w:themeColor="text1" w:themeTint="BF"/>
      <w:sz w:val="24"/>
      <w:szCs w:val="24"/>
    </w:rPr>
  </w:style>
  <w:style w:type="character" w:customStyle="1" w:styleId="Nadpis8Char">
    <w:name w:val="Nadpis 8 Char"/>
    <w:basedOn w:val="Standardnpsmoodstavce"/>
    <w:link w:val="Nadpis8"/>
    <w:uiPriority w:val="9"/>
    <w:semiHidden/>
    <w:rsid w:val="007B3D12"/>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7B3D12"/>
    <w:rPr>
      <w:rFonts w:asciiTheme="majorHAnsi" w:eastAsiaTheme="majorEastAsia" w:hAnsiTheme="majorHAnsi" w:cstheme="majorBidi"/>
      <w:i/>
      <w:iCs/>
      <w:color w:val="404040" w:themeColor="text1" w:themeTint="BF"/>
      <w:sz w:val="20"/>
      <w:szCs w:val="20"/>
    </w:rPr>
  </w:style>
  <w:style w:type="character" w:styleId="Nzevknihy">
    <w:name w:val="Book Title"/>
    <w:basedOn w:val="Standardnpsmoodstavce"/>
    <w:uiPriority w:val="33"/>
    <w:rsid w:val="007445C9"/>
    <w:rPr>
      <w:b/>
      <w:bCs/>
      <w:smallCaps/>
      <w:spacing w:val="5"/>
    </w:rPr>
  </w:style>
  <w:style w:type="character" w:styleId="CittHTML">
    <w:name w:val="HTML Cite"/>
    <w:basedOn w:val="Standardnpsmoodstavce"/>
    <w:uiPriority w:val="99"/>
    <w:semiHidden/>
    <w:unhideWhenUsed/>
    <w:rsid w:val="0058131A"/>
    <w:rPr>
      <w:i/>
      <w:iCs/>
    </w:rPr>
  </w:style>
  <w:style w:type="paragraph" w:customStyle="1" w:styleId="subheader">
    <w:name w:val="subheader"/>
    <w:basedOn w:val="Normln"/>
    <w:rsid w:val="0033069E"/>
    <w:pPr>
      <w:spacing w:before="100" w:beforeAutospacing="1" w:after="100" w:afterAutospacing="1" w:line="240" w:lineRule="auto"/>
      <w:jc w:val="left"/>
    </w:pPr>
    <w:rPr>
      <w:rFonts w:ascii="Times New Roman" w:eastAsia="Times New Roman" w:hAnsi="Times New Roman" w:cs="Times New Roman"/>
      <w:lang w:eastAsia="cs-CZ"/>
    </w:rPr>
  </w:style>
  <w:style w:type="paragraph" w:customStyle="1" w:styleId="articlecategory">
    <w:name w:val="articlecategory"/>
    <w:basedOn w:val="Normln"/>
    <w:rsid w:val="00C734CC"/>
    <w:pPr>
      <w:spacing w:before="100" w:beforeAutospacing="1" w:after="100" w:afterAutospacing="1" w:line="240" w:lineRule="auto"/>
      <w:jc w:val="left"/>
    </w:pPr>
    <w:rPr>
      <w:rFonts w:ascii="Times New Roman" w:eastAsia="Times New Roman" w:hAnsi="Times New Roman" w:cs="Times New Roman"/>
      <w:lang w:eastAsia="cs-CZ"/>
    </w:rPr>
  </w:style>
  <w:style w:type="paragraph" w:customStyle="1" w:styleId="specialissue">
    <w:name w:val="specialissue"/>
    <w:basedOn w:val="Normln"/>
    <w:rsid w:val="00C734CC"/>
    <w:pPr>
      <w:spacing w:before="100" w:beforeAutospacing="1" w:after="100" w:afterAutospacing="1" w:line="240" w:lineRule="auto"/>
      <w:jc w:val="left"/>
    </w:pPr>
    <w:rPr>
      <w:rFonts w:ascii="Times New Roman" w:eastAsia="Times New Roman" w:hAnsi="Times New Roman" w:cs="Times New Roman"/>
      <w:lang w:eastAsia="cs-CZ"/>
    </w:rPr>
  </w:style>
  <w:style w:type="paragraph" w:customStyle="1" w:styleId="articledetails">
    <w:name w:val="articledetails"/>
    <w:basedOn w:val="Normln"/>
    <w:rsid w:val="00C734CC"/>
    <w:pPr>
      <w:spacing w:before="100" w:beforeAutospacing="1" w:after="100" w:afterAutospacing="1" w:line="240" w:lineRule="auto"/>
      <w:jc w:val="left"/>
    </w:pPr>
    <w:rPr>
      <w:rFonts w:ascii="Times New Roman" w:eastAsia="Times New Roman" w:hAnsi="Times New Roman" w:cs="Times New Roman"/>
      <w:lang w:eastAsia="cs-CZ"/>
    </w:rPr>
  </w:style>
  <w:style w:type="paragraph" w:customStyle="1" w:styleId="LITERATURA0">
    <w:name w:val="LITERATURA"/>
    <w:basedOn w:val="Normln"/>
    <w:qFormat/>
    <w:rsid w:val="00E17090"/>
    <w:pPr>
      <w:spacing w:after="240" w:line="240" w:lineRule="auto"/>
      <w:jc w:val="left"/>
    </w:pPr>
    <w:rPr>
      <w:rFonts w:ascii="Times New Roman" w:hAnsi="Times New Roman" w:cs="Times New Roman"/>
      <w:color w:val="000000" w:themeColor="text1"/>
      <w:sz w:val="22"/>
      <w:szCs w:val="22"/>
    </w:rPr>
  </w:style>
  <w:style w:type="character" w:customStyle="1" w:styleId="content">
    <w:name w:val="content"/>
    <w:basedOn w:val="Standardnpsmoodstavce"/>
    <w:rsid w:val="008C3E7B"/>
  </w:style>
  <w:style w:type="paragraph" w:styleId="Obsah4">
    <w:name w:val="toc 4"/>
    <w:basedOn w:val="Normln"/>
    <w:next w:val="Normln"/>
    <w:autoRedefine/>
    <w:uiPriority w:val="39"/>
    <w:unhideWhenUsed/>
    <w:rsid w:val="00EA02A4"/>
    <w:pPr>
      <w:spacing w:after="0"/>
      <w:ind w:left="720"/>
      <w:jc w:val="left"/>
    </w:pPr>
    <w:rPr>
      <w:rFonts w:cstheme="minorHAnsi"/>
      <w:sz w:val="18"/>
      <w:szCs w:val="18"/>
    </w:rPr>
  </w:style>
  <w:style w:type="paragraph" w:styleId="Obsah5">
    <w:name w:val="toc 5"/>
    <w:basedOn w:val="Normln"/>
    <w:next w:val="Normln"/>
    <w:autoRedefine/>
    <w:uiPriority w:val="39"/>
    <w:unhideWhenUsed/>
    <w:rsid w:val="00EA02A4"/>
    <w:pPr>
      <w:spacing w:after="0"/>
      <w:ind w:left="960"/>
      <w:jc w:val="left"/>
    </w:pPr>
    <w:rPr>
      <w:rFonts w:cstheme="minorHAnsi"/>
      <w:sz w:val="18"/>
      <w:szCs w:val="18"/>
    </w:rPr>
  </w:style>
  <w:style w:type="paragraph" w:styleId="Obsah6">
    <w:name w:val="toc 6"/>
    <w:basedOn w:val="Normln"/>
    <w:next w:val="Normln"/>
    <w:autoRedefine/>
    <w:uiPriority w:val="39"/>
    <w:unhideWhenUsed/>
    <w:rsid w:val="00EA02A4"/>
    <w:pPr>
      <w:spacing w:after="0"/>
      <w:ind w:left="1200"/>
      <w:jc w:val="left"/>
    </w:pPr>
    <w:rPr>
      <w:rFonts w:cstheme="minorHAnsi"/>
      <w:sz w:val="18"/>
      <w:szCs w:val="18"/>
    </w:rPr>
  </w:style>
  <w:style w:type="paragraph" w:styleId="Obsah7">
    <w:name w:val="toc 7"/>
    <w:basedOn w:val="Normln"/>
    <w:next w:val="Normln"/>
    <w:autoRedefine/>
    <w:uiPriority w:val="39"/>
    <w:unhideWhenUsed/>
    <w:rsid w:val="00EA02A4"/>
    <w:pPr>
      <w:spacing w:after="0"/>
      <w:ind w:left="1440"/>
      <w:jc w:val="left"/>
    </w:pPr>
    <w:rPr>
      <w:rFonts w:cstheme="minorHAnsi"/>
      <w:sz w:val="18"/>
      <w:szCs w:val="18"/>
    </w:rPr>
  </w:style>
  <w:style w:type="paragraph" w:styleId="Obsah8">
    <w:name w:val="toc 8"/>
    <w:basedOn w:val="Normln"/>
    <w:next w:val="Normln"/>
    <w:autoRedefine/>
    <w:uiPriority w:val="39"/>
    <w:unhideWhenUsed/>
    <w:rsid w:val="00EA02A4"/>
    <w:pPr>
      <w:spacing w:after="0"/>
      <w:ind w:left="1680"/>
      <w:jc w:val="left"/>
    </w:pPr>
    <w:rPr>
      <w:rFonts w:cstheme="minorHAnsi"/>
      <w:sz w:val="18"/>
      <w:szCs w:val="18"/>
    </w:rPr>
  </w:style>
  <w:style w:type="paragraph" w:styleId="Obsah9">
    <w:name w:val="toc 9"/>
    <w:basedOn w:val="Normln"/>
    <w:next w:val="Normln"/>
    <w:autoRedefine/>
    <w:uiPriority w:val="39"/>
    <w:unhideWhenUsed/>
    <w:rsid w:val="00EA02A4"/>
    <w:pPr>
      <w:spacing w:after="0"/>
      <w:ind w:left="1920"/>
      <w:jc w:val="left"/>
    </w:pPr>
    <w:rPr>
      <w:rFonts w:cstheme="minorHAnsi"/>
      <w:sz w:val="18"/>
      <w:szCs w:val="18"/>
    </w:rPr>
  </w:style>
  <w:style w:type="paragraph" w:styleId="Seznamobrzk">
    <w:name w:val="table of figures"/>
    <w:basedOn w:val="Normln"/>
    <w:next w:val="Normln"/>
    <w:uiPriority w:val="99"/>
    <w:unhideWhenUsed/>
    <w:rsid w:val="00EA02A4"/>
    <w:pPr>
      <w:spacing w:after="0"/>
    </w:pPr>
  </w:style>
  <w:style w:type="paragraph" w:customStyle="1" w:styleId="off-screen">
    <w:name w:val="off-screen"/>
    <w:basedOn w:val="Normln"/>
    <w:rsid w:val="00632CCB"/>
    <w:pPr>
      <w:spacing w:before="100" w:beforeAutospacing="1" w:after="100" w:afterAutospacing="1" w:line="240" w:lineRule="auto"/>
      <w:jc w:val="left"/>
    </w:pPr>
    <w:rPr>
      <w:rFonts w:ascii="Times New Roman" w:eastAsia="Times New Roman" w:hAnsi="Times New Roman" w:cs="Times New Roman"/>
      <w:lang w:eastAsia="cs-CZ"/>
    </w:rPr>
  </w:style>
  <w:style w:type="paragraph" w:customStyle="1" w:styleId="Default">
    <w:name w:val="Default"/>
    <w:rsid w:val="00C63E95"/>
    <w:pPr>
      <w:autoSpaceDE w:val="0"/>
      <w:autoSpaceDN w:val="0"/>
      <w:adjustRightInd w:val="0"/>
      <w:spacing w:after="0" w:line="240" w:lineRule="auto"/>
    </w:pPr>
    <w:rPr>
      <w:rFonts w:ascii="Arial" w:hAnsi="Arial" w:cs="Arial"/>
      <w:color w:val="000000"/>
      <w:sz w:val="24"/>
      <w:szCs w:val="24"/>
    </w:rPr>
  </w:style>
  <w:style w:type="paragraph" w:customStyle="1" w:styleId="CoverTitle">
    <w:name w:val="CoverTitle"/>
    <w:basedOn w:val="Default"/>
    <w:next w:val="Default"/>
    <w:uiPriority w:val="99"/>
    <w:rsid w:val="00C63E95"/>
    <w:rPr>
      <w:color w:val="auto"/>
    </w:rPr>
  </w:style>
  <w:style w:type="paragraph" w:customStyle="1" w:styleId="CoverCommitteeName">
    <w:name w:val="CoverCommitteeName"/>
    <w:basedOn w:val="Default"/>
    <w:next w:val="Default"/>
    <w:uiPriority w:val="99"/>
    <w:rsid w:val="00C63E95"/>
    <w:rPr>
      <w:color w:val="auto"/>
    </w:rPr>
  </w:style>
  <w:style w:type="paragraph" w:styleId="Nzev">
    <w:name w:val="Title"/>
    <w:basedOn w:val="Normln"/>
    <w:next w:val="Normln"/>
    <w:link w:val="NzevChar"/>
    <w:uiPriority w:val="10"/>
    <w:rsid w:val="00B5672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B56720"/>
    <w:rPr>
      <w:rFonts w:asciiTheme="majorHAnsi" w:eastAsiaTheme="majorEastAsia" w:hAnsiTheme="majorHAnsi" w:cstheme="majorBidi"/>
      <w:color w:val="17365D" w:themeColor="text2" w:themeShade="BF"/>
      <w:spacing w:val="5"/>
      <w:kern w:val="28"/>
      <w:sz w:val="52"/>
      <w:szCs w:val="52"/>
    </w:rPr>
  </w:style>
  <w:style w:type="paragraph" w:customStyle="1" w:styleId="nazevbox">
    <w:name w:val="nazev_box"/>
    <w:basedOn w:val="Normln"/>
    <w:rsid w:val="00327176"/>
    <w:pPr>
      <w:keepNext/>
      <w:spacing w:after="120" w:line="240" w:lineRule="auto"/>
    </w:pPr>
    <w:rPr>
      <w:b/>
      <w:i/>
    </w:rPr>
  </w:style>
  <w:style w:type="paragraph" w:customStyle="1" w:styleId="ZCom">
    <w:name w:val="Z_Com"/>
    <w:basedOn w:val="Default"/>
    <w:next w:val="Default"/>
    <w:uiPriority w:val="99"/>
    <w:rsid w:val="00FE72C2"/>
    <w:rPr>
      <w:rFonts w:ascii="GLGJIB+Arial,Bold" w:hAnsi="GLGJIB+Arial,Bold" w:cstheme="minorBidi"/>
      <w:color w:val="auto"/>
    </w:rPr>
  </w:style>
  <w:style w:type="character" w:styleId="Sledovanodkaz">
    <w:name w:val="FollowedHyperlink"/>
    <w:basedOn w:val="Standardnpsmoodstavce"/>
    <w:uiPriority w:val="99"/>
    <w:semiHidden/>
    <w:unhideWhenUsed/>
    <w:rsid w:val="001A4DBC"/>
    <w:rPr>
      <w:color w:val="800080" w:themeColor="followedHyperlink"/>
      <w:u w:val="single"/>
    </w:rPr>
  </w:style>
  <w:style w:type="character" w:styleId="Odkaznakoment">
    <w:name w:val="annotation reference"/>
    <w:basedOn w:val="Standardnpsmoodstavce"/>
    <w:uiPriority w:val="99"/>
    <w:semiHidden/>
    <w:unhideWhenUsed/>
    <w:rsid w:val="00481954"/>
    <w:rPr>
      <w:sz w:val="16"/>
      <w:szCs w:val="16"/>
    </w:rPr>
  </w:style>
  <w:style w:type="paragraph" w:styleId="Textkomente">
    <w:name w:val="annotation text"/>
    <w:basedOn w:val="Normln"/>
    <w:link w:val="TextkomenteChar"/>
    <w:uiPriority w:val="99"/>
    <w:semiHidden/>
    <w:unhideWhenUsed/>
    <w:rsid w:val="00481954"/>
    <w:pPr>
      <w:spacing w:line="240" w:lineRule="auto"/>
    </w:pPr>
    <w:rPr>
      <w:sz w:val="20"/>
      <w:szCs w:val="20"/>
    </w:rPr>
  </w:style>
  <w:style w:type="character" w:customStyle="1" w:styleId="TextkomenteChar">
    <w:name w:val="Text komentáře Char"/>
    <w:basedOn w:val="Standardnpsmoodstavce"/>
    <w:link w:val="Textkomente"/>
    <w:uiPriority w:val="99"/>
    <w:semiHidden/>
    <w:rsid w:val="00481954"/>
    <w:rPr>
      <w:sz w:val="20"/>
      <w:szCs w:val="20"/>
    </w:rPr>
  </w:style>
  <w:style w:type="paragraph" w:styleId="Pedmtkomente">
    <w:name w:val="annotation subject"/>
    <w:basedOn w:val="Textkomente"/>
    <w:next w:val="Textkomente"/>
    <w:link w:val="PedmtkomenteChar"/>
    <w:uiPriority w:val="99"/>
    <w:semiHidden/>
    <w:unhideWhenUsed/>
    <w:rsid w:val="00481954"/>
    <w:rPr>
      <w:b/>
      <w:bCs/>
    </w:rPr>
  </w:style>
  <w:style w:type="character" w:customStyle="1" w:styleId="PedmtkomenteChar">
    <w:name w:val="Předmět komentáře Char"/>
    <w:basedOn w:val="TextkomenteChar"/>
    <w:link w:val="Pedmtkomente"/>
    <w:uiPriority w:val="99"/>
    <w:semiHidden/>
    <w:rsid w:val="00481954"/>
    <w:rPr>
      <w:b/>
      <w:bCs/>
      <w:sz w:val="20"/>
      <w:szCs w:val="20"/>
    </w:rPr>
  </w:style>
  <w:style w:type="paragraph" w:customStyle="1" w:styleId="zdrojobrazku">
    <w:name w:val="zdroj_obrazku"/>
    <w:basedOn w:val="Normln"/>
    <w:link w:val="zdrojobrazkuChar"/>
    <w:rsid w:val="00941A3F"/>
    <w:pPr>
      <w:jc w:val="center"/>
    </w:pPr>
    <w:rPr>
      <w:sz w:val="22"/>
      <w:szCs w:val="22"/>
    </w:rPr>
  </w:style>
  <w:style w:type="character" w:customStyle="1" w:styleId="zdrojobrazkuChar">
    <w:name w:val="zdroj_obrazku Char"/>
    <w:basedOn w:val="Standardnpsmoodstavce"/>
    <w:link w:val="zdrojobrazku"/>
    <w:rsid w:val="00941A3F"/>
  </w:style>
  <w:style w:type="paragraph" w:customStyle="1" w:styleId="ZAKLADNISTYL">
    <w:name w:val="ZAKLADNI_STYL"/>
    <w:basedOn w:val="Normln"/>
    <w:link w:val="ZAKLADNISTYLChar"/>
    <w:qFormat/>
    <w:rsid w:val="00F82EC8"/>
  </w:style>
  <w:style w:type="paragraph" w:customStyle="1" w:styleId="SEZNAMY">
    <w:name w:val="SEZNAMY"/>
    <w:basedOn w:val="ZAKLADNISTYL"/>
    <w:link w:val="SEZNAMYChar"/>
    <w:qFormat/>
    <w:rsid w:val="00F854B3"/>
    <w:pPr>
      <w:numPr>
        <w:numId w:val="2"/>
      </w:numPr>
      <w:spacing w:after="120"/>
      <w:ind w:left="709" w:hanging="425"/>
    </w:pPr>
    <w:rPr>
      <w:rFonts w:ascii="Times New Roman" w:hAnsi="Times New Roman"/>
    </w:rPr>
  </w:style>
  <w:style w:type="character" w:customStyle="1" w:styleId="ZAKLADNISTYLChar">
    <w:name w:val="ZAKLADNI_STYL Char"/>
    <w:basedOn w:val="Standardnpsmoodstavce"/>
    <w:link w:val="ZAKLADNISTYL"/>
    <w:rsid w:val="00F82EC8"/>
    <w:rPr>
      <w:sz w:val="24"/>
      <w:szCs w:val="24"/>
    </w:rPr>
  </w:style>
  <w:style w:type="paragraph" w:customStyle="1" w:styleId="TITULOBRAZKU">
    <w:name w:val="TITUL OBRAZKU"/>
    <w:basedOn w:val="ZAKLADNISTYL"/>
    <w:next w:val="ZDROJDAT0"/>
    <w:link w:val="TITULOBRAZKUChar"/>
    <w:qFormat/>
    <w:rsid w:val="005C286C"/>
    <w:pPr>
      <w:keepNext/>
      <w:spacing w:after="0" w:line="240" w:lineRule="auto"/>
      <w:jc w:val="center"/>
    </w:pPr>
    <w:rPr>
      <w:b/>
      <w:bCs/>
      <w:sz w:val="22"/>
      <w:szCs w:val="22"/>
    </w:rPr>
  </w:style>
  <w:style w:type="character" w:customStyle="1" w:styleId="OdstavecseseznamemChar">
    <w:name w:val="Odstavec se seznamem Char"/>
    <w:basedOn w:val="Standardnpsmoodstavce"/>
    <w:link w:val="Odstavecseseznamem"/>
    <w:uiPriority w:val="34"/>
    <w:rsid w:val="00F219AA"/>
    <w:rPr>
      <w:sz w:val="24"/>
      <w:szCs w:val="24"/>
    </w:rPr>
  </w:style>
  <w:style w:type="character" w:customStyle="1" w:styleId="SEZNAMYChar">
    <w:name w:val="SEZNAMY Char"/>
    <w:basedOn w:val="OdstavecseseznamemChar"/>
    <w:link w:val="SEZNAMY"/>
    <w:rsid w:val="00F854B3"/>
    <w:rPr>
      <w:rFonts w:ascii="Times New Roman" w:hAnsi="Times New Roman"/>
      <w:sz w:val="24"/>
      <w:szCs w:val="24"/>
    </w:rPr>
  </w:style>
  <w:style w:type="paragraph" w:customStyle="1" w:styleId="ZDROJDAT0">
    <w:name w:val="ZDROJ DAT"/>
    <w:basedOn w:val="ZAKLADNISTYL"/>
    <w:next w:val="ZAKLADNISTYL"/>
    <w:link w:val="ZDROJDATChar"/>
    <w:qFormat/>
    <w:rsid w:val="007B193B"/>
    <w:pPr>
      <w:spacing w:after="240"/>
      <w:jc w:val="center"/>
    </w:pPr>
    <w:rPr>
      <w:sz w:val="22"/>
      <w:szCs w:val="22"/>
    </w:rPr>
  </w:style>
  <w:style w:type="character" w:customStyle="1" w:styleId="TITULOBRAZKUChar">
    <w:name w:val="TITUL OBRAZKU Char"/>
    <w:basedOn w:val="Standardnpsmoodstavce"/>
    <w:link w:val="TITULOBRAZKU"/>
    <w:rsid w:val="005C286C"/>
    <w:rPr>
      <w:b/>
      <w:bCs/>
    </w:rPr>
  </w:style>
  <w:style w:type="character" w:customStyle="1" w:styleId="ZDROJDATChar">
    <w:name w:val="ZDROJ DAT Char"/>
    <w:basedOn w:val="Standardnpsmoodstavce"/>
    <w:link w:val="ZDROJDAT0"/>
    <w:rsid w:val="007B193B"/>
  </w:style>
  <w:style w:type="paragraph" w:customStyle="1" w:styleId="POZNAMKAPODOBJEKTEM">
    <w:name w:val="POZNAMKA_POD_OBJEKTEM"/>
    <w:basedOn w:val="ZAKLADNISTYL"/>
    <w:next w:val="ZDROJDAT0"/>
    <w:link w:val="POZNAMKAPODOBJEKTEMChar"/>
    <w:qFormat/>
    <w:rsid w:val="003634C2"/>
    <w:pPr>
      <w:keepNext/>
      <w:spacing w:after="0" w:line="240" w:lineRule="auto"/>
      <w:jc w:val="center"/>
    </w:pPr>
    <w:rPr>
      <w:sz w:val="22"/>
    </w:rPr>
  </w:style>
  <w:style w:type="paragraph" w:customStyle="1" w:styleId="TITULEKTABULKY">
    <w:name w:val="TITULEK_TABULKY"/>
    <w:basedOn w:val="ZAKLADNISTYL"/>
    <w:next w:val="TABULKA"/>
    <w:link w:val="TITULEKTABULKYChar"/>
    <w:qFormat/>
    <w:rsid w:val="00C628EF"/>
    <w:pPr>
      <w:keepNext/>
      <w:spacing w:after="120" w:line="240" w:lineRule="auto"/>
      <w:jc w:val="center"/>
    </w:pPr>
    <w:rPr>
      <w:b/>
      <w:color w:val="000000" w:themeColor="text1"/>
      <w:sz w:val="22"/>
      <w:szCs w:val="22"/>
    </w:rPr>
  </w:style>
  <w:style w:type="character" w:customStyle="1" w:styleId="POZNAMKAPODOBJEKTEMChar">
    <w:name w:val="POZNAMKA_POD_OBJEKTEM Char"/>
    <w:basedOn w:val="ZDROJDATChar"/>
    <w:link w:val="POZNAMKAPODOBJEKTEM"/>
    <w:rsid w:val="003634C2"/>
    <w:rPr>
      <w:szCs w:val="24"/>
    </w:rPr>
  </w:style>
  <w:style w:type="character" w:customStyle="1" w:styleId="TITULEKTABULKYChar">
    <w:name w:val="TITULEK_TABULKY Char"/>
    <w:basedOn w:val="TitulekChar"/>
    <w:link w:val="TITULEKTABULKY"/>
    <w:rsid w:val="00C628EF"/>
    <w:rPr>
      <w:b/>
      <w:bCs w:val="0"/>
      <w:color w:val="000000" w:themeColor="text1"/>
      <w:sz w:val="18"/>
      <w:szCs w:val="18"/>
    </w:rPr>
  </w:style>
  <w:style w:type="paragraph" w:customStyle="1" w:styleId="PRILOHANADPIS1">
    <w:name w:val="PRILOHA_NADPIS1"/>
    <w:basedOn w:val="ZAKLADNISTYL"/>
    <w:next w:val="ZAKLADNISTYL"/>
    <w:link w:val="PRILOHANADPIS1Char"/>
    <w:qFormat/>
    <w:rsid w:val="00A3241F"/>
    <w:pPr>
      <w:keepNext/>
      <w:jc w:val="left"/>
    </w:pPr>
    <w:rPr>
      <w:b/>
      <w:sz w:val="28"/>
    </w:rPr>
  </w:style>
  <w:style w:type="character" w:customStyle="1" w:styleId="PRILOHANADPIS1Char">
    <w:name w:val="PRILOHA_NADPIS1 Char"/>
    <w:basedOn w:val="Nadpis1Char"/>
    <w:link w:val="PRILOHANADPIS1"/>
    <w:rsid w:val="00A3241F"/>
    <w:rPr>
      <w:rFonts w:eastAsiaTheme="majorEastAsia" w:cstheme="minorHAnsi"/>
      <w:b/>
      <w:bCs w:val="0"/>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02637">
      <w:bodyDiv w:val="1"/>
      <w:marLeft w:val="0"/>
      <w:marRight w:val="0"/>
      <w:marTop w:val="0"/>
      <w:marBottom w:val="0"/>
      <w:divBdr>
        <w:top w:val="none" w:sz="0" w:space="0" w:color="auto"/>
        <w:left w:val="none" w:sz="0" w:space="0" w:color="auto"/>
        <w:bottom w:val="none" w:sz="0" w:space="0" w:color="auto"/>
        <w:right w:val="none" w:sz="0" w:space="0" w:color="auto"/>
      </w:divBdr>
    </w:div>
    <w:div w:id="73205440">
      <w:bodyDiv w:val="1"/>
      <w:marLeft w:val="0"/>
      <w:marRight w:val="0"/>
      <w:marTop w:val="0"/>
      <w:marBottom w:val="0"/>
      <w:divBdr>
        <w:top w:val="none" w:sz="0" w:space="0" w:color="auto"/>
        <w:left w:val="none" w:sz="0" w:space="0" w:color="auto"/>
        <w:bottom w:val="none" w:sz="0" w:space="0" w:color="auto"/>
        <w:right w:val="none" w:sz="0" w:space="0" w:color="auto"/>
      </w:divBdr>
    </w:div>
    <w:div w:id="88045326">
      <w:bodyDiv w:val="1"/>
      <w:marLeft w:val="0"/>
      <w:marRight w:val="0"/>
      <w:marTop w:val="0"/>
      <w:marBottom w:val="0"/>
      <w:divBdr>
        <w:top w:val="none" w:sz="0" w:space="0" w:color="auto"/>
        <w:left w:val="none" w:sz="0" w:space="0" w:color="auto"/>
        <w:bottom w:val="none" w:sz="0" w:space="0" w:color="auto"/>
        <w:right w:val="none" w:sz="0" w:space="0" w:color="auto"/>
      </w:divBdr>
      <w:divsChild>
        <w:div w:id="1394810896">
          <w:marLeft w:val="547"/>
          <w:marRight w:val="0"/>
          <w:marTop w:val="160"/>
          <w:marBottom w:val="0"/>
          <w:divBdr>
            <w:top w:val="none" w:sz="0" w:space="0" w:color="auto"/>
            <w:left w:val="none" w:sz="0" w:space="0" w:color="auto"/>
            <w:bottom w:val="none" w:sz="0" w:space="0" w:color="auto"/>
            <w:right w:val="none" w:sz="0" w:space="0" w:color="auto"/>
          </w:divBdr>
        </w:div>
      </w:divsChild>
    </w:div>
    <w:div w:id="100809520">
      <w:bodyDiv w:val="1"/>
      <w:marLeft w:val="0"/>
      <w:marRight w:val="0"/>
      <w:marTop w:val="0"/>
      <w:marBottom w:val="0"/>
      <w:divBdr>
        <w:top w:val="none" w:sz="0" w:space="0" w:color="auto"/>
        <w:left w:val="none" w:sz="0" w:space="0" w:color="auto"/>
        <w:bottom w:val="none" w:sz="0" w:space="0" w:color="auto"/>
        <w:right w:val="none" w:sz="0" w:space="0" w:color="auto"/>
      </w:divBdr>
    </w:div>
    <w:div w:id="113402797">
      <w:bodyDiv w:val="1"/>
      <w:marLeft w:val="0"/>
      <w:marRight w:val="0"/>
      <w:marTop w:val="0"/>
      <w:marBottom w:val="0"/>
      <w:divBdr>
        <w:top w:val="none" w:sz="0" w:space="0" w:color="auto"/>
        <w:left w:val="none" w:sz="0" w:space="0" w:color="auto"/>
        <w:bottom w:val="none" w:sz="0" w:space="0" w:color="auto"/>
        <w:right w:val="none" w:sz="0" w:space="0" w:color="auto"/>
      </w:divBdr>
    </w:div>
    <w:div w:id="131945825">
      <w:bodyDiv w:val="1"/>
      <w:marLeft w:val="0"/>
      <w:marRight w:val="0"/>
      <w:marTop w:val="0"/>
      <w:marBottom w:val="0"/>
      <w:divBdr>
        <w:top w:val="none" w:sz="0" w:space="0" w:color="auto"/>
        <w:left w:val="none" w:sz="0" w:space="0" w:color="auto"/>
        <w:bottom w:val="none" w:sz="0" w:space="0" w:color="auto"/>
        <w:right w:val="none" w:sz="0" w:space="0" w:color="auto"/>
      </w:divBdr>
    </w:div>
    <w:div w:id="142628295">
      <w:bodyDiv w:val="1"/>
      <w:marLeft w:val="0"/>
      <w:marRight w:val="0"/>
      <w:marTop w:val="0"/>
      <w:marBottom w:val="0"/>
      <w:divBdr>
        <w:top w:val="none" w:sz="0" w:space="0" w:color="auto"/>
        <w:left w:val="none" w:sz="0" w:space="0" w:color="auto"/>
        <w:bottom w:val="none" w:sz="0" w:space="0" w:color="auto"/>
        <w:right w:val="none" w:sz="0" w:space="0" w:color="auto"/>
      </w:divBdr>
      <w:divsChild>
        <w:div w:id="1200123415">
          <w:marLeft w:val="547"/>
          <w:marRight w:val="0"/>
          <w:marTop w:val="86"/>
          <w:marBottom w:val="0"/>
          <w:divBdr>
            <w:top w:val="none" w:sz="0" w:space="0" w:color="auto"/>
            <w:left w:val="none" w:sz="0" w:space="0" w:color="auto"/>
            <w:bottom w:val="none" w:sz="0" w:space="0" w:color="auto"/>
            <w:right w:val="none" w:sz="0" w:space="0" w:color="auto"/>
          </w:divBdr>
        </w:div>
        <w:div w:id="547881743">
          <w:marLeft w:val="547"/>
          <w:marRight w:val="0"/>
          <w:marTop w:val="86"/>
          <w:marBottom w:val="0"/>
          <w:divBdr>
            <w:top w:val="none" w:sz="0" w:space="0" w:color="auto"/>
            <w:left w:val="none" w:sz="0" w:space="0" w:color="auto"/>
            <w:bottom w:val="none" w:sz="0" w:space="0" w:color="auto"/>
            <w:right w:val="none" w:sz="0" w:space="0" w:color="auto"/>
          </w:divBdr>
        </w:div>
        <w:div w:id="1435591343">
          <w:marLeft w:val="547"/>
          <w:marRight w:val="0"/>
          <w:marTop w:val="86"/>
          <w:marBottom w:val="0"/>
          <w:divBdr>
            <w:top w:val="none" w:sz="0" w:space="0" w:color="auto"/>
            <w:left w:val="none" w:sz="0" w:space="0" w:color="auto"/>
            <w:bottom w:val="none" w:sz="0" w:space="0" w:color="auto"/>
            <w:right w:val="none" w:sz="0" w:space="0" w:color="auto"/>
          </w:divBdr>
        </w:div>
        <w:div w:id="1761172736">
          <w:marLeft w:val="547"/>
          <w:marRight w:val="0"/>
          <w:marTop w:val="86"/>
          <w:marBottom w:val="0"/>
          <w:divBdr>
            <w:top w:val="none" w:sz="0" w:space="0" w:color="auto"/>
            <w:left w:val="none" w:sz="0" w:space="0" w:color="auto"/>
            <w:bottom w:val="none" w:sz="0" w:space="0" w:color="auto"/>
            <w:right w:val="none" w:sz="0" w:space="0" w:color="auto"/>
          </w:divBdr>
        </w:div>
        <w:div w:id="1846703131">
          <w:marLeft w:val="547"/>
          <w:marRight w:val="0"/>
          <w:marTop w:val="86"/>
          <w:marBottom w:val="0"/>
          <w:divBdr>
            <w:top w:val="none" w:sz="0" w:space="0" w:color="auto"/>
            <w:left w:val="none" w:sz="0" w:space="0" w:color="auto"/>
            <w:bottom w:val="none" w:sz="0" w:space="0" w:color="auto"/>
            <w:right w:val="none" w:sz="0" w:space="0" w:color="auto"/>
          </w:divBdr>
        </w:div>
        <w:div w:id="1257250636">
          <w:marLeft w:val="547"/>
          <w:marRight w:val="0"/>
          <w:marTop w:val="86"/>
          <w:marBottom w:val="0"/>
          <w:divBdr>
            <w:top w:val="none" w:sz="0" w:space="0" w:color="auto"/>
            <w:left w:val="none" w:sz="0" w:space="0" w:color="auto"/>
            <w:bottom w:val="none" w:sz="0" w:space="0" w:color="auto"/>
            <w:right w:val="none" w:sz="0" w:space="0" w:color="auto"/>
          </w:divBdr>
        </w:div>
        <w:div w:id="880241092">
          <w:marLeft w:val="547"/>
          <w:marRight w:val="0"/>
          <w:marTop w:val="86"/>
          <w:marBottom w:val="0"/>
          <w:divBdr>
            <w:top w:val="none" w:sz="0" w:space="0" w:color="auto"/>
            <w:left w:val="none" w:sz="0" w:space="0" w:color="auto"/>
            <w:bottom w:val="none" w:sz="0" w:space="0" w:color="auto"/>
            <w:right w:val="none" w:sz="0" w:space="0" w:color="auto"/>
          </w:divBdr>
        </w:div>
        <w:div w:id="964121515">
          <w:marLeft w:val="547"/>
          <w:marRight w:val="0"/>
          <w:marTop w:val="86"/>
          <w:marBottom w:val="0"/>
          <w:divBdr>
            <w:top w:val="none" w:sz="0" w:space="0" w:color="auto"/>
            <w:left w:val="none" w:sz="0" w:space="0" w:color="auto"/>
            <w:bottom w:val="none" w:sz="0" w:space="0" w:color="auto"/>
            <w:right w:val="none" w:sz="0" w:space="0" w:color="auto"/>
          </w:divBdr>
        </w:div>
        <w:div w:id="1950964198">
          <w:marLeft w:val="547"/>
          <w:marRight w:val="0"/>
          <w:marTop w:val="86"/>
          <w:marBottom w:val="0"/>
          <w:divBdr>
            <w:top w:val="none" w:sz="0" w:space="0" w:color="auto"/>
            <w:left w:val="none" w:sz="0" w:space="0" w:color="auto"/>
            <w:bottom w:val="none" w:sz="0" w:space="0" w:color="auto"/>
            <w:right w:val="none" w:sz="0" w:space="0" w:color="auto"/>
          </w:divBdr>
        </w:div>
        <w:div w:id="1991206008">
          <w:marLeft w:val="547"/>
          <w:marRight w:val="0"/>
          <w:marTop w:val="86"/>
          <w:marBottom w:val="0"/>
          <w:divBdr>
            <w:top w:val="none" w:sz="0" w:space="0" w:color="auto"/>
            <w:left w:val="none" w:sz="0" w:space="0" w:color="auto"/>
            <w:bottom w:val="none" w:sz="0" w:space="0" w:color="auto"/>
            <w:right w:val="none" w:sz="0" w:space="0" w:color="auto"/>
          </w:divBdr>
        </w:div>
      </w:divsChild>
    </w:div>
    <w:div w:id="153038233">
      <w:bodyDiv w:val="1"/>
      <w:marLeft w:val="0"/>
      <w:marRight w:val="0"/>
      <w:marTop w:val="0"/>
      <w:marBottom w:val="0"/>
      <w:divBdr>
        <w:top w:val="none" w:sz="0" w:space="0" w:color="auto"/>
        <w:left w:val="none" w:sz="0" w:space="0" w:color="auto"/>
        <w:bottom w:val="none" w:sz="0" w:space="0" w:color="auto"/>
        <w:right w:val="none" w:sz="0" w:space="0" w:color="auto"/>
      </w:divBdr>
    </w:div>
    <w:div w:id="199905031">
      <w:bodyDiv w:val="1"/>
      <w:marLeft w:val="0"/>
      <w:marRight w:val="0"/>
      <w:marTop w:val="0"/>
      <w:marBottom w:val="0"/>
      <w:divBdr>
        <w:top w:val="none" w:sz="0" w:space="0" w:color="auto"/>
        <w:left w:val="none" w:sz="0" w:space="0" w:color="auto"/>
        <w:bottom w:val="none" w:sz="0" w:space="0" w:color="auto"/>
        <w:right w:val="none" w:sz="0" w:space="0" w:color="auto"/>
      </w:divBdr>
    </w:div>
    <w:div w:id="206070699">
      <w:bodyDiv w:val="1"/>
      <w:marLeft w:val="0"/>
      <w:marRight w:val="0"/>
      <w:marTop w:val="0"/>
      <w:marBottom w:val="0"/>
      <w:divBdr>
        <w:top w:val="none" w:sz="0" w:space="0" w:color="auto"/>
        <w:left w:val="none" w:sz="0" w:space="0" w:color="auto"/>
        <w:bottom w:val="none" w:sz="0" w:space="0" w:color="auto"/>
        <w:right w:val="none" w:sz="0" w:space="0" w:color="auto"/>
      </w:divBdr>
      <w:divsChild>
        <w:div w:id="1761290540">
          <w:marLeft w:val="547"/>
          <w:marRight w:val="0"/>
          <w:marTop w:val="160"/>
          <w:marBottom w:val="0"/>
          <w:divBdr>
            <w:top w:val="none" w:sz="0" w:space="0" w:color="auto"/>
            <w:left w:val="none" w:sz="0" w:space="0" w:color="auto"/>
            <w:bottom w:val="none" w:sz="0" w:space="0" w:color="auto"/>
            <w:right w:val="none" w:sz="0" w:space="0" w:color="auto"/>
          </w:divBdr>
        </w:div>
      </w:divsChild>
    </w:div>
    <w:div w:id="216170232">
      <w:bodyDiv w:val="1"/>
      <w:marLeft w:val="0"/>
      <w:marRight w:val="0"/>
      <w:marTop w:val="0"/>
      <w:marBottom w:val="0"/>
      <w:divBdr>
        <w:top w:val="none" w:sz="0" w:space="0" w:color="auto"/>
        <w:left w:val="none" w:sz="0" w:space="0" w:color="auto"/>
        <w:bottom w:val="none" w:sz="0" w:space="0" w:color="auto"/>
        <w:right w:val="none" w:sz="0" w:space="0" w:color="auto"/>
      </w:divBdr>
    </w:div>
    <w:div w:id="227889171">
      <w:bodyDiv w:val="1"/>
      <w:marLeft w:val="0"/>
      <w:marRight w:val="0"/>
      <w:marTop w:val="0"/>
      <w:marBottom w:val="0"/>
      <w:divBdr>
        <w:top w:val="none" w:sz="0" w:space="0" w:color="auto"/>
        <w:left w:val="none" w:sz="0" w:space="0" w:color="auto"/>
        <w:bottom w:val="none" w:sz="0" w:space="0" w:color="auto"/>
        <w:right w:val="none" w:sz="0" w:space="0" w:color="auto"/>
      </w:divBdr>
    </w:div>
    <w:div w:id="230579758">
      <w:bodyDiv w:val="1"/>
      <w:marLeft w:val="0"/>
      <w:marRight w:val="0"/>
      <w:marTop w:val="0"/>
      <w:marBottom w:val="0"/>
      <w:divBdr>
        <w:top w:val="none" w:sz="0" w:space="0" w:color="auto"/>
        <w:left w:val="none" w:sz="0" w:space="0" w:color="auto"/>
        <w:bottom w:val="none" w:sz="0" w:space="0" w:color="auto"/>
        <w:right w:val="none" w:sz="0" w:space="0" w:color="auto"/>
      </w:divBdr>
    </w:div>
    <w:div w:id="244925435">
      <w:bodyDiv w:val="1"/>
      <w:marLeft w:val="0"/>
      <w:marRight w:val="0"/>
      <w:marTop w:val="0"/>
      <w:marBottom w:val="0"/>
      <w:divBdr>
        <w:top w:val="none" w:sz="0" w:space="0" w:color="auto"/>
        <w:left w:val="none" w:sz="0" w:space="0" w:color="auto"/>
        <w:bottom w:val="none" w:sz="0" w:space="0" w:color="auto"/>
        <w:right w:val="none" w:sz="0" w:space="0" w:color="auto"/>
      </w:divBdr>
    </w:div>
    <w:div w:id="252128193">
      <w:bodyDiv w:val="1"/>
      <w:marLeft w:val="0"/>
      <w:marRight w:val="0"/>
      <w:marTop w:val="0"/>
      <w:marBottom w:val="0"/>
      <w:divBdr>
        <w:top w:val="none" w:sz="0" w:space="0" w:color="auto"/>
        <w:left w:val="none" w:sz="0" w:space="0" w:color="auto"/>
        <w:bottom w:val="none" w:sz="0" w:space="0" w:color="auto"/>
        <w:right w:val="none" w:sz="0" w:space="0" w:color="auto"/>
      </w:divBdr>
    </w:div>
    <w:div w:id="267321691">
      <w:bodyDiv w:val="1"/>
      <w:marLeft w:val="0"/>
      <w:marRight w:val="0"/>
      <w:marTop w:val="0"/>
      <w:marBottom w:val="0"/>
      <w:divBdr>
        <w:top w:val="none" w:sz="0" w:space="0" w:color="auto"/>
        <w:left w:val="none" w:sz="0" w:space="0" w:color="auto"/>
        <w:bottom w:val="none" w:sz="0" w:space="0" w:color="auto"/>
        <w:right w:val="none" w:sz="0" w:space="0" w:color="auto"/>
      </w:divBdr>
    </w:div>
    <w:div w:id="273363987">
      <w:bodyDiv w:val="1"/>
      <w:marLeft w:val="0"/>
      <w:marRight w:val="0"/>
      <w:marTop w:val="0"/>
      <w:marBottom w:val="0"/>
      <w:divBdr>
        <w:top w:val="none" w:sz="0" w:space="0" w:color="auto"/>
        <w:left w:val="none" w:sz="0" w:space="0" w:color="auto"/>
        <w:bottom w:val="none" w:sz="0" w:space="0" w:color="auto"/>
        <w:right w:val="none" w:sz="0" w:space="0" w:color="auto"/>
      </w:divBdr>
    </w:div>
    <w:div w:id="274408806">
      <w:bodyDiv w:val="1"/>
      <w:marLeft w:val="0"/>
      <w:marRight w:val="0"/>
      <w:marTop w:val="0"/>
      <w:marBottom w:val="0"/>
      <w:divBdr>
        <w:top w:val="none" w:sz="0" w:space="0" w:color="auto"/>
        <w:left w:val="none" w:sz="0" w:space="0" w:color="auto"/>
        <w:bottom w:val="none" w:sz="0" w:space="0" w:color="auto"/>
        <w:right w:val="none" w:sz="0" w:space="0" w:color="auto"/>
      </w:divBdr>
    </w:div>
    <w:div w:id="281111671">
      <w:bodyDiv w:val="1"/>
      <w:marLeft w:val="0"/>
      <w:marRight w:val="0"/>
      <w:marTop w:val="0"/>
      <w:marBottom w:val="0"/>
      <w:divBdr>
        <w:top w:val="none" w:sz="0" w:space="0" w:color="auto"/>
        <w:left w:val="none" w:sz="0" w:space="0" w:color="auto"/>
        <w:bottom w:val="none" w:sz="0" w:space="0" w:color="auto"/>
        <w:right w:val="none" w:sz="0" w:space="0" w:color="auto"/>
      </w:divBdr>
    </w:div>
    <w:div w:id="282346136">
      <w:bodyDiv w:val="1"/>
      <w:marLeft w:val="0"/>
      <w:marRight w:val="0"/>
      <w:marTop w:val="0"/>
      <w:marBottom w:val="0"/>
      <w:divBdr>
        <w:top w:val="none" w:sz="0" w:space="0" w:color="auto"/>
        <w:left w:val="none" w:sz="0" w:space="0" w:color="auto"/>
        <w:bottom w:val="none" w:sz="0" w:space="0" w:color="auto"/>
        <w:right w:val="none" w:sz="0" w:space="0" w:color="auto"/>
      </w:divBdr>
      <w:divsChild>
        <w:div w:id="1908374153">
          <w:marLeft w:val="547"/>
          <w:marRight w:val="0"/>
          <w:marTop w:val="160"/>
          <w:marBottom w:val="0"/>
          <w:divBdr>
            <w:top w:val="none" w:sz="0" w:space="0" w:color="auto"/>
            <w:left w:val="none" w:sz="0" w:space="0" w:color="auto"/>
            <w:bottom w:val="none" w:sz="0" w:space="0" w:color="auto"/>
            <w:right w:val="none" w:sz="0" w:space="0" w:color="auto"/>
          </w:divBdr>
        </w:div>
      </w:divsChild>
    </w:div>
    <w:div w:id="304163158">
      <w:bodyDiv w:val="1"/>
      <w:marLeft w:val="0"/>
      <w:marRight w:val="0"/>
      <w:marTop w:val="0"/>
      <w:marBottom w:val="0"/>
      <w:divBdr>
        <w:top w:val="none" w:sz="0" w:space="0" w:color="auto"/>
        <w:left w:val="none" w:sz="0" w:space="0" w:color="auto"/>
        <w:bottom w:val="none" w:sz="0" w:space="0" w:color="auto"/>
        <w:right w:val="none" w:sz="0" w:space="0" w:color="auto"/>
      </w:divBdr>
    </w:div>
    <w:div w:id="319190278">
      <w:bodyDiv w:val="1"/>
      <w:marLeft w:val="0"/>
      <w:marRight w:val="0"/>
      <w:marTop w:val="0"/>
      <w:marBottom w:val="0"/>
      <w:divBdr>
        <w:top w:val="none" w:sz="0" w:space="0" w:color="auto"/>
        <w:left w:val="none" w:sz="0" w:space="0" w:color="auto"/>
        <w:bottom w:val="none" w:sz="0" w:space="0" w:color="auto"/>
        <w:right w:val="none" w:sz="0" w:space="0" w:color="auto"/>
      </w:divBdr>
    </w:div>
    <w:div w:id="365298717">
      <w:bodyDiv w:val="1"/>
      <w:marLeft w:val="0"/>
      <w:marRight w:val="0"/>
      <w:marTop w:val="0"/>
      <w:marBottom w:val="0"/>
      <w:divBdr>
        <w:top w:val="none" w:sz="0" w:space="0" w:color="auto"/>
        <w:left w:val="none" w:sz="0" w:space="0" w:color="auto"/>
        <w:bottom w:val="none" w:sz="0" w:space="0" w:color="auto"/>
        <w:right w:val="none" w:sz="0" w:space="0" w:color="auto"/>
      </w:divBdr>
    </w:div>
    <w:div w:id="366486339">
      <w:bodyDiv w:val="1"/>
      <w:marLeft w:val="0"/>
      <w:marRight w:val="0"/>
      <w:marTop w:val="0"/>
      <w:marBottom w:val="0"/>
      <w:divBdr>
        <w:top w:val="none" w:sz="0" w:space="0" w:color="auto"/>
        <w:left w:val="none" w:sz="0" w:space="0" w:color="auto"/>
        <w:bottom w:val="none" w:sz="0" w:space="0" w:color="auto"/>
        <w:right w:val="none" w:sz="0" w:space="0" w:color="auto"/>
      </w:divBdr>
    </w:div>
    <w:div w:id="404574262">
      <w:bodyDiv w:val="1"/>
      <w:marLeft w:val="0"/>
      <w:marRight w:val="0"/>
      <w:marTop w:val="0"/>
      <w:marBottom w:val="0"/>
      <w:divBdr>
        <w:top w:val="none" w:sz="0" w:space="0" w:color="auto"/>
        <w:left w:val="none" w:sz="0" w:space="0" w:color="auto"/>
        <w:bottom w:val="none" w:sz="0" w:space="0" w:color="auto"/>
        <w:right w:val="none" w:sz="0" w:space="0" w:color="auto"/>
      </w:divBdr>
    </w:div>
    <w:div w:id="408576474">
      <w:bodyDiv w:val="1"/>
      <w:marLeft w:val="0"/>
      <w:marRight w:val="0"/>
      <w:marTop w:val="0"/>
      <w:marBottom w:val="0"/>
      <w:divBdr>
        <w:top w:val="none" w:sz="0" w:space="0" w:color="auto"/>
        <w:left w:val="none" w:sz="0" w:space="0" w:color="auto"/>
        <w:bottom w:val="none" w:sz="0" w:space="0" w:color="auto"/>
        <w:right w:val="none" w:sz="0" w:space="0" w:color="auto"/>
      </w:divBdr>
    </w:div>
    <w:div w:id="433744032">
      <w:bodyDiv w:val="1"/>
      <w:marLeft w:val="0"/>
      <w:marRight w:val="0"/>
      <w:marTop w:val="0"/>
      <w:marBottom w:val="0"/>
      <w:divBdr>
        <w:top w:val="none" w:sz="0" w:space="0" w:color="auto"/>
        <w:left w:val="none" w:sz="0" w:space="0" w:color="auto"/>
        <w:bottom w:val="none" w:sz="0" w:space="0" w:color="auto"/>
        <w:right w:val="none" w:sz="0" w:space="0" w:color="auto"/>
      </w:divBdr>
    </w:div>
    <w:div w:id="437531996">
      <w:bodyDiv w:val="1"/>
      <w:marLeft w:val="0"/>
      <w:marRight w:val="0"/>
      <w:marTop w:val="0"/>
      <w:marBottom w:val="0"/>
      <w:divBdr>
        <w:top w:val="none" w:sz="0" w:space="0" w:color="auto"/>
        <w:left w:val="none" w:sz="0" w:space="0" w:color="auto"/>
        <w:bottom w:val="none" w:sz="0" w:space="0" w:color="auto"/>
        <w:right w:val="none" w:sz="0" w:space="0" w:color="auto"/>
      </w:divBdr>
    </w:div>
    <w:div w:id="439565377">
      <w:bodyDiv w:val="1"/>
      <w:marLeft w:val="0"/>
      <w:marRight w:val="0"/>
      <w:marTop w:val="0"/>
      <w:marBottom w:val="0"/>
      <w:divBdr>
        <w:top w:val="none" w:sz="0" w:space="0" w:color="auto"/>
        <w:left w:val="none" w:sz="0" w:space="0" w:color="auto"/>
        <w:bottom w:val="none" w:sz="0" w:space="0" w:color="auto"/>
        <w:right w:val="none" w:sz="0" w:space="0" w:color="auto"/>
      </w:divBdr>
    </w:div>
    <w:div w:id="443816679">
      <w:bodyDiv w:val="1"/>
      <w:marLeft w:val="0"/>
      <w:marRight w:val="0"/>
      <w:marTop w:val="0"/>
      <w:marBottom w:val="0"/>
      <w:divBdr>
        <w:top w:val="none" w:sz="0" w:space="0" w:color="auto"/>
        <w:left w:val="none" w:sz="0" w:space="0" w:color="auto"/>
        <w:bottom w:val="none" w:sz="0" w:space="0" w:color="auto"/>
        <w:right w:val="none" w:sz="0" w:space="0" w:color="auto"/>
      </w:divBdr>
    </w:div>
    <w:div w:id="449327441">
      <w:bodyDiv w:val="1"/>
      <w:marLeft w:val="0"/>
      <w:marRight w:val="0"/>
      <w:marTop w:val="0"/>
      <w:marBottom w:val="0"/>
      <w:divBdr>
        <w:top w:val="none" w:sz="0" w:space="0" w:color="auto"/>
        <w:left w:val="none" w:sz="0" w:space="0" w:color="auto"/>
        <w:bottom w:val="none" w:sz="0" w:space="0" w:color="auto"/>
        <w:right w:val="none" w:sz="0" w:space="0" w:color="auto"/>
      </w:divBdr>
    </w:div>
    <w:div w:id="463735727">
      <w:bodyDiv w:val="1"/>
      <w:marLeft w:val="0"/>
      <w:marRight w:val="0"/>
      <w:marTop w:val="0"/>
      <w:marBottom w:val="0"/>
      <w:divBdr>
        <w:top w:val="none" w:sz="0" w:space="0" w:color="auto"/>
        <w:left w:val="none" w:sz="0" w:space="0" w:color="auto"/>
        <w:bottom w:val="none" w:sz="0" w:space="0" w:color="auto"/>
        <w:right w:val="none" w:sz="0" w:space="0" w:color="auto"/>
      </w:divBdr>
    </w:div>
    <w:div w:id="465468514">
      <w:bodyDiv w:val="1"/>
      <w:marLeft w:val="0"/>
      <w:marRight w:val="0"/>
      <w:marTop w:val="0"/>
      <w:marBottom w:val="0"/>
      <w:divBdr>
        <w:top w:val="none" w:sz="0" w:space="0" w:color="auto"/>
        <w:left w:val="none" w:sz="0" w:space="0" w:color="auto"/>
        <w:bottom w:val="none" w:sz="0" w:space="0" w:color="auto"/>
        <w:right w:val="none" w:sz="0" w:space="0" w:color="auto"/>
      </w:divBdr>
    </w:div>
    <w:div w:id="484661416">
      <w:bodyDiv w:val="1"/>
      <w:marLeft w:val="0"/>
      <w:marRight w:val="0"/>
      <w:marTop w:val="0"/>
      <w:marBottom w:val="0"/>
      <w:divBdr>
        <w:top w:val="none" w:sz="0" w:space="0" w:color="auto"/>
        <w:left w:val="none" w:sz="0" w:space="0" w:color="auto"/>
        <w:bottom w:val="none" w:sz="0" w:space="0" w:color="auto"/>
        <w:right w:val="none" w:sz="0" w:space="0" w:color="auto"/>
      </w:divBdr>
      <w:divsChild>
        <w:div w:id="113329210">
          <w:marLeft w:val="547"/>
          <w:marRight w:val="0"/>
          <w:marTop w:val="86"/>
          <w:marBottom w:val="0"/>
          <w:divBdr>
            <w:top w:val="none" w:sz="0" w:space="0" w:color="auto"/>
            <w:left w:val="none" w:sz="0" w:space="0" w:color="auto"/>
            <w:bottom w:val="none" w:sz="0" w:space="0" w:color="auto"/>
            <w:right w:val="none" w:sz="0" w:space="0" w:color="auto"/>
          </w:divBdr>
        </w:div>
        <w:div w:id="2045593373">
          <w:marLeft w:val="547"/>
          <w:marRight w:val="0"/>
          <w:marTop w:val="86"/>
          <w:marBottom w:val="0"/>
          <w:divBdr>
            <w:top w:val="none" w:sz="0" w:space="0" w:color="auto"/>
            <w:left w:val="none" w:sz="0" w:space="0" w:color="auto"/>
            <w:bottom w:val="none" w:sz="0" w:space="0" w:color="auto"/>
            <w:right w:val="none" w:sz="0" w:space="0" w:color="auto"/>
          </w:divBdr>
        </w:div>
        <w:div w:id="888147380">
          <w:marLeft w:val="547"/>
          <w:marRight w:val="0"/>
          <w:marTop w:val="86"/>
          <w:marBottom w:val="0"/>
          <w:divBdr>
            <w:top w:val="none" w:sz="0" w:space="0" w:color="auto"/>
            <w:left w:val="none" w:sz="0" w:space="0" w:color="auto"/>
            <w:bottom w:val="none" w:sz="0" w:space="0" w:color="auto"/>
            <w:right w:val="none" w:sz="0" w:space="0" w:color="auto"/>
          </w:divBdr>
        </w:div>
        <w:div w:id="826631069">
          <w:marLeft w:val="547"/>
          <w:marRight w:val="0"/>
          <w:marTop w:val="86"/>
          <w:marBottom w:val="0"/>
          <w:divBdr>
            <w:top w:val="none" w:sz="0" w:space="0" w:color="auto"/>
            <w:left w:val="none" w:sz="0" w:space="0" w:color="auto"/>
            <w:bottom w:val="none" w:sz="0" w:space="0" w:color="auto"/>
            <w:right w:val="none" w:sz="0" w:space="0" w:color="auto"/>
          </w:divBdr>
        </w:div>
      </w:divsChild>
    </w:div>
    <w:div w:id="503397196">
      <w:bodyDiv w:val="1"/>
      <w:marLeft w:val="0"/>
      <w:marRight w:val="0"/>
      <w:marTop w:val="0"/>
      <w:marBottom w:val="0"/>
      <w:divBdr>
        <w:top w:val="none" w:sz="0" w:space="0" w:color="auto"/>
        <w:left w:val="none" w:sz="0" w:space="0" w:color="auto"/>
        <w:bottom w:val="none" w:sz="0" w:space="0" w:color="auto"/>
        <w:right w:val="none" w:sz="0" w:space="0" w:color="auto"/>
      </w:divBdr>
    </w:div>
    <w:div w:id="522397383">
      <w:bodyDiv w:val="1"/>
      <w:marLeft w:val="0"/>
      <w:marRight w:val="0"/>
      <w:marTop w:val="0"/>
      <w:marBottom w:val="0"/>
      <w:divBdr>
        <w:top w:val="none" w:sz="0" w:space="0" w:color="auto"/>
        <w:left w:val="none" w:sz="0" w:space="0" w:color="auto"/>
        <w:bottom w:val="none" w:sz="0" w:space="0" w:color="auto"/>
        <w:right w:val="none" w:sz="0" w:space="0" w:color="auto"/>
      </w:divBdr>
      <w:divsChild>
        <w:div w:id="1703508717">
          <w:marLeft w:val="547"/>
          <w:marRight w:val="0"/>
          <w:marTop w:val="86"/>
          <w:marBottom w:val="0"/>
          <w:divBdr>
            <w:top w:val="none" w:sz="0" w:space="0" w:color="auto"/>
            <w:left w:val="none" w:sz="0" w:space="0" w:color="auto"/>
            <w:bottom w:val="none" w:sz="0" w:space="0" w:color="auto"/>
            <w:right w:val="none" w:sz="0" w:space="0" w:color="auto"/>
          </w:divBdr>
        </w:div>
        <w:div w:id="2064868660">
          <w:marLeft w:val="547"/>
          <w:marRight w:val="0"/>
          <w:marTop w:val="86"/>
          <w:marBottom w:val="0"/>
          <w:divBdr>
            <w:top w:val="none" w:sz="0" w:space="0" w:color="auto"/>
            <w:left w:val="none" w:sz="0" w:space="0" w:color="auto"/>
            <w:bottom w:val="none" w:sz="0" w:space="0" w:color="auto"/>
            <w:right w:val="none" w:sz="0" w:space="0" w:color="auto"/>
          </w:divBdr>
        </w:div>
        <w:div w:id="387266442">
          <w:marLeft w:val="547"/>
          <w:marRight w:val="0"/>
          <w:marTop w:val="86"/>
          <w:marBottom w:val="0"/>
          <w:divBdr>
            <w:top w:val="none" w:sz="0" w:space="0" w:color="auto"/>
            <w:left w:val="none" w:sz="0" w:space="0" w:color="auto"/>
            <w:bottom w:val="none" w:sz="0" w:space="0" w:color="auto"/>
            <w:right w:val="none" w:sz="0" w:space="0" w:color="auto"/>
          </w:divBdr>
        </w:div>
        <w:div w:id="966013990">
          <w:marLeft w:val="547"/>
          <w:marRight w:val="0"/>
          <w:marTop w:val="86"/>
          <w:marBottom w:val="0"/>
          <w:divBdr>
            <w:top w:val="none" w:sz="0" w:space="0" w:color="auto"/>
            <w:left w:val="none" w:sz="0" w:space="0" w:color="auto"/>
            <w:bottom w:val="none" w:sz="0" w:space="0" w:color="auto"/>
            <w:right w:val="none" w:sz="0" w:space="0" w:color="auto"/>
          </w:divBdr>
        </w:div>
        <w:div w:id="495147113">
          <w:marLeft w:val="547"/>
          <w:marRight w:val="0"/>
          <w:marTop w:val="86"/>
          <w:marBottom w:val="0"/>
          <w:divBdr>
            <w:top w:val="none" w:sz="0" w:space="0" w:color="auto"/>
            <w:left w:val="none" w:sz="0" w:space="0" w:color="auto"/>
            <w:bottom w:val="none" w:sz="0" w:space="0" w:color="auto"/>
            <w:right w:val="none" w:sz="0" w:space="0" w:color="auto"/>
          </w:divBdr>
        </w:div>
        <w:div w:id="1262491638">
          <w:marLeft w:val="547"/>
          <w:marRight w:val="0"/>
          <w:marTop w:val="86"/>
          <w:marBottom w:val="0"/>
          <w:divBdr>
            <w:top w:val="none" w:sz="0" w:space="0" w:color="auto"/>
            <w:left w:val="none" w:sz="0" w:space="0" w:color="auto"/>
            <w:bottom w:val="none" w:sz="0" w:space="0" w:color="auto"/>
            <w:right w:val="none" w:sz="0" w:space="0" w:color="auto"/>
          </w:divBdr>
        </w:div>
        <w:div w:id="1321498480">
          <w:marLeft w:val="547"/>
          <w:marRight w:val="0"/>
          <w:marTop w:val="86"/>
          <w:marBottom w:val="0"/>
          <w:divBdr>
            <w:top w:val="none" w:sz="0" w:space="0" w:color="auto"/>
            <w:left w:val="none" w:sz="0" w:space="0" w:color="auto"/>
            <w:bottom w:val="none" w:sz="0" w:space="0" w:color="auto"/>
            <w:right w:val="none" w:sz="0" w:space="0" w:color="auto"/>
          </w:divBdr>
        </w:div>
      </w:divsChild>
    </w:div>
    <w:div w:id="534542747">
      <w:bodyDiv w:val="1"/>
      <w:marLeft w:val="0"/>
      <w:marRight w:val="0"/>
      <w:marTop w:val="0"/>
      <w:marBottom w:val="0"/>
      <w:divBdr>
        <w:top w:val="none" w:sz="0" w:space="0" w:color="auto"/>
        <w:left w:val="none" w:sz="0" w:space="0" w:color="auto"/>
        <w:bottom w:val="none" w:sz="0" w:space="0" w:color="auto"/>
        <w:right w:val="none" w:sz="0" w:space="0" w:color="auto"/>
      </w:divBdr>
    </w:div>
    <w:div w:id="542714422">
      <w:bodyDiv w:val="1"/>
      <w:marLeft w:val="0"/>
      <w:marRight w:val="0"/>
      <w:marTop w:val="0"/>
      <w:marBottom w:val="0"/>
      <w:divBdr>
        <w:top w:val="none" w:sz="0" w:space="0" w:color="auto"/>
        <w:left w:val="none" w:sz="0" w:space="0" w:color="auto"/>
        <w:bottom w:val="none" w:sz="0" w:space="0" w:color="auto"/>
        <w:right w:val="none" w:sz="0" w:space="0" w:color="auto"/>
      </w:divBdr>
    </w:div>
    <w:div w:id="551431281">
      <w:bodyDiv w:val="1"/>
      <w:marLeft w:val="0"/>
      <w:marRight w:val="0"/>
      <w:marTop w:val="0"/>
      <w:marBottom w:val="0"/>
      <w:divBdr>
        <w:top w:val="none" w:sz="0" w:space="0" w:color="auto"/>
        <w:left w:val="none" w:sz="0" w:space="0" w:color="auto"/>
        <w:bottom w:val="none" w:sz="0" w:space="0" w:color="auto"/>
        <w:right w:val="none" w:sz="0" w:space="0" w:color="auto"/>
      </w:divBdr>
    </w:div>
    <w:div w:id="566427765">
      <w:bodyDiv w:val="1"/>
      <w:marLeft w:val="0"/>
      <w:marRight w:val="0"/>
      <w:marTop w:val="0"/>
      <w:marBottom w:val="0"/>
      <w:divBdr>
        <w:top w:val="none" w:sz="0" w:space="0" w:color="auto"/>
        <w:left w:val="none" w:sz="0" w:space="0" w:color="auto"/>
        <w:bottom w:val="none" w:sz="0" w:space="0" w:color="auto"/>
        <w:right w:val="none" w:sz="0" w:space="0" w:color="auto"/>
      </w:divBdr>
      <w:divsChild>
        <w:div w:id="491020623">
          <w:marLeft w:val="547"/>
          <w:marRight w:val="0"/>
          <w:marTop w:val="160"/>
          <w:marBottom w:val="0"/>
          <w:divBdr>
            <w:top w:val="none" w:sz="0" w:space="0" w:color="auto"/>
            <w:left w:val="none" w:sz="0" w:space="0" w:color="auto"/>
            <w:bottom w:val="none" w:sz="0" w:space="0" w:color="auto"/>
            <w:right w:val="none" w:sz="0" w:space="0" w:color="auto"/>
          </w:divBdr>
        </w:div>
        <w:div w:id="973146565">
          <w:marLeft w:val="547"/>
          <w:marRight w:val="0"/>
          <w:marTop w:val="160"/>
          <w:marBottom w:val="0"/>
          <w:divBdr>
            <w:top w:val="none" w:sz="0" w:space="0" w:color="auto"/>
            <w:left w:val="none" w:sz="0" w:space="0" w:color="auto"/>
            <w:bottom w:val="none" w:sz="0" w:space="0" w:color="auto"/>
            <w:right w:val="none" w:sz="0" w:space="0" w:color="auto"/>
          </w:divBdr>
        </w:div>
        <w:div w:id="494804137">
          <w:marLeft w:val="547"/>
          <w:marRight w:val="0"/>
          <w:marTop w:val="160"/>
          <w:marBottom w:val="0"/>
          <w:divBdr>
            <w:top w:val="none" w:sz="0" w:space="0" w:color="auto"/>
            <w:left w:val="none" w:sz="0" w:space="0" w:color="auto"/>
            <w:bottom w:val="none" w:sz="0" w:space="0" w:color="auto"/>
            <w:right w:val="none" w:sz="0" w:space="0" w:color="auto"/>
          </w:divBdr>
        </w:div>
      </w:divsChild>
    </w:div>
    <w:div w:id="573318368">
      <w:bodyDiv w:val="1"/>
      <w:marLeft w:val="0"/>
      <w:marRight w:val="0"/>
      <w:marTop w:val="0"/>
      <w:marBottom w:val="0"/>
      <w:divBdr>
        <w:top w:val="none" w:sz="0" w:space="0" w:color="auto"/>
        <w:left w:val="none" w:sz="0" w:space="0" w:color="auto"/>
        <w:bottom w:val="none" w:sz="0" w:space="0" w:color="auto"/>
        <w:right w:val="none" w:sz="0" w:space="0" w:color="auto"/>
      </w:divBdr>
    </w:div>
    <w:div w:id="577595813">
      <w:bodyDiv w:val="1"/>
      <w:marLeft w:val="0"/>
      <w:marRight w:val="0"/>
      <w:marTop w:val="0"/>
      <w:marBottom w:val="0"/>
      <w:divBdr>
        <w:top w:val="none" w:sz="0" w:space="0" w:color="auto"/>
        <w:left w:val="none" w:sz="0" w:space="0" w:color="auto"/>
        <w:bottom w:val="none" w:sz="0" w:space="0" w:color="auto"/>
        <w:right w:val="none" w:sz="0" w:space="0" w:color="auto"/>
      </w:divBdr>
    </w:div>
    <w:div w:id="609623554">
      <w:bodyDiv w:val="1"/>
      <w:marLeft w:val="0"/>
      <w:marRight w:val="0"/>
      <w:marTop w:val="0"/>
      <w:marBottom w:val="0"/>
      <w:divBdr>
        <w:top w:val="none" w:sz="0" w:space="0" w:color="auto"/>
        <w:left w:val="none" w:sz="0" w:space="0" w:color="auto"/>
        <w:bottom w:val="none" w:sz="0" w:space="0" w:color="auto"/>
        <w:right w:val="none" w:sz="0" w:space="0" w:color="auto"/>
      </w:divBdr>
      <w:divsChild>
        <w:div w:id="1654067052">
          <w:marLeft w:val="547"/>
          <w:marRight w:val="0"/>
          <w:marTop w:val="160"/>
          <w:marBottom w:val="0"/>
          <w:divBdr>
            <w:top w:val="none" w:sz="0" w:space="0" w:color="auto"/>
            <w:left w:val="none" w:sz="0" w:space="0" w:color="auto"/>
            <w:bottom w:val="none" w:sz="0" w:space="0" w:color="auto"/>
            <w:right w:val="none" w:sz="0" w:space="0" w:color="auto"/>
          </w:divBdr>
        </w:div>
      </w:divsChild>
    </w:div>
    <w:div w:id="659507622">
      <w:bodyDiv w:val="1"/>
      <w:marLeft w:val="0"/>
      <w:marRight w:val="0"/>
      <w:marTop w:val="0"/>
      <w:marBottom w:val="0"/>
      <w:divBdr>
        <w:top w:val="none" w:sz="0" w:space="0" w:color="auto"/>
        <w:left w:val="none" w:sz="0" w:space="0" w:color="auto"/>
        <w:bottom w:val="none" w:sz="0" w:space="0" w:color="auto"/>
        <w:right w:val="none" w:sz="0" w:space="0" w:color="auto"/>
      </w:divBdr>
    </w:div>
    <w:div w:id="662272056">
      <w:bodyDiv w:val="1"/>
      <w:marLeft w:val="0"/>
      <w:marRight w:val="0"/>
      <w:marTop w:val="0"/>
      <w:marBottom w:val="0"/>
      <w:divBdr>
        <w:top w:val="none" w:sz="0" w:space="0" w:color="auto"/>
        <w:left w:val="none" w:sz="0" w:space="0" w:color="auto"/>
        <w:bottom w:val="none" w:sz="0" w:space="0" w:color="auto"/>
        <w:right w:val="none" w:sz="0" w:space="0" w:color="auto"/>
      </w:divBdr>
      <w:divsChild>
        <w:div w:id="243806666">
          <w:marLeft w:val="547"/>
          <w:marRight w:val="0"/>
          <w:marTop w:val="160"/>
          <w:marBottom w:val="0"/>
          <w:divBdr>
            <w:top w:val="none" w:sz="0" w:space="0" w:color="auto"/>
            <w:left w:val="none" w:sz="0" w:space="0" w:color="auto"/>
            <w:bottom w:val="none" w:sz="0" w:space="0" w:color="auto"/>
            <w:right w:val="none" w:sz="0" w:space="0" w:color="auto"/>
          </w:divBdr>
        </w:div>
      </w:divsChild>
    </w:div>
    <w:div w:id="663706871">
      <w:bodyDiv w:val="1"/>
      <w:marLeft w:val="0"/>
      <w:marRight w:val="0"/>
      <w:marTop w:val="0"/>
      <w:marBottom w:val="0"/>
      <w:divBdr>
        <w:top w:val="none" w:sz="0" w:space="0" w:color="auto"/>
        <w:left w:val="none" w:sz="0" w:space="0" w:color="auto"/>
        <w:bottom w:val="none" w:sz="0" w:space="0" w:color="auto"/>
        <w:right w:val="none" w:sz="0" w:space="0" w:color="auto"/>
      </w:divBdr>
      <w:divsChild>
        <w:div w:id="394472038">
          <w:marLeft w:val="547"/>
          <w:marRight w:val="0"/>
          <w:marTop w:val="86"/>
          <w:marBottom w:val="0"/>
          <w:divBdr>
            <w:top w:val="none" w:sz="0" w:space="0" w:color="auto"/>
            <w:left w:val="none" w:sz="0" w:space="0" w:color="auto"/>
            <w:bottom w:val="none" w:sz="0" w:space="0" w:color="auto"/>
            <w:right w:val="none" w:sz="0" w:space="0" w:color="auto"/>
          </w:divBdr>
        </w:div>
      </w:divsChild>
    </w:div>
    <w:div w:id="675034878">
      <w:bodyDiv w:val="1"/>
      <w:marLeft w:val="0"/>
      <w:marRight w:val="0"/>
      <w:marTop w:val="0"/>
      <w:marBottom w:val="0"/>
      <w:divBdr>
        <w:top w:val="none" w:sz="0" w:space="0" w:color="auto"/>
        <w:left w:val="none" w:sz="0" w:space="0" w:color="auto"/>
        <w:bottom w:val="none" w:sz="0" w:space="0" w:color="auto"/>
        <w:right w:val="none" w:sz="0" w:space="0" w:color="auto"/>
      </w:divBdr>
      <w:divsChild>
        <w:div w:id="466894046">
          <w:marLeft w:val="547"/>
          <w:marRight w:val="0"/>
          <w:marTop w:val="160"/>
          <w:marBottom w:val="0"/>
          <w:divBdr>
            <w:top w:val="none" w:sz="0" w:space="0" w:color="auto"/>
            <w:left w:val="none" w:sz="0" w:space="0" w:color="auto"/>
            <w:bottom w:val="none" w:sz="0" w:space="0" w:color="auto"/>
            <w:right w:val="none" w:sz="0" w:space="0" w:color="auto"/>
          </w:divBdr>
        </w:div>
      </w:divsChild>
    </w:div>
    <w:div w:id="729572202">
      <w:bodyDiv w:val="1"/>
      <w:marLeft w:val="0"/>
      <w:marRight w:val="0"/>
      <w:marTop w:val="0"/>
      <w:marBottom w:val="0"/>
      <w:divBdr>
        <w:top w:val="none" w:sz="0" w:space="0" w:color="auto"/>
        <w:left w:val="none" w:sz="0" w:space="0" w:color="auto"/>
        <w:bottom w:val="none" w:sz="0" w:space="0" w:color="auto"/>
        <w:right w:val="none" w:sz="0" w:space="0" w:color="auto"/>
      </w:divBdr>
    </w:div>
    <w:div w:id="734939561">
      <w:bodyDiv w:val="1"/>
      <w:marLeft w:val="0"/>
      <w:marRight w:val="0"/>
      <w:marTop w:val="0"/>
      <w:marBottom w:val="0"/>
      <w:divBdr>
        <w:top w:val="none" w:sz="0" w:space="0" w:color="auto"/>
        <w:left w:val="none" w:sz="0" w:space="0" w:color="auto"/>
        <w:bottom w:val="none" w:sz="0" w:space="0" w:color="auto"/>
        <w:right w:val="none" w:sz="0" w:space="0" w:color="auto"/>
      </w:divBdr>
      <w:divsChild>
        <w:div w:id="1410034370">
          <w:marLeft w:val="547"/>
          <w:marRight w:val="0"/>
          <w:marTop w:val="160"/>
          <w:marBottom w:val="0"/>
          <w:divBdr>
            <w:top w:val="none" w:sz="0" w:space="0" w:color="auto"/>
            <w:left w:val="none" w:sz="0" w:space="0" w:color="auto"/>
            <w:bottom w:val="none" w:sz="0" w:space="0" w:color="auto"/>
            <w:right w:val="none" w:sz="0" w:space="0" w:color="auto"/>
          </w:divBdr>
        </w:div>
      </w:divsChild>
    </w:div>
    <w:div w:id="762411131">
      <w:bodyDiv w:val="1"/>
      <w:marLeft w:val="0"/>
      <w:marRight w:val="0"/>
      <w:marTop w:val="0"/>
      <w:marBottom w:val="0"/>
      <w:divBdr>
        <w:top w:val="none" w:sz="0" w:space="0" w:color="auto"/>
        <w:left w:val="none" w:sz="0" w:space="0" w:color="auto"/>
        <w:bottom w:val="none" w:sz="0" w:space="0" w:color="auto"/>
        <w:right w:val="none" w:sz="0" w:space="0" w:color="auto"/>
      </w:divBdr>
    </w:div>
    <w:div w:id="834346573">
      <w:bodyDiv w:val="1"/>
      <w:marLeft w:val="0"/>
      <w:marRight w:val="0"/>
      <w:marTop w:val="0"/>
      <w:marBottom w:val="0"/>
      <w:divBdr>
        <w:top w:val="none" w:sz="0" w:space="0" w:color="auto"/>
        <w:left w:val="none" w:sz="0" w:space="0" w:color="auto"/>
        <w:bottom w:val="none" w:sz="0" w:space="0" w:color="auto"/>
        <w:right w:val="none" w:sz="0" w:space="0" w:color="auto"/>
      </w:divBdr>
    </w:div>
    <w:div w:id="835076277">
      <w:bodyDiv w:val="1"/>
      <w:marLeft w:val="0"/>
      <w:marRight w:val="0"/>
      <w:marTop w:val="0"/>
      <w:marBottom w:val="0"/>
      <w:divBdr>
        <w:top w:val="none" w:sz="0" w:space="0" w:color="auto"/>
        <w:left w:val="none" w:sz="0" w:space="0" w:color="auto"/>
        <w:bottom w:val="none" w:sz="0" w:space="0" w:color="auto"/>
        <w:right w:val="none" w:sz="0" w:space="0" w:color="auto"/>
      </w:divBdr>
    </w:div>
    <w:div w:id="859660746">
      <w:bodyDiv w:val="1"/>
      <w:marLeft w:val="0"/>
      <w:marRight w:val="0"/>
      <w:marTop w:val="0"/>
      <w:marBottom w:val="0"/>
      <w:divBdr>
        <w:top w:val="none" w:sz="0" w:space="0" w:color="auto"/>
        <w:left w:val="none" w:sz="0" w:space="0" w:color="auto"/>
        <w:bottom w:val="none" w:sz="0" w:space="0" w:color="auto"/>
        <w:right w:val="none" w:sz="0" w:space="0" w:color="auto"/>
      </w:divBdr>
    </w:div>
    <w:div w:id="861088701">
      <w:bodyDiv w:val="1"/>
      <w:marLeft w:val="0"/>
      <w:marRight w:val="0"/>
      <w:marTop w:val="0"/>
      <w:marBottom w:val="0"/>
      <w:divBdr>
        <w:top w:val="none" w:sz="0" w:space="0" w:color="auto"/>
        <w:left w:val="none" w:sz="0" w:space="0" w:color="auto"/>
        <w:bottom w:val="none" w:sz="0" w:space="0" w:color="auto"/>
        <w:right w:val="none" w:sz="0" w:space="0" w:color="auto"/>
      </w:divBdr>
      <w:divsChild>
        <w:div w:id="485557633">
          <w:marLeft w:val="547"/>
          <w:marRight w:val="0"/>
          <w:marTop w:val="86"/>
          <w:marBottom w:val="0"/>
          <w:divBdr>
            <w:top w:val="none" w:sz="0" w:space="0" w:color="auto"/>
            <w:left w:val="none" w:sz="0" w:space="0" w:color="auto"/>
            <w:bottom w:val="none" w:sz="0" w:space="0" w:color="auto"/>
            <w:right w:val="none" w:sz="0" w:space="0" w:color="auto"/>
          </w:divBdr>
        </w:div>
      </w:divsChild>
    </w:div>
    <w:div w:id="886334115">
      <w:bodyDiv w:val="1"/>
      <w:marLeft w:val="0"/>
      <w:marRight w:val="0"/>
      <w:marTop w:val="0"/>
      <w:marBottom w:val="0"/>
      <w:divBdr>
        <w:top w:val="none" w:sz="0" w:space="0" w:color="auto"/>
        <w:left w:val="none" w:sz="0" w:space="0" w:color="auto"/>
        <w:bottom w:val="none" w:sz="0" w:space="0" w:color="auto"/>
        <w:right w:val="none" w:sz="0" w:space="0" w:color="auto"/>
      </w:divBdr>
    </w:div>
    <w:div w:id="889805969">
      <w:bodyDiv w:val="1"/>
      <w:marLeft w:val="0"/>
      <w:marRight w:val="0"/>
      <w:marTop w:val="0"/>
      <w:marBottom w:val="0"/>
      <w:divBdr>
        <w:top w:val="none" w:sz="0" w:space="0" w:color="auto"/>
        <w:left w:val="none" w:sz="0" w:space="0" w:color="auto"/>
        <w:bottom w:val="none" w:sz="0" w:space="0" w:color="auto"/>
        <w:right w:val="none" w:sz="0" w:space="0" w:color="auto"/>
      </w:divBdr>
    </w:div>
    <w:div w:id="890380762">
      <w:bodyDiv w:val="1"/>
      <w:marLeft w:val="0"/>
      <w:marRight w:val="0"/>
      <w:marTop w:val="0"/>
      <w:marBottom w:val="0"/>
      <w:divBdr>
        <w:top w:val="none" w:sz="0" w:space="0" w:color="auto"/>
        <w:left w:val="none" w:sz="0" w:space="0" w:color="auto"/>
        <w:bottom w:val="none" w:sz="0" w:space="0" w:color="auto"/>
        <w:right w:val="none" w:sz="0" w:space="0" w:color="auto"/>
      </w:divBdr>
    </w:div>
    <w:div w:id="893462955">
      <w:bodyDiv w:val="1"/>
      <w:marLeft w:val="0"/>
      <w:marRight w:val="0"/>
      <w:marTop w:val="0"/>
      <w:marBottom w:val="0"/>
      <w:divBdr>
        <w:top w:val="none" w:sz="0" w:space="0" w:color="auto"/>
        <w:left w:val="none" w:sz="0" w:space="0" w:color="auto"/>
        <w:bottom w:val="none" w:sz="0" w:space="0" w:color="auto"/>
        <w:right w:val="none" w:sz="0" w:space="0" w:color="auto"/>
      </w:divBdr>
    </w:div>
    <w:div w:id="962030468">
      <w:bodyDiv w:val="1"/>
      <w:marLeft w:val="0"/>
      <w:marRight w:val="0"/>
      <w:marTop w:val="0"/>
      <w:marBottom w:val="0"/>
      <w:divBdr>
        <w:top w:val="none" w:sz="0" w:space="0" w:color="auto"/>
        <w:left w:val="none" w:sz="0" w:space="0" w:color="auto"/>
        <w:bottom w:val="none" w:sz="0" w:space="0" w:color="auto"/>
        <w:right w:val="none" w:sz="0" w:space="0" w:color="auto"/>
      </w:divBdr>
    </w:div>
    <w:div w:id="970283230">
      <w:bodyDiv w:val="1"/>
      <w:marLeft w:val="0"/>
      <w:marRight w:val="0"/>
      <w:marTop w:val="0"/>
      <w:marBottom w:val="0"/>
      <w:divBdr>
        <w:top w:val="none" w:sz="0" w:space="0" w:color="auto"/>
        <w:left w:val="none" w:sz="0" w:space="0" w:color="auto"/>
        <w:bottom w:val="none" w:sz="0" w:space="0" w:color="auto"/>
        <w:right w:val="none" w:sz="0" w:space="0" w:color="auto"/>
      </w:divBdr>
    </w:div>
    <w:div w:id="1016884310">
      <w:bodyDiv w:val="1"/>
      <w:marLeft w:val="0"/>
      <w:marRight w:val="0"/>
      <w:marTop w:val="0"/>
      <w:marBottom w:val="0"/>
      <w:divBdr>
        <w:top w:val="none" w:sz="0" w:space="0" w:color="auto"/>
        <w:left w:val="none" w:sz="0" w:space="0" w:color="auto"/>
        <w:bottom w:val="none" w:sz="0" w:space="0" w:color="auto"/>
        <w:right w:val="none" w:sz="0" w:space="0" w:color="auto"/>
      </w:divBdr>
    </w:div>
    <w:div w:id="1018462094">
      <w:bodyDiv w:val="1"/>
      <w:marLeft w:val="0"/>
      <w:marRight w:val="0"/>
      <w:marTop w:val="0"/>
      <w:marBottom w:val="0"/>
      <w:divBdr>
        <w:top w:val="none" w:sz="0" w:space="0" w:color="auto"/>
        <w:left w:val="none" w:sz="0" w:space="0" w:color="auto"/>
        <w:bottom w:val="none" w:sz="0" w:space="0" w:color="auto"/>
        <w:right w:val="none" w:sz="0" w:space="0" w:color="auto"/>
      </w:divBdr>
    </w:div>
    <w:div w:id="1023357929">
      <w:bodyDiv w:val="1"/>
      <w:marLeft w:val="0"/>
      <w:marRight w:val="0"/>
      <w:marTop w:val="0"/>
      <w:marBottom w:val="0"/>
      <w:divBdr>
        <w:top w:val="none" w:sz="0" w:space="0" w:color="auto"/>
        <w:left w:val="none" w:sz="0" w:space="0" w:color="auto"/>
        <w:bottom w:val="none" w:sz="0" w:space="0" w:color="auto"/>
        <w:right w:val="none" w:sz="0" w:space="0" w:color="auto"/>
      </w:divBdr>
    </w:div>
    <w:div w:id="1089929350">
      <w:bodyDiv w:val="1"/>
      <w:marLeft w:val="0"/>
      <w:marRight w:val="0"/>
      <w:marTop w:val="0"/>
      <w:marBottom w:val="0"/>
      <w:divBdr>
        <w:top w:val="none" w:sz="0" w:space="0" w:color="auto"/>
        <w:left w:val="none" w:sz="0" w:space="0" w:color="auto"/>
        <w:bottom w:val="none" w:sz="0" w:space="0" w:color="auto"/>
        <w:right w:val="none" w:sz="0" w:space="0" w:color="auto"/>
      </w:divBdr>
    </w:div>
    <w:div w:id="1132400476">
      <w:bodyDiv w:val="1"/>
      <w:marLeft w:val="0"/>
      <w:marRight w:val="0"/>
      <w:marTop w:val="0"/>
      <w:marBottom w:val="0"/>
      <w:divBdr>
        <w:top w:val="none" w:sz="0" w:space="0" w:color="auto"/>
        <w:left w:val="none" w:sz="0" w:space="0" w:color="auto"/>
        <w:bottom w:val="none" w:sz="0" w:space="0" w:color="auto"/>
        <w:right w:val="none" w:sz="0" w:space="0" w:color="auto"/>
      </w:divBdr>
    </w:div>
    <w:div w:id="1142187307">
      <w:bodyDiv w:val="1"/>
      <w:marLeft w:val="0"/>
      <w:marRight w:val="0"/>
      <w:marTop w:val="0"/>
      <w:marBottom w:val="0"/>
      <w:divBdr>
        <w:top w:val="none" w:sz="0" w:space="0" w:color="auto"/>
        <w:left w:val="none" w:sz="0" w:space="0" w:color="auto"/>
        <w:bottom w:val="none" w:sz="0" w:space="0" w:color="auto"/>
        <w:right w:val="none" w:sz="0" w:space="0" w:color="auto"/>
      </w:divBdr>
      <w:divsChild>
        <w:div w:id="1353647980">
          <w:marLeft w:val="547"/>
          <w:marRight w:val="0"/>
          <w:marTop w:val="160"/>
          <w:marBottom w:val="0"/>
          <w:divBdr>
            <w:top w:val="none" w:sz="0" w:space="0" w:color="auto"/>
            <w:left w:val="none" w:sz="0" w:space="0" w:color="auto"/>
            <w:bottom w:val="none" w:sz="0" w:space="0" w:color="auto"/>
            <w:right w:val="none" w:sz="0" w:space="0" w:color="auto"/>
          </w:divBdr>
        </w:div>
      </w:divsChild>
    </w:div>
    <w:div w:id="1157654233">
      <w:bodyDiv w:val="1"/>
      <w:marLeft w:val="0"/>
      <w:marRight w:val="0"/>
      <w:marTop w:val="0"/>
      <w:marBottom w:val="0"/>
      <w:divBdr>
        <w:top w:val="none" w:sz="0" w:space="0" w:color="auto"/>
        <w:left w:val="none" w:sz="0" w:space="0" w:color="auto"/>
        <w:bottom w:val="none" w:sz="0" w:space="0" w:color="auto"/>
        <w:right w:val="none" w:sz="0" w:space="0" w:color="auto"/>
      </w:divBdr>
      <w:divsChild>
        <w:div w:id="1011493549">
          <w:marLeft w:val="547"/>
          <w:marRight w:val="0"/>
          <w:marTop w:val="160"/>
          <w:marBottom w:val="0"/>
          <w:divBdr>
            <w:top w:val="none" w:sz="0" w:space="0" w:color="auto"/>
            <w:left w:val="none" w:sz="0" w:space="0" w:color="auto"/>
            <w:bottom w:val="none" w:sz="0" w:space="0" w:color="auto"/>
            <w:right w:val="none" w:sz="0" w:space="0" w:color="auto"/>
          </w:divBdr>
        </w:div>
      </w:divsChild>
    </w:div>
    <w:div w:id="1168207687">
      <w:bodyDiv w:val="1"/>
      <w:marLeft w:val="0"/>
      <w:marRight w:val="0"/>
      <w:marTop w:val="0"/>
      <w:marBottom w:val="0"/>
      <w:divBdr>
        <w:top w:val="none" w:sz="0" w:space="0" w:color="auto"/>
        <w:left w:val="none" w:sz="0" w:space="0" w:color="auto"/>
        <w:bottom w:val="none" w:sz="0" w:space="0" w:color="auto"/>
        <w:right w:val="none" w:sz="0" w:space="0" w:color="auto"/>
      </w:divBdr>
    </w:div>
    <w:div w:id="1180006579">
      <w:bodyDiv w:val="1"/>
      <w:marLeft w:val="0"/>
      <w:marRight w:val="0"/>
      <w:marTop w:val="0"/>
      <w:marBottom w:val="0"/>
      <w:divBdr>
        <w:top w:val="none" w:sz="0" w:space="0" w:color="auto"/>
        <w:left w:val="none" w:sz="0" w:space="0" w:color="auto"/>
        <w:bottom w:val="none" w:sz="0" w:space="0" w:color="auto"/>
        <w:right w:val="none" w:sz="0" w:space="0" w:color="auto"/>
      </w:divBdr>
    </w:div>
    <w:div w:id="1188518697">
      <w:bodyDiv w:val="1"/>
      <w:marLeft w:val="0"/>
      <w:marRight w:val="0"/>
      <w:marTop w:val="0"/>
      <w:marBottom w:val="0"/>
      <w:divBdr>
        <w:top w:val="none" w:sz="0" w:space="0" w:color="auto"/>
        <w:left w:val="none" w:sz="0" w:space="0" w:color="auto"/>
        <w:bottom w:val="none" w:sz="0" w:space="0" w:color="auto"/>
        <w:right w:val="none" w:sz="0" w:space="0" w:color="auto"/>
      </w:divBdr>
    </w:div>
    <w:div w:id="1213154800">
      <w:bodyDiv w:val="1"/>
      <w:marLeft w:val="0"/>
      <w:marRight w:val="0"/>
      <w:marTop w:val="0"/>
      <w:marBottom w:val="0"/>
      <w:divBdr>
        <w:top w:val="none" w:sz="0" w:space="0" w:color="auto"/>
        <w:left w:val="none" w:sz="0" w:space="0" w:color="auto"/>
        <w:bottom w:val="none" w:sz="0" w:space="0" w:color="auto"/>
        <w:right w:val="none" w:sz="0" w:space="0" w:color="auto"/>
      </w:divBdr>
    </w:div>
    <w:div w:id="1254046383">
      <w:bodyDiv w:val="1"/>
      <w:marLeft w:val="0"/>
      <w:marRight w:val="0"/>
      <w:marTop w:val="0"/>
      <w:marBottom w:val="0"/>
      <w:divBdr>
        <w:top w:val="none" w:sz="0" w:space="0" w:color="auto"/>
        <w:left w:val="none" w:sz="0" w:space="0" w:color="auto"/>
        <w:bottom w:val="none" w:sz="0" w:space="0" w:color="auto"/>
        <w:right w:val="none" w:sz="0" w:space="0" w:color="auto"/>
      </w:divBdr>
    </w:div>
    <w:div w:id="1255213023">
      <w:bodyDiv w:val="1"/>
      <w:marLeft w:val="0"/>
      <w:marRight w:val="0"/>
      <w:marTop w:val="0"/>
      <w:marBottom w:val="0"/>
      <w:divBdr>
        <w:top w:val="none" w:sz="0" w:space="0" w:color="auto"/>
        <w:left w:val="none" w:sz="0" w:space="0" w:color="auto"/>
        <w:bottom w:val="none" w:sz="0" w:space="0" w:color="auto"/>
        <w:right w:val="none" w:sz="0" w:space="0" w:color="auto"/>
      </w:divBdr>
      <w:divsChild>
        <w:div w:id="1345009900">
          <w:marLeft w:val="547"/>
          <w:marRight w:val="0"/>
          <w:marTop w:val="160"/>
          <w:marBottom w:val="0"/>
          <w:divBdr>
            <w:top w:val="none" w:sz="0" w:space="0" w:color="auto"/>
            <w:left w:val="none" w:sz="0" w:space="0" w:color="auto"/>
            <w:bottom w:val="none" w:sz="0" w:space="0" w:color="auto"/>
            <w:right w:val="none" w:sz="0" w:space="0" w:color="auto"/>
          </w:divBdr>
        </w:div>
      </w:divsChild>
    </w:div>
    <w:div w:id="1264654155">
      <w:bodyDiv w:val="1"/>
      <w:marLeft w:val="0"/>
      <w:marRight w:val="0"/>
      <w:marTop w:val="0"/>
      <w:marBottom w:val="0"/>
      <w:divBdr>
        <w:top w:val="none" w:sz="0" w:space="0" w:color="auto"/>
        <w:left w:val="none" w:sz="0" w:space="0" w:color="auto"/>
        <w:bottom w:val="none" w:sz="0" w:space="0" w:color="auto"/>
        <w:right w:val="none" w:sz="0" w:space="0" w:color="auto"/>
      </w:divBdr>
    </w:div>
    <w:div w:id="1323044816">
      <w:bodyDiv w:val="1"/>
      <w:marLeft w:val="0"/>
      <w:marRight w:val="0"/>
      <w:marTop w:val="0"/>
      <w:marBottom w:val="0"/>
      <w:divBdr>
        <w:top w:val="none" w:sz="0" w:space="0" w:color="auto"/>
        <w:left w:val="none" w:sz="0" w:space="0" w:color="auto"/>
        <w:bottom w:val="none" w:sz="0" w:space="0" w:color="auto"/>
        <w:right w:val="none" w:sz="0" w:space="0" w:color="auto"/>
      </w:divBdr>
    </w:div>
    <w:div w:id="1333338515">
      <w:bodyDiv w:val="1"/>
      <w:marLeft w:val="0"/>
      <w:marRight w:val="0"/>
      <w:marTop w:val="0"/>
      <w:marBottom w:val="0"/>
      <w:divBdr>
        <w:top w:val="none" w:sz="0" w:space="0" w:color="auto"/>
        <w:left w:val="none" w:sz="0" w:space="0" w:color="auto"/>
        <w:bottom w:val="none" w:sz="0" w:space="0" w:color="auto"/>
        <w:right w:val="none" w:sz="0" w:space="0" w:color="auto"/>
      </w:divBdr>
    </w:div>
    <w:div w:id="1369142300">
      <w:bodyDiv w:val="1"/>
      <w:marLeft w:val="0"/>
      <w:marRight w:val="0"/>
      <w:marTop w:val="0"/>
      <w:marBottom w:val="0"/>
      <w:divBdr>
        <w:top w:val="none" w:sz="0" w:space="0" w:color="auto"/>
        <w:left w:val="none" w:sz="0" w:space="0" w:color="auto"/>
        <w:bottom w:val="none" w:sz="0" w:space="0" w:color="auto"/>
        <w:right w:val="none" w:sz="0" w:space="0" w:color="auto"/>
      </w:divBdr>
    </w:div>
    <w:div w:id="1371805402">
      <w:bodyDiv w:val="1"/>
      <w:marLeft w:val="0"/>
      <w:marRight w:val="0"/>
      <w:marTop w:val="0"/>
      <w:marBottom w:val="0"/>
      <w:divBdr>
        <w:top w:val="none" w:sz="0" w:space="0" w:color="auto"/>
        <w:left w:val="none" w:sz="0" w:space="0" w:color="auto"/>
        <w:bottom w:val="none" w:sz="0" w:space="0" w:color="auto"/>
        <w:right w:val="none" w:sz="0" w:space="0" w:color="auto"/>
      </w:divBdr>
    </w:div>
    <w:div w:id="1398750553">
      <w:bodyDiv w:val="1"/>
      <w:marLeft w:val="0"/>
      <w:marRight w:val="0"/>
      <w:marTop w:val="0"/>
      <w:marBottom w:val="0"/>
      <w:divBdr>
        <w:top w:val="none" w:sz="0" w:space="0" w:color="auto"/>
        <w:left w:val="none" w:sz="0" w:space="0" w:color="auto"/>
        <w:bottom w:val="none" w:sz="0" w:space="0" w:color="auto"/>
        <w:right w:val="none" w:sz="0" w:space="0" w:color="auto"/>
      </w:divBdr>
      <w:divsChild>
        <w:div w:id="564878371">
          <w:marLeft w:val="547"/>
          <w:marRight w:val="0"/>
          <w:marTop w:val="160"/>
          <w:marBottom w:val="0"/>
          <w:divBdr>
            <w:top w:val="none" w:sz="0" w:space="0" w:color="auto"/>
            <w:left w:val="none" w:sz="0" w:space="0" w:color="auto"/>
            <w:bottom w:val="none" w:sz="0" w:space="0" w:color="auto"/>
            <w:right w:val="none" w:sz="0" w:space="0" w:color="auto"/>
          </w:divBdr>
        </w:div>
      </w:divsChild>
    </w:div>
    <w:div w:id="1413088103">
      <w:bodyDiv w:val="1"/>
      <w:marLeft w:val="0"/>
      <w:marRight w:val="0"/>
      <w:marTop w:val="0"/>
      <w:marBottom w:val="0"/>
      <w:divBdr>
        <w:top w:val="none" w:sz="0" w:space="0" w:color="auto"/>
        <w:left w:val="none" w:sz="0" w:space="0" w:color="auto"/>
        <w:bottom w:val="none" w:sz="0" w:space="0" w:color="auto"/>
        <w:right w:val="none" w:sz="0" w:space="0" w:color="auto"/>
      </w:divBdr>
    </w:div>
    <w:div w:id="1452476600">
      <w:bodyDiv w:val="1"/>
      <w:marLeft w:val="0"/>
      <w:marRight w:val="0"/>
      <w:marTop w:val="0"/>
      <w:marBottom w:val="0"/>
      <w:divBdr>
        <w:top w:val="none" w:sz="0" w:space="0" w:color="auto"/>
        <w:left w:val="none" w:sz="0" w:space="0" w:color="auto"/>
        <w:bottom w:val="none" w:sz="0" w:space="0" w:color="auto"/>
        <w:right w:val="none" w:sz="0" w:space="0" w:color="auto"/>
      </w:divBdr>
    </w:div>
    <w:div w:id="1473055985">
      <w:bodyDiv w:val="1"/>
      <w:marLeft w:val="0"/>
      <w:marRight w:val="0"/>
      <w:marTop w:val="0"/>
      <w:marBottom w:val="0"/>
      <w:divBdr>
        <w:top w:val="none" w:sz="0" w:space="0" w:color="auto"/>
        <w:left w:val="none" w:sz="0" w:space="0" w:color="auto"/>
        <w:bottom w:val="none" w:sz="0" w:space="0" w:color="auto"/>
        <w:right w:val="none" w:sz="0" w:space="0" w:color="auto"/>
      </w:divBdr>
    </w:div>
    <w:div w:id="1498884879">
      <w:bodyDiv w:val="1"/>
      <w:marLeft w:val="0"/>
      <w:marRight w:val="0"/>
      <w:marTop w:val="0"/>
      <w:marBottom w:val="0"/>
      <w:divBdr>
        <w:top w:val="none" w:sz="0" w:space="0" w:color="auto"/>
        <w:left w:val="none" w:sz="0" w:space="0" w:color="auto"/>
        <w:bottom w:val="none" w:sz="0" w:space="0" w:color="auto"/>
        <w:right w:val="none" w:sz="0" w:space="0" w:color="auto"/>
      </w:divBdr>
    </w:div>
    <w:div w:id="1552958822">
      <w:bodyDiv w:val="1"/>
      <w:marLeft w:val="0"/>
      <w:marRight w:val="0"/>
      <w:marTop w:val="0"/>
      <w:marBottom w:val="0"/>
      <w:divBdr>
        <w:top w:val="none" w:sz="0" w:space="0" w:color="auto"/>
        <w:left w:val="none" w:sz="0" w:space="0" w:color="auto"/>
        <w:bottom w:val="none" w:sz="0" w:space="0" w:color="auto"/>
        <w:right w:val="none" w:sz="0" w:space="0" w:color="auto"/>
      </w:divBdr>
    </w:div>
    <w:div w:id="1565532487">
      <w:bodyDiv w:val="1"/>
      <w:marLeft w:val="0"/>
      <w:marRight w:val="0"/>
      <w:marTop w:val="0"/>
      <w:marBottom w:val="0"/>
      <w:divBdr>
        <w:top w:val="none" w:sz="0" w:space="0" w:color="auto"/>
        <w:left w:val="none" w:sz="0" w:space="0" w:color="auto"/>
        <w:bottom w:val="none" w:sz="0" w:space="0" w:color="auto"/>
        <w:right w:val="none" w:sz="0" w:space="0" w:color="auto"/>
      </w:divBdr>
      <w:divsChild>
        <w:div w:id="1257834684">
          <w:marLeft w:val="547"/>
          <w:marRight w:val="0"/>
          <w:marTop w:val="86"/>
          <w:marBottom w:val="0"/>
          <w:divBdr>
            <w:top w:val="none" w:sz="0" w:space="0" w:color="auto"/>
            <w:left w:val="none" w:sz="0" w:space="0" w:color="auto"/>
            <w:bottom w:val="none" w:sz="0" w:space="0" w:color="auto"/>
            <w:right w:val="none" w:sz="0" w:space="0" w:color="auto"/>
          </w:divBdr>
        </w:div>
        <w:div w:id="751395739">
          <w:marLeft w:val="547"/>
          <w:marRight w:val="0"/>
          <w:marTop w:val="86"/>
          <w:marBottom w:val="0"/>
          <w:divBdr>
            <w:top w:val="none" w:sz="0" w:space="0" w:color="auto"/>
            <w:left w:val="none" w:sz="0" w:space="0" w:color="auto"/>
            <w:bottom w:val="none" w:sz="0" w:space="0" w:color="auto"/>
            <w:right w:val="none" w:sz="0" w:space="0" w:color="auto"/>
          </w:divBdr>
        </w:div>
      </w:divsChild>
    </w:div>
    <w:div w:id="1615478449">
      <w:bodyDiv w:val="1"/>
      <w:marLeft w:val="0"/>
      <w:marRight w:val="0"/>
      <w:marTop w:val="0"/>
      <w:marBottom w:val="0"/>
      <w:divBdr>
        <w:top w:val="none" w:sz="0" w:space="0" w:color="auto"/>
        <w:left w:val="none" w:sz="0" w:space="0" w:color="auto"/>
        <w:bottom w:val="none" w:sz="0" w:space="0" w:color="auto"/>
        <w:right w:val="none" w:sz="0" w:space="0" w:color="auto"/>
      </w:divBdr>
    </w:div>
    <w:div w:id="1634868100">
      <w:bodyDiv w:val="1"/>
      <w:marLeft w:val="0"/>
      <w:marRight w:val="0"/>
      <w:marTop w:val="0"/>
      <w:marBottom w:val="0"/>
      <w:divBdr>
        <w:top w:val="none" w:sz="0" w:space="0" w:color="auto"/>
        <w:left w:val="none" w:sz="0" w:space="0" w:color="auto"/>
        <w:bottom w:val="none" w:sz="0" w:space="0" w:color="auto"/>
        <w:right w:val="none" w:sz="0" w:space="0" w:color="auto"/>
      </w:divBdr>
    </w:div>
    <w:div w:id="1660839998">
      <w:bodyDiv w:val="1"/>
      <w:marLeft w:val="0"/>
      <w:marRight w:val="0"/>
      <w:marTop w:val="0"/>
      <w:marBottom w:val="0"/>
      <w:divBdr>
        <w:top w:val="none" w:sz="0" w:space="0" w:color="auto"/>
        <w:left w:val="none" w:sz="0" w:space="0" w:color="auto"/>
        <w:bottom w:val="none" w:sz="0" w:space="0" w:color="auto"/>
        <w:right w:val="none" w:sz="0" w:space="0" w:color="auto"/>
      </w:divBdr>
    </w:div>
    <w:div w:id="1703482271">
      <w:bodyDiv w:val="1"/>
      <w:marLeft w:val="0"/>
      <w:marRight w:val="0"/>
      <w:marTop w:val="0"/>
      <w:marBottom w:val="0"/>
      <w:divBdr>
        <w:top w:val="none" w:sz="0" w:space="0" w:color="auto"/>
        <w:left w:val="none" w:sz="0" w:space="0" w:color="auto"/>
        <w:bottom w:val="none" w:sz="0" w:space="0" w:color="auto"/>
        <w:right w:val="none" w:sz="0" w:space="0" w:color="auto"/>
      </w:divBdr>
    </w:div>
    <w:div w:id="1728261163">
      <w:bodyDiv w:val="1"/>
      <w:marLeft w:val="0"/>
      <w:marRight w:val="0"/>
      <w:marTop w:val="0"/>
      <w:marBottom w:val="0"/>
      <w:divBdr>
        <w:top w:val="none" w:sz="0" w:space="0" w:color="auto"/>
        <w:left w:val="none" w:sz="0" w:space="0" w:color="auto"/>
        <w:bottom w:val="none" w:sz="0" w:space="0" w:color="auto"/>
        <w:right w:val="none" w:sz="0" w:space="0" w:color="auto"/>
      </w:divBdr>
      <w:divsChild>
        <w:div w:id="456223914">
          <w:marLeft w:val="547"/>
          <w:marRight w:val="0"/>
          <w:marTop w:val="160"/>
          <w:marBottom w:val="0"/>
          <w:divBdr>
            <w:top w:val="none" w:sz="0" w:space="0" w:color="auto"/>
            <w:left w:val="none" w:sz="0" w:space="0" w:color="auto"/>
            <w:bottom w:val="none" w:sz="0" w:space="0" w:color="auto"/>
            <w:right w:val="none" w:sz="0" w:space="0" w:color="auto"/>
          </w:divBdr>
        </w:div>
      </w:divsChild>
    </w:div>
    <w:div w:id="1743989735">
      <w:bodyDiv w:val="1"/>
      <w:marLeft w:val="0"/>
      <w:marRight w:val="0"/>
      <w:marTop w:val="0"/>
      <w:marBottom w:val="0"/>
      <w:divBdr>
        <w:top w:val="none" w:sz="0" w:space="0" w:color="auto"/>
        <w:left w:val="none" w:sz="0" w:space="0" w:color="auto"/>
        <w:bottom w:val="none" w:sz="0" w:space="0" w:color="auto"/>
        <w:right w:val="none" w:sz="0" w:space="0" w:color="auto"/>
      </w:divBdr>
    </w:div>
    <w:div w:id="1802068653">
      <w:bodyDiv w:val="1"/>
      <w:marLeft w:val="0"/>
      <w:marRight w:val="0"/>
      <w:marTop w:val="0"/>
      <w:marBottom w:val="0"/>
      <w:divBdr>
        <w:top w:val="none" w:sz="0" w:space="0" w:color="auto"/>
        <w:left w:val="none" w:sz="0" w:space="0" w:color="auto"/>
        <w:bottom w:val="none" w:sz="0" w:space="0" w:color="auto"/>
        <w:right w:val="none" w:sz="0" w:space="0" w:color="auto"/>
      </w:divBdr>
    </w:div>
    <w:div w:id="1802923656">
      <w:bodyDiv w:val="1"/>
      <w:marLeft w:val="0"/>
      <w:marRight w:val="0"/>
      <w:marTop w:val="0"/>
      <w:marBottom w:val="0"/>
      <w:divBdr>
        <w:top w:val="none" w:sz="0" w:space="0" w:color="auto"/>
        <w:left w:val="none" w:sz="0" w:space="0" w:color="auto"/>
        <w:bottom w:val="none" w:sz="0" w:space="0" w:color="auto"/>
        <w:right w:val="none" w:sz="0" w:space="0" w:color="auto"/>
      </w:divBdr>
    </w:div>
    <w:div w:id="1808163408">
      <w:bodyDiv w:val="1"/>
      <w:marLeft w:val="0"/>
      <w:marRight w:val="0"/>
      <w:marTop w:val="0"/>
      <w:marBottom w:val="0"/>
      <w:divBdr>
        <w:top w:val="none" w:sz="0" w:space="0" w:color="auto"/>
        <w:left w:val="none" w:sz="0" w:space="0" w:color="auto"/>
        <w:bottom w:val="none" w:sz="0" w:space="0" w:color="auto"/>
        <w:right w:val="none" w:sz="0" w:space="0" w:color="auto"/>
      </w:divBdr>
    </w:div>
    <w:div w:id="1844396541">
      <w:bodyDiv w:val="1"/>
      <w:marLeft w:val="0"/>
      <w:marRight w:val="0"/>
      <w:marTop w:val="0"/>
      <w:marBottom w:val="0"/>
      <w:divBdr>
        <w:top w:val="none" w:sz="0" w:space="0" w:color="auto"/>
        <w:left w:val="none" w:sz="0" w:space="0" w:color="auto"/>
        <w:bottom w:val="none" w:sz="0" w:space="0" w:color="auto"/>
        <w:right w:val="none" w:sz="0" w:space="0" w:color="auto"/>
      </w:divBdr>
      <w:divsChild>
        <w:div w:id="1327630736">
          <w:marLeft w:val="0"/>
          <w:marRight w:val="0"/>
          <w:marTop w:val="0"/>
          <w:marBottom w:val="0"/>
          <w:divBdr>
            <w:top w:val="none" w:sz="0" w:space="0" w:color="auto"/>
            <w:left w:val="none" w:sz="0" w:space="0" w:color="auto"/>
            <w:bottom w:val="none" w:sz="0" w:space="0" w:color="auto"/>
            <w:right w:val="none" w:sz="0" w:space="0" w:color="auto"/>
          </w:divBdr>
        </w:div>
      </w:divsChild>
    </w:div>
    <w:div w:id="1848590754">
      <w:bodyDiv w:val="1"/>
      <w:marLeft w:val="0"/>
      <w:marRight w:val="0"/>
      <w:marTop w:val="0"/>
      <w:marBottom w:val="0"/>
      <w:divBdr>
        <w:top w:val="none" w:sz="0" w:space="0" w:color="auto"/>
        <w:left w:val="none" w:sz="0" w:space="0" w:color="auto"/>
        <w:bottom w:val="none" w:sz="0" w:space="0" w:color="auto"/>
        <w:right w:val="none" w:sz="0" w:space="0" w:color="auto"/>
      </w:divBdr>
    </w:div>
    <w:div w:id="1895268214">
      <w:bodyDiv w:val="1"/>
      <w:marLeft w:val="0"/>
      <w:marRight w:val="0"/>
      <w:marTop w:val="0"/>
      <w:marBottom w:val="0"/>
      <w:divBdr>
        <w:top w:val="none" w:sz="0" w:space="0" w:color="auto"/>
        <w:left w:val="none" w:sz="0" w:space="0" w:color="auto"/>
        <w:bottom w:val="none" w:sz="0" w:space="0" w:color="auto"/>
        <w:right w:val="none" w:sz="0" w:space="0" w:color="auto"/>
      </w:divBdr>
    </w:div>
    <w:div w:id="1905605077">
      <w:bodyDiv w:val="1"/>
      <w:marLeft w:val="0"/>
      <w:marRight w:val="0"/>
      <w:marTop w:val="0"/>
      <w:marBottom w:val="0"/>
      <w:divBdr>
        <w:top w:val="none" w:sz="0" w:space="0" w:color="auto"/>
        <w:left w:val="none" w:sz="0" w:space="0" w:color="auto"/>
        <w:bottom w:val="none" w:sz="0" w:space="0" w:color="auto"/>
        <w:right w:val="none" w:sz="0" w:space="0" w:color="auto"/>
      </w:divBdr>
    </w:div>
    <w:div w:id="1928072715">
      <w:bodyDiv w:val="1"/>
      <w:marLeft w:val="0"/>
      <w:marRight w:val="0"/>
      <w:marTop w:val="0"/>
      <w:marBottom w:val="0"/>
      <w:divBdr>
        <w:top w:val="none" w:sz="0" w:space="0" w:color="auto"/>
        <w:left w:val="none" w:sz="0" w:space="0" w:color="auto"/>
        <w:bottom w:val="none" w:sz="0" w:space="0" w:color="auto"/>
        <w:right w:val="none" w:sz="0" w:space="0" w:color="auto"/>
      </w:divBdr>
    </w:div>
    <w:div w:id="1974211380">
      <w:bodyDiv w:val="1"/>
      <w:marLeft w:val="0"/>
      <w:marRight w:val="0"/>
      <w:marTop w:val="0"/>
      <w:marBottom w:val="0"/>
      <w:divBdr>
        <w:top w:val="none" w:sz="0" w:space="0" w:color="auto"/>
        <w:left w:val="none" w:sz="0" w:space="0" w:color="auto"/>
        <w:bottom w:val="none" w:sz="0" w:space="0" w:color="auto"/>
        <w:right w:val="none" w:sz="0" w:space="0" w:color="auto"/>
      </w:divBdr>
    </w:div>
    <w:div w:id="1995522647">
      <w:bodyDiv w:val="1"/>
      <w:marLeft w:val="0"/>
      <w:marRight w:val="0"/>
      <w:marTop w:val="0"/>
      <w:marBottom w:val="0"/>
      <w:divBdr>
        <w:top w:val="none" w:sz="0" w:space="0" w:color="auto"/>
        <w:left w:val="none" w:sz="0" w:space="0" w:color="auto"/>
        <w:bottom w:val="none" w:sz="0" w:space="0" w:color="auto"/>
        <w:right w:val="none" w:sz="0" w:space="0" w:color="auto"/>
      </w:divBdr>
    </w:div>
    <w:div w:id="2026982187">
      <w:bodyDiv w:val="1"/>
      <w:marLeft w:val="0"/>
      <w:marRight w:val="0"/>
      <w:marTop w:val="0"/>
      <w:marBottom w:val="0"/>
      <w:divBdr>
        <w:top w:val="none" w:sz="0" w:space="0" w:color="auto"/>
        <w:left w:val="none" w:sz="0" w:space="0" w:color="auto"/>
        <w:bottom w:val="none" w:sz="0" w:space="0" w:color="auto"/>
        <w:right w:val="none" w:sz="0" w:space="0" w:color="auto"/>
      </w:divBdr>
    </w:div>
    <w:div w:id="2038777726">
      <w:bodyDiv w:val="1"/>
      <w:marLeft w:val="0"/>
      <w:marRight w:val="0"/>
      <w:marTop w:val="0"/>
      <w:marBottom w:val="0"/>
      <w:divBdr>
        <w:top w:val="none" w:sz="0" w:space="0" w:color="auto"/>
        <w:left w:val="none" w:sz="0" w:space="0" w:color="auto"/>
        <w:bottom w:val="none" w:sz="0" w:space="0" w:color="auto"/>
        <w:right w:val="none" w:sz="0" w:space="0" w:color="auto"/>
      </w:divBdr>
    </w:div>
    <w:div w:id="2040206419">
      <w:bodyDiv w:val="1"/>
      <w:marLeft w:val="0"/>
      <w:marRight w:val="0"/>
      <w:marTop w:val="0"/>
      <w:marBottom w:val="0"/>
      <w:divBdr>
        <w:top w:val="none" w:sz="0" w:space="0" w:color="auto"/>
        <w:left w:val="none" w:sz="0" w:space="0" w:color="auto"/>
        <w:bottom w:val="none" w:sz="0" w:space="0" w:color="auto"/>
        <w:right w:val="none" w:sz="0" w:space="0" w:color="auto"/>
      </w:divBdr>
      <w:divsChild>
        <w:div w:id="1198160080">
          <w:marLeft w:val="0"/>
          <w:marRight w:val="0"/>
          <w:marTop w:val="0"/>
          <w:marBottom w:val="0"/>
          <w:divBdr>
            <w:top w:val="none" w:sz="0" w:space="0" w:color="auto"/>
            <w:left w:val="none" w:sz="0" w:space="0" w:color="auto"/>
            <w:bottom w:val="none" w:sz="0" w:space="0" w:color="auto"/>
            <w:right w:val="none" w:sz="0" w:space="0" w:color="auto"/>
          </w:divBdr>
          <w:divsChild>
            <w:div w:id="405297540">
              <w:marLeft w:val="0"/>
              <w:marRight w:val="0"/>
              <w:marTop w:val="0"/>
              <w:marBottom w:val="0"/>
              <w:divBdr>
                <w:top w:val="none" w:sz="0" w:space="0" w:color="auto"/>
                <w:left w:val="none" w:sz="0" w:space="0" w:color="auto"/>
                <w:bottom w:val="none" w:sz="0" w:space="0" w:color="auto"/>
                <w:right w:val="none" w:sz="0" w:space="0" w:color="auto"/>
              </w:divBdr>
              <w:divsChild>
                <w:div w:id="924874204">
                  <w:marLeft w:val="0"/>
                  <w:marRight w:val="0"/>
                  <w:marTop w:val="0"/>
                  <w:marBottom w:val="0"/>
                  <w:divBdr>
                    <w:top w:val="none" w:sz="0" w:space="0" w:color="auto"/>
                    <w:left w:val="none" w:sz="0" w:space="0" w:color="auto"/>
                    <w:bottom w:val="none" w:sz="0" w:space="0" w:color="auto"/>
                    <w:right w:val="none" w:sz="0" w:space="0" w:color="auto"/>
                  </w:divBdr>
                </w:div>
              </w:divsChild>
            </w:div>
            <w:div w:id="1694959278">
              <w:marLeft w:val="0"/>
              <w:marRight w:val="0"/>
              <w:marTop w:val="0"/>
              <w:marBottom w:val="0"/>
              <w:divBdr>
                <w:top w:val="none" w:sz="0" w:space="0" w:color="auto"/>
                <w:left w:val="none" w:sz="0" w:space="0" w:color="auto"/>
                <w:bottom w:val="none" w:sz="0" w:space="0" w:color="auto"/>
                <w:right w:val="none" w:sz="0" w:space="0" w:color="auto"/>
              </w:divBdr>
              <w:divsChild>
                <w:div w:id="115869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607860">
      <w:bodyDiv w:val="1"/>
      <w:marLeft w:val="0"/>
      <w:marRight w:val="0"/>
      <w:marTop w:val="0"/>
      <w:marBottom w:val="0"/>
      <w:divBdr>
        <w:top w:val="none" w:sz="0" w:space="0" w:color="auto"/>
        <w:left w:val="none" w:sz="0" w:space="0" w:color="auto"/>
        <w:bottom w:val="none" w:sz="0" w:space="0" w:color="auto"/>
        <w:right w:val="none" w:sz="0" w:space="0" w:color="auto"/>
      </w:divBdr>
    </w:div>
    <w:div w:id="2049448012">
      <w:bodyDiv w:val="1"/>
      <w:marLeft w:val="0"/>
      <w:marRight w:val="0"/>
      <w:marTop w:val="0"/>
      <w:marBottom w:val="0"/>
      <w:divBdr>
        <w:top w:val="none" w:sz="0" w:space="0" w:color="auto"/>
        <w:left w:val="none" w:sz="0" w:space="0" w:color="auto"/>
        <w:bottom w:val="none" w:sz="0" w:space="0" w:color="auto"/>
        <w:right w:val="none" w:sz="0" w:space="0" w:color="auto"/>
      </w:divBdr>
    </w:div>
    <w:div w:id="2057390520">
      <w:bodyDiv w:val="1"/>
      <w:marLeft w:val="0"/>
      <w:marRight w:val="0"/>
      <w:marTop w:val="0"/>
      <w:marBottom w:val="0"/>
      <w:divBdr>
        <w:top w:val="none" w:sz="0" w:space="0" w:color="auto"/>
        <w:left w:val="none" w:sz="0" w:space="0" w:color="auto"/>
        <w:bottom w:val="none" w:sz="0" w:space="0" w:color="auto"/>
        <w:right w:val="none" w:sz="0" w:space="0" w:color="auto"/>
      </w:divBdr>
    </w:div>
    <w:div w:id="2059161368">
      <w:bodyDiv w:val="1"/>
      <w:marLeft w:val="0"/>
      <w:marRight w:val="0"/>
      <w:marTop w:val="0"/>
      <w:marBottom w:val="0"/>
      <w:divBdr>
        <w:top w:val="none" w:sz="0" w:space="0" w:color="auto"/>
        <w:left w:val="none" w:sz="0" w:space="0" w:color="auto"/>
        <w:bottom w:val="none" w:sz="0" w:space="0" w:color="auto"/>
        <w:right w:val="none" w:sz="0" w:space="0" w:color="auto"/>
      </w:divBdr>
    </w:div>
    <w:div w:id="2075931249">
      <w:bodyDiv w:val="1"/>
      <w:marLeft w:val="0"/>
      <w:marRight w:val="0"/>
      <w:marTop w:val="0"/>
      <w:marBottom w:val="0"/>
      <w:divBdr>
        <w:top w:val="none" w:sz="0" w:space="0" w:color="auto"/>
        <w:left w:val="none" w:sz="0" w:space="0" w:color="auto"/>
        <w:bottom w:val="none" w:sz="0" w:space="0" w:color="auto"/>
        <w:right w:val="none" w:sz="0" w:space="0" w:color="auto"/>
      </w:divBdr>
    </w:div>
    <w:div w:id="2139685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aeaweb.org/econlit/jelCodes.php?view=jel" TargetMode="External"/></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chart" Target="charts/chart2.xml"/><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eader" Target="header4.xml"/><Relationship Id="rId42" Type="http://schemas.openxmlformats.org/officeDocument/2006/relationships/footer" Target="footer7.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png"/><Relationship Id="rId29" Type="http://schemas.openxmlformats.org/officeDocument/2006/relationships/image" Target="media/image10.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1.xml"/><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5.png"/><Relationship Id="rId10" Type="http://schemas.openxmlformats.org/officeDocument/2006/relationships/image" Target="media/image1.png"/><Relationship Id="rId19" Type="http://schemas.openxmlformats.org/officeDocument/2006/relationships/footer" Target="footer5.xml"/><Relationship Id="rId31" Type="http://schemas.openxmlformats.org/officeDocument/2006/relationships/image" Target="media/image12.png"/><Relationship Id="rId44"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oter" Target="footer6.xml"/><Relationship Id="rId43" Type="http://schemas.openxmlformats.org/officeDocument/2006/relationships/chart" Target="charts/chart3.xml"/></Relationships>
</file>

<file path=word/_rels/footnotes.xml.rels><?xml version="1.0" encoding="UTF-8" standalone="yes"?>
<Relationships xmlns="http://schemas.openxmlformats.org/package/2006/relationships"><Relationship Id="rId1" Type="http://schemas.openxmlformats.org/officeDocument/2006/relationships/hyperlink" Target="http://www.bcb.gov.br/?BALANCESPECIA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Excel2.xlsx"/></Relationships>
</file>

<file path=word/charts/_rels/chart3.xml.rels><?xml version="1.0" encoding="UTF-8" standalone="yes"?>
<Relationships xmlns="http://schemas.openxmlformats.org/package/2006/relationships"><Relationship Id="rId1" Type="http://schemas.openxmlformats.org/officeDocument/2006/relationships/oleObject" Target="file:///D:\DOKUMENTY_2012_05_07\doktorske_studium\data\UNCTAD_CA_hdp_1980-201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08309945600601"/>
          <c:y val="1.8117063029480199E-2"/>
          <c:w val="0.870959727635644"/>
          <c:h val="0.63178516659928996"/>
        </c:manualLayout>
      </c:layout>
      <c:lineChart>
        <c:grouping val="standard"/>
        <c:varyColors val="0"/>
        <c:ser>
          <c:idx val="0"/>
          <c:order val="0"/>
          <c:tx>
            <c:strRef>
              <c:f>vypocty!$F$2</c:f>
              <c:strCache>
                <c:ptCount val="1"/>
                <c:pt idx="0">
                  <c:v>HDP</c:v>
                </c:pt>
              </c:strCache>
            </c:strRef>
          </c:tx>
          <c:spPr>
            <a:ln w="28575">
              <a:solidFill>
                <a:schemeClr val="tx1"/>
              </a:solidFill>
            </a:ln>
          </c:spPr>
          <c:marker>
            <c:symbol val="none"/>
          </c:marker>
          <c:cat>
            <c:strRef>
              <c:f>vypocty!$E$3:$E$110</c:f>
              <c:strCache>
                <c:ptCount val="108"/>
                <c:pt idx="0">
                  <c:v>Q1-1987</c:v>
                </c:pt>
                <c:pt idx="1">
                  <c:v>Q2-1987</c:v>
                </c:pt>
                <c:pt idx="2">
                  <c:v>Q3-1987</c:v>
                </c:pt>
                <c:pt idx="3">
                  <c:v>Q4-1987</c:v>
                </c:pt>
                <c:pt idx="4">
                  <c:v>Q1-1988</c:v>
                </c:pt>
                <c:pt idx="5">
                  <c:v>Q2-1988</c:v>
                </c:pt>
                <c:pt idx="6">
                  <c:v>Q3-1988</c:v>
                </c:pt>
                <c:pt idx="7">
                  <c:v>Q4-1988</c:v>
                </c:pt>
                <c:pt idx="8">
                  <c:v>Q1-1989</c:v>
                </c:pt>
                <c:pt idx="9">
                  <c:v>Q2-1989</c:v>
                </c:pt>
                <c:pt idx="10">
                  <c:v>Q3-1989</c:v>
                </c:pt>
                <c:pt idx="11">
                  <c:v>Q4-1989</c:v>
                </c:pt>
                <c:pt idx="12">
                  <c:v>Q1-1990</c:v>
                </c:pt>
                <c:pt idx="13">
                  <c:v>Q2-1990</c:v>
                </c:pt>
                <c:pt idx="14">
                  <c:v>Q3-1990</c:v>
                </c:pt>
                <c:pt idx="15">
                  <c:v>Q4-1990</c:v>
                </c:pt>
                <c:pt idx="16">
                  <c:v>Q1-1991</c:v>
                </c:pt>
                <c:pt idx="17">
                  <c:v>Q2-1991</c:v>
                </c:pt>
                <c:pt idx="18">
                  <c:v>Q3-1991</c:v>
                </c:pt>
                <c:pt idx="19">
                  <c:v>Q4-1991</c:v>
                </c:pt>
                <c:pt idx="20">
                  <c:v>Q1-1992</c:v>
                </c:pt>
                <c:pt idx="21">
                  <c:v>Q2-1992</c:v>
                </c:pt>
                <c:pt idx="22">
                  <c:v>Q3-1992</c:v>
                </c:pt>
                <c:pt idx="23">
                  <c:v>Q4-1992</c:v>
                </c:pt>
                <c:pt idx="24">
                  <c:v>Q1-1993</c:v>
                </c:pt>
                <c:pt idx="25">
                  <c:v>Q2-1993</c:v>
                </c:pt>
                <c:pt idx="26">
                  <c:v>Q3-1993</c:v>
                </c:pt>
                <c:pt idx="27">
                  <c:v>Q4-1993</c:v>
                </c:pt>
                <c:pt idx="28">
                  <c:v>Q1-1994</c:v>
                </c:pt>
                <c:pt idx="29">
                  <c:v>Q2-1994</c:v>
                </c:pt>
                <c:pt idx="30">
                  <c:v>Q3-1994</c:v>
                </c:pt>
                <c:pt idx="31">
                  <c:v>Q4-1994</c:v>
                </c:pt>
                <c:pt idx="32">
                  <c:v>Q1-1995</c:v>
                </c:pt>
                <c:pt idx="33">
                  <c:v>Q2-1995</c:v>
                </c:pt>
                <c:pt idx="34">
                  <c:v>Q3-1995</c:v>
                </c:pt>
                <c:pt idx="35">
                  <c:v>Q4-1995</c:v>
                </c:pt>
                <c:pt idx="36">
                  <c:v>Q1-1996</c:v>
                </c:pt>
                <c:pt idx="37">
                  <c:v>Q2-1996</c:v>
                </c:pt>
                <c:pt idx="38">
                  <c:v>Q3-1996</c:v>
                </c:pt>
                <c:pt idx="39">
                  <c:v>Q4-1996</c:v>
                </c:pt>
                <c:pt idx="40">
                  <c:v>Q1-1997</c:v>
                </c:pt>
                <c:pt idx="41">
                  <c:v>Q2-1997</c:v>
                </c:pt>
                <c:pt idx="42">
                  <c:v>Q3-1997</c:v>
                </c:pt>
                <c:pt idx="43">
                  <c:v>Q4-1997</c:v>
                </c:pt>
                <c:pt idx="44">
                  <c:v>Q1-1998</c:v>
                </c:pt>
                <c:pt idx="45">
                  <c:v>Q2-1998</c:v>
                </c:pt>
                <c:pt idx="46">
                  <c:v>Q3-1998</c:v>
                </c:pt>
                <c:pt idx="47">
                  <c:v>Q4-1998</c:v>
                </c:pt>
                <c:pt idx="48">
                  <c:v>Q1-1999</c:v>
                </c:pt>
                <c:pt idx="49">
                  <c:v>Q2-1999</c:v>
                </c:pt>
                <c:pt idx="50">
                  <c:v>Q3-1999</c:v>
                </c:pt>
                <c:pt idx="51">
                  <c:v>Q4-1999</c:v>
                </c:pt>
                <c:pt idx="52">
                  <c:v>Q1-2000</c:v>
                </c:pt>
                <c:pt idx="53">
                  <c:v>Q2-2000</c:v>
                </c:pt>
                <c:pt idx="54">
                  <c:v>Q3-2000</c:v>
                </c:pt>
                <c:pt idx="55">
                  <c:v>Q4-2000</c:v>
                </c:pt>
                <c:pt idx="56">
                  <c:v>Q1-2001</c:v>
                </c:pt>
                <c:pt idx="57">
                  <c:v>Q2-2001</c:v>
                </c:pt>
                <c:pt idx="58">
                  <c:v>Q3-2001</c:v>
                </c:pt>
                <c:pt idx="59">
                  <c:v>Q4-2001</c:v>
                </c:pt>
                <c:pt idx="60">
                  <c:v>Q1-2002</c:v>
                </c:pt>
                <c:pt idx="61">
                  <c:v>Q2-2002</c:v>
                </c:pt>
                <c:pt idx="62">
                  <c:v>Q3-2002</c:v>
                </c:pt>
                <c:pt idx="63">
                  <c:v>Q4-2002</c:v>
                </c:pt>
                <c:pt idx="64">
                  <c:v>Q1-2003</c:v>
                </c:pt>
                <c:pt idx="65">
                  <c:v>Q2-2003</c:v>
                </c:pt>
                <c:pt idx="66">
                  <c:v>Q3-2003</c:v>
                </c:pt>
                <c:pt idx="67">
                  <c:v>Q4-2003</c:v>
                </c:pt>
                <c:pt idx="68">
                  <c:v>Q1-2004</c:v>
                </c:pt>
                <c:pt idx="69">
                  <c:v>Q2-2004</c:v>
                </c:pt>
                <c:pt idx="70">
                  <c:v>Q3-2004</c:v>
                </c:pt>
                <c:pt idx="71">
                  <c:v>Q4-2004</c:v>
                </c:pt>
                <c:pt idx="72">
                  <c:v>Q1-2005</c:v>
                </c:pt>
                <c:pt idx="73">
                  <c:v>Q2-2005</c:v>
                </c:pt>
                <c:pt idx="74">
                  <c:v>Q3-2005</c:v>
                </c:pt>
                <c:pt idx="75">
                  <c:v>Q4-2005</c:v>
                </c:pt>
                <c:pt idx="76">
                  <c:v>Q1-2006</c:v>
                </c:pt>
                <c:pt idx="77">
                  <c:v>Q2-2006</c:v>
                </c:pt>
                <c:pt idx="78">
                  <c:v>Q3-2006</c:v>
                </c:pt>
                <c:pt idx="79">
                  <c:v>Q4-2006</c:v>
                </c:pt>
                <c:pt idx="80">
                  <c:v>Q1-2007</c:v>
                </c:pt>
                <c:pt idx="81">
                  <c:v>Q2-2007</c:v>
                </c:pt>
                <c:pt idx="82">
                  <c:v>Q3-2007</c:v>
                </c:pt>
                <c:pt idx="83">
                  <c:v>Q4-2007</c:v>
                </c:pt>
                <c:pt idx="84">
                  <c:v>Q1-2008</c:v>
                </c:pt>
                <c:pt idx="85">
                  <c:v>Q2-2008</c:v>
                </c:pt>
                <c:pt idx="86">
                  <c:v>Q3-2008</c:v>
                </c:pt>
                <c:pt idx="87">
                  <c:v>Q4-2008</c:v>
                </c:pt>
                <c:pt idx="88">
                  <c:v>Q1-2009</c:v>
                </c:pt>
                <c:pt idx="89">
                  <c:v>Q2-2009</c:v>
                </c:pt>
                <c:pt idx="90">
                  <c:v>Q3-2009</c:v>
                </c:pt>
                <c:pt idx="91">
                  <c:v>Q4-2009</c:v>
                </c:pt>
                <c:pt idx="92">
                  <c:v>Q1-2010</c:v>
                </c:pt>
                <c:pt idx="93">
                  <c:v>Q2-2010</c:v>
                </c:pt>
                <c:pt idx="94">
                  <c:v>Q3-2010</c:v>
                </c:pt>
                <c:pt idx="95">
                  <c:v>Q4-2010</c:v>
                </c:pt>
                <c:pt idx="96">
                  <c:v>Q1-2011</c:v>
                </c:pt>
                <c:pt idx="97">
                  <c:v>Q2-2011</c:v>
                </c:pt>
                <c:pt idx="98">
                  <c:v>Q3-2011</c:v>
                </c:pt>
                <c:pt idx="99">
                  <c:v>Q4-2011</c:v>
                </c:pt>
                <c:pt idx="100">
                  <c:v>Q1-2012</c:v>
                </c:pt>
                <c:pt idx="101">
                  <c:v>Q2-2012</c:v>
                </c:pt>
                <c:pt idx="102">
                  <c:v>Q3-2012</c:v>
                </c:pt>
                <c:pt idx="103">
                  <c:v>Q4-2012</c:v>
                </c:pt>
                <c:pt idx="104">
                  <c:v>Q1-2013</c:v>
                </c:pt>
                <c:pt idx="105">
                  <c:v>Q2-2013</c:v>
                </c:pt>
                <c:pt idx="106">
                  <c:v>Q3-2013</c:v>
                </c:pt>
                <c:pt idx="107">
                  <c:v>Q4-2013</c:v>
                </c:pt>
              </c:strCache>
            </c:strRef>
          </c:cat>
          <c:val>
            <c:numRef>
              <c:f>vypocty!$F$3:$F$110</c:f>
              <c:numCache>
                <c:formatCode>0</c:formatCode>
                <c:ptCount val="108"/>
                <c:pt idx="0">
                  <c:v>100</c:v>
                </c:pt>
                <c:pt idx="1">
                  <c:v>101.12315937093059</c:v>
                </c:pt>
                <c:pt idx="2">
                  <c:v>102.0409696484023</c:v>
                </c:pt>
                <c:pt idx="3">
                  <c:v>103.7238305118702</c:v>
                </c:pt>
                <c:pt idx="4">
                  <c:v>104.3073224481619</c:v>
                </c:pt>
                <c:pt idx="5">
                  <c:v>105.6859160572974</c:v>
                </c:pt>
                <c:pt idx="6">
                  <c:v>106.2957026945808</c:v>
                </c:pt>
                <c:pt idx="7">
                  <c:v>107.70309526194529</c:v>
                </c:pt>
                <c:pt idx="8">
                  <c:v>108.789942902935</c:v>
                </c:pt>
                <c:pt idx="9">
                  <c:v>109.64514674947409</c:v>
                </c:pt>
                <c:pt idx="10">
                  <c:v>110.4640388660723</c:v>
                </c:pt>
                <c:pt idx="11">
                  <c:v>110.69693478914159</c:v>
                </c:pt>
                <c:pt idx="12">
                  <c:v>111.9089952919964</c:v>
                </c:pt>
                <c:pt idx="13">
                  <c:v>112.34223179404989</c:v>
                </c:pt>
                <c:pt idx="14">
                  <c:v>112.3697786236602</c:v>
                </c:pt>
                <c:pt idx="15">
                  <c:v>111.41190023039169</c:v>
                </c:pt>
                <c:pt idx="16">
                  <c:v>110.8897625964139</c:v>
                </c:pt>
                <c:pt idx="17">
                  <c:v>111.7512270860463</c:v>
                </c:pt>
                <c:pt idx="18">
                  <c:v>112.28713813482921</c:v>
                </c:pt>
                <c:pt idx="19">
                  <c:v>112.776720424722</c:v>
                </c:pt>
                <c:pt idx="20">
                  <c:v>114.10898527496749</c:v>
                </c:pt>
                <c:pt idx="21">
                  <c:v>115.3673745367124</c:v>
                </c:pt>
                <c:pt idx="22">
                  <c:v>116.4892817790243</c:v>
                </c:pt>
                <c:pt idx="23">
                  <c:v>117.6562656516078</c:v>
                </c:pt>
                <c:pt idx="24">
                  <c:v>117.8753881598717</c:v>
                </c:pt>
                <c:pt idx="25">
                  <c:v>118.5753280576981</c:v>
                </c:pt>
                <c:pt idx="26">
                  <c:v>119.1538114795152</c:v>
                </c:pt>
                <c:pt idx="27">
                  <c:v>120.7440148252029</c:v>
                </c:pt>
                <c:pt idx="28">
                  <c:v>121.9272763698287</c:v>
                </c:pt>
                <c:pt idx="29">
                  <c:v>123.59385956125411</c:v>
                </c:pt>
                <c:pt idx="30">
                  <c:v>124.32259841730939</c:v>
                </c:pt>
                <c:pt idx="31">
                  <c:v>125.7337473705299</c:v>
                </c:pt>
                <c:pt idx="32">
                  <c:v>126.16322748672749</c:v>
                </c:pt>
                <c:pt idx="33">
                  <c:v>126.6039767604928</c:v>
                </c:pt>
                <c:pt idx="34">
                  <c:v>127.6883201442452</c:v>
                </c:pt>
                <c:pt idx="35">
                  <c:v>128.59486126414899</c:v>
                </c:pt>
                <c:pt idx="36">
                  <c:v>129.43754382450169</c:v>
                </c:pt>
                <c:pt idx="37">
                  <c:v>131.69763598116791</c:v>
                </c:pt>
                <c:pt idx="38">
                  <c:v>132.91595712711609</c:v>
                </c:pt>
                <c:pt idx="39">
                  <c:v>134.32084543724341</c:v>
                </c:pt>
                <c:pt idx="40">
                  <c:v>135.3438345186818</c:v>
                </c:pt>
                <c:pt idx="41">
                  <c:v>137.3860562957027</c:v>
                </c:pt>
                <c:pt idx="42">
                  <c:v>139.13653210457781</c:v>
                </c:pt>
                <c:pt idx="43">
                  <c:v>140.21586697385561</c:v>
                </c:pt>
                <c:pt idx="44">
                  <c:v>141.60322548332161</c:v>
                </c:pt>
                <c:pt idx="45">
                  <c:v>142.9768105779826</c:v>
                </c:pt>
                <c:pt idx="46">
                  <c:v>144.8474907342482</c:v>
                </c:pt>
                <c:pt idx="47">
                  <c:v>147.2240308524492</c:v>
                </c:pt>
                <c:pt idx="48">
                  <c:v>148.60012020434729</c:v>
                </c:pt>
                <c:pt idx="49">
                  <c:v>149.85099669438051</c:v>
                </c:pt>
                <c:pt idx="50">
                  <c:v>151.7592407092057</c:v>
                </c:pt>
                <c:pt idx="51">
                  <c:v>154.38495442251829</c:v>
                </c:pt>
                <c:pt idx="52">
                  <c:v>154.828207953521</c:v>
                </c:pt>
                <c:pt idx="53">
                  <c:v>157.75192827807271</c:v>
                </c:pt>
                <c:pt idx="54">
                  <c:v>157.95352098567571</c:v>
                </c:pt>
                <c:pt idx="55">
                  <c:v>158.79495141740961</c:v>
                </c:pt>
                <c:pt idx="56">
                  <c:v>158.34042872883899</c:v>
                </c:pt>
                <c:pt idx="57">
                  <c:v>159.18060703195431</c:v>
                </c:pt>
                <c:pt idx="58">
                  <c:v>158.69603325653611</c:v>
                </c:pt>
                <c:pt idx="59">
                  <c:v>159.08544525693679</c:v>
                </c:pt>
                <c:pt idx="60">
                  <c:v>160.58048682760699</c:v>
                </c:pt>
                <c:pt idx="61">
                  <c:v>161.45822898928191</c:v>
                </c:pt>
                <c:pt idx="62">
                  <c:v>162.23454873284581</c:v>
                </c:pt>
                <c:pt idx="63">
                  <c:v>162.31218070720229</c:v>
                </c:pt>
                <c:pt idx="64">
                  <c:v>163.1348292096564</c:v>
                </c:pt>
                <c:pt idx="65">
                  <c:v>164.6774516678353</c:v>
                </c:pt>
                <c:pt idx="66">
                  <c:v>167.45968145847951</c:v>
                </c:pt>
                <c:pt idx="67">
                  <c:v>169.3591605729741</c:v>
                </c:pt>
                <c:pt idx="68">
                  <c:v>170.37213262546331</c:v>
                </c:pt>
                <c:pt idx="69">
                  <c:v>171.67559851747981</c:v>
                </c:pt>
                <c:pt idx="70">
                  <c:v>173.1819092457178</c:v>
                </c:pt>
                <c:pt idx="71">
                  <c:v>174.6431433436843</c:v>
                </c:pt>
                <c:pt idx="72">
                  <c:v>176.5526394871282</c:v>
                </c:pt>
                <c:pt idx="73">
                  <c:v>177.51677852348999</c:v>
                </c:pt>
                <c:pt idx="74">
                  <c:v>178.96549133527</c:v>
                </c:pt>
                <c:pt idx="75">
                  <c:v>179.9559250726235</c:v>
                </c:pt>
                <c:pt idx="76">
                  <c:v>182.13963738355201</c:v>
                </c:pt>
                <c:pt idx="77">
                  <c:v>182.70559951918261</c:v>
                </c:pt>
                <c:pt idx="78">
                  <c:v>182.86587198237009</c:v>
                </c:pt>
                <c:pt idx="79">
                  <c:v>184.29329860763289</c:v>
                </c:pt>
                <c:pt idx="80">
                  <c:v>184.41475508364209</c:v>
                </c:pt>
                <c:pt idx="81">
                  <c:v>185.83466893719319</c:v>
                </c:pt>
                <c:pt idx="82">
                  <c:v>187.0867975558451</c:v>
                </c:pt>
                <c:pt idx="83">
                  <c:v>187.7704597816288</c:v>
                </c:pt>
                <c:pt idx="84">
                  <c:v>186.50956626264659</c:v>
                </c:pt>
                <c:pt idx="85">
                  <c:v>187.4336371832114</c:v>
                </c:pt>
                <c:pt idx="86">
                  <c:v>186.50580987679061</c:v>
                </c:pt>
                <c:pt idx="87">
                  <c:v>182.49273765401199</c:v>
                </c:pt>
                <c:pt idx="88">
                  <c:v>179.95717720124199</c:v>
                </c:pt>
                <c:pt idx="89">
                  <c:v>179.76685365120699</c:v>
                </c:pt>
                <c:pt idx="90">
                  <c:v>180.33782430131239</c:v>
                </c:pt>
                <c:pt idx="91">
                  <c:v>182.06200540919571</c:v>
                </c:pt>
                <c:pt idx="92">
                  <c:v>182.7819793649204</c:v>
                </c:pt>
                <c:pt idx="93">
                  <c:v>184.5387158168887</c:v>
                </c:pt>
                <c:pt idx="94">
                  <c:v>185.8071221075829</c:v>
                </c:pt>
                <c:pt idx="95">
                  <c:v>187.09806671341289</c:v>
                </c:pt>
                <c:pt idx="96">
                  <c:v>186.49203646198549</c:v>
                </c:pt>
                <c:pt idx="97">
                  <c:v>187.960783331664</c:v>
                </c:pt>
                <c:pt idx="98">
                  <c:v>188.59686466993881</c:v>
                </c:pt>
                <c:pt idx="99">
                  <c:v>190.85069618351201</c:v>
                </c:pt>
                <c:pt idx="100">
                  <c:v>192.5974156065312</c:v>
                </c:pt>
                <c:pt idx="101">
                  <c:v>193.17464689972951</c:v>
                </c:pt>
                <c:pt idx="102">
                  <c:v>194.5056596213563</c:v>
                </c:pt>
                <c:pt idx="103">
                  <c:v>194.57577882400091</c:v>
                </c:pt>
                <c:pt idx="104">
                  <c:v>195.13047180206351</c:v>
                </c:pt>
                <c:pt idx="105">
                  <c:v>196.33001101873199</c:v>
                </c:pt>
                <c:pt idx="106">
                  <c:v>198.3284082941</c:v>
                </c:pt>
                <c:pt idx="107">
                  <c:v>199.61810077131119</c:v>
                </c:pt>
              </c:numCache>
            </c:numRef>
          </c:val>
          <c:smooth val="0"/>
        </c:ser>
        <c:ser>
          <c:idx val="1"/>
          <c:order val="1"/>
          <c:tx>
            <c:strRef>
              <c:f>vypocty!$G$2</c:f>
              <c:strCache>
                <c:ptCount val="1"/>
                <c:pt idx="0">
                  <c:v>S&amp;P/Case-Shiller Home Price Indices</c:v>
                </c:pt>
              </c:strCache>
            </c:strRef>
          </c:tx>
          <c:spPr>
            <a:ln w="31750">
              <a:solidFill>
                <a:schemeClr val="bg1">
                  <a:lumMod val="50000"/>
                </a:schemeClr>
              </a:solidFill>
              <a:prstDash val="dash"/>
            </a:ln>
          </c:spPr>
          <c:marker>
            <c:symbol val="none"/>
          </c:marker>
          <c:cat>
            <c:strRef>
              <c:f>vypocty!$E$3:$E$110</c:f>
              <c:strCache>
                <c:ptCount val="108"/>
                <c:pt idx="0">
                  <c:v>Q1-1987</c:v>
                </c:pt>
                <c:pt idx="1">
                  <c:v>Q2-1987</c:v>
                </c:pt>
                <c:pt idx="2">
                  <c:v>Q3-1987</c:v>
                </c:pt>
                <c:pt idx="3">
                  <c:v>Q4-1987</c:v>
                </c:pt>
                <c:pt idx="4">
                  <c:v>Q1-1988</c:v>
                </c:pt>
                <c:pt idx="5">
                  <c:v>Q2-1988</c:v>
                </c:pt>
                <c:pt idx="6">
                  <c:v>Q3-1988</c:v>
                </c:pt>
                <c:pt idx="7">
                  <c:v>Q4-1988</c:v>
                </c:pt>
                <c:pt idx="8">
                  <c:v>Q1-1989</c:v>
                </c:pt>
                <c:pt idx="9">
                  <c:v>Q2-1989</c:v>
                </c:pt>
                <c:pt idx="10">
                  <c:v>Q3-1989</c:v>
                </c:pt>
                <c:pt idx="11">
                  <c:v>Q4-1989</c:v>
                </c:pt>
                <c:pt idx="12">
                  <c:v>Q1-1990</c:v>
                </c:pt>
                <c:pt idx="13">
                  <c:v>Q2-1990</c:v>
                </c:pt>
                <c:pt idx="14">
                  <c:v>Q3-1990</c:v>
                </c:pt>
                <c:pt idx="15">
                  <c:v>Q4-1990</c:v>
                </c:pt>
                <c:pt idx="16">
                  <c:v>Q1-1991</c:v>
                </c:pt>
                <c:pt idx="17">
                  <c:v>Q2-1991</c:v>
                </c:pt>
                <c:pt idx="18">
                  <c:v>Q3-1991</c:v>
                </c:pt>
                <c:pt idx="19">
                  <c:v>Q4-1991</c:v>
                </c:pt>
                <c:pt idx="20">
                  <c:v>Q1-1992</c:v>
                </c:pt>
                <c:pt idx="21">
                  <c:v>Q2-1992</c:v>
                </c:pt>
                <c:pt idx="22">
                  <c:v>Q3-1992</c:v>
                </c:pt>
                <c:pt idx="23">
                  <c:v>Q4-1992</c:v>
                </c:pt>
                <c:pt idx="24">
                  <c:v>Q1-1993</c:v>
                </c:pt>
                <c:pt idx="25">
                  <c:v>Q2-1993</c:v>
                </c:pt>
                <c:pt idx="26">
                  <c:v>Q3-1993</c:v>
                </c:pt>
                <c:pt idx="27">
                  <c:v>Q4-1993</c:v>
                </c:pt>
                <c:pt idx="28">
                  <c:v>Q1-1994</c:v>
                </c:pt>
                <c:pt idx="29">
                  <c:v>Q2-1994</c:v>
                </c:pt>
                <c:pt idx="30">
                  <c:v>Q3-1994</c:v>
                </c:pt>
                <c:pt idx="31">
                  <c:v>Q4-1994</c:v>
                </c:pt>
                <c:pt idx="32">
                  <c:v>Q1-1995</c:v>
                </c:pt>
                <c:pt idx="33">
                  <c:v>Q2-1995</c:v>
                </c:pt>
                <c:pt idx="34">
                  <c:v>Q3-1995</c:v>
                </c:pt>
                <c:pt idx="35">
                  <c:v>Q4-1995</c:v>
                </c:pt>
                <c:pt idx="36">
                  <c:v>Q1-1996</c:v>
                </c:pt>
                <c:pt idx="37">
                  <c:v>Q2-1996</c:v>
                </c:pt>
                <c:pt idx="38">
                  <c:v>Q3-1996</c:v>
                </c:pt>
                <c:pt idx="39">
                  <c:v>Q4-1996</c:v>
                </c:pt>
                <c:pt idx="40">
                  <c:v>Q1-1997</c:v>
                </c:pt>
                <c:pt idx="41">
                  <c:v>Q2-1997</c:v>
                </c:pt>
                <c:pt idx="42">
                  <c:v>Q3-1997</c:v>
                </c:pt>
                <c:pt idx="43">
                  <c:v>Q4-1997</c:v>
                </c:pt>
                <c:pt idx="44">
                  <c:v>Q1-1998</c:v>
                </c:pt>
                <c:pt idx="45">
                  <c:v>Q2-1998</c:v>
                </c:pt>
                <c:pt idx="46">
                  <c:v>Q3-1998</c:v>
                </c:pt>
                <c:pt idx="47">
                  <c:v>Q4-1998</c:v>
                </c:pt>
                <c:pt idx="48">
                  <c:v>Q1-1999</c:v>
                </c:pt>
                <c:pt idx="49">
                  <c:v>Q2-1999</c:v>
                </c:pt>
                <c:pt idx="50">
                  <c:v>Q3-1999</c:v>
                </c:pt>
                <c:pt idx="51">
                  <c:v>Q4-1999</c:v>
                </c:pt>
                <c:pt idx="52">
                  <c:v>Q1-2000</c:v>
                </c:pt>
                <c:pt idx="53">
                  <c:v>Q2-2000</c:v>
                </c:pt>
                <c:pt idx="54">
                  <c:v>Q3-2000</c:v>
                </c:pt>
                <c:pt idx="55">
                  <c:v>Q4-2000</c:v>
                </c:pt>
                <c:pt idx="56">
                  <c:v>Q1-2001</c:v>
                </c:pt>
                <c:pt idx="57">
                  <c:v>Q2-2001</c:v>
                </c:pt>
                <c:pt idx="58">
                  <c:v>Q3-2001</c:v>
                </c:pt>
                <c:pt idx="59">
                  <c:v>Q4-2001</c:v>
                </c:pt>
                <c:pt idx="60">
                  <c:v>Q1-2002</c:v>
                </c:pt>
                <c:pt idx="61">
                  <c:v>Q2-2002</c:v>
                </c:pt>
                <c:pt idx="62">
                  <c:v>Q3-2002</c:v>
                </c:pt>
                <c:pt idx="63">
                  <c:v>Q4-2002</c:v>
                </c:pt>
                <c:pt idx="64">
                  <c:v>Q1-2003</c:v>
                </c:pt>
                <c:pt idx="65">
                  <c:v>Q2-2003</c:v>
                </c:pt>
                <c:pt idx="66">
                  <c:v>Q3-2003</c:v>
                </c:pt>
                <c:pt idx="67">
                  <c:v>Q4-2003</c:v>
                </c:pt>
                <c:pt idx="68">
                  <c:v>Q1-2004</c:v>
                </c:pt>
                <c:pt idx="69">
                  <c:v>Q2-2004</c:v>
                </c:pt>
                <c:pt idx="70">
                  <c:v>Q3-2004</c:v>
                </c:pt>
                <c:pt idx="71">
                  <c:v>Q4-2004</c:v>
                </c:pt>
                <c:pt idx="72">
                  <c:v>Q1-2005</c:v>
                </c:pt>
                <c:pt idx="73">
                  <c:v>Q2-2005</c:v>
                </c:pt>
                <c:pt idx="74">
                  <c:v>Q3-2005</c:v>
                </c:pt>
                <c:pt idx="75">
                  <c:v>Q4-2005</c:v>
                </c:pt>
                <c:pt idx="76">
                  <c:v>Q1-2006</c:v>
                </c:pt>
                <c:pt idx="77">
                  <c:v>Q2-2006</c:v>
                </c:pt>
                <c:pt idx="78">
                  <c:v>Q3-2006</c:v>
                </c:pt>
                <c:pt idx="79">
                  <c:v>Q4-2006</c:v>
                </c:pt>
                <c:pt idx="80">
                  <c:v>Q1-2007</c:v>
                </c:pt>
                <c:pt idx="81">
                  <c:v>Q2-2007</c:v>
                </c:pt>
                <c:pt idx="82">
                  <c:v>Q3-2007</c:v>
                </c:pt>
                <c:pt idx="83">
                  <c:v>Q4-2007</c:v>
                </c:pt>
                <c:pt idx="84">
                  <c:v>Q1-2008</c:v>
                </c:pt>
                <c:pt idx="85">
                  <c:v>Q2-2008</c:v>
                </c:pt>
                <c:pt idx="86">
                  <c:v>Q3-2008</c:v>
                </c:pt>
                <c:pt idx="87">
                  <c:v>Q4-2008</c:v>
                </c:pt>
                <c:pt idx="88">
                  <c:v>Q1-2009</c:v>
                </c:pt>
                <c:pt idx="89">
                  <c:v>Q2-2009</c:v>
                </c:pt>
                <c:pt idx="90">
                  <c:v>Q3-2009</c:v>
                </c:pt>
                <c:pt idx="91">
                  <c:v>Q4-2009</c:v>
                </c:pt>
                <c:pt idx="92">
                  <c:v>Q1-2010</c:v>
                </c:pt>
                <c:pt idx="93">
                  <c:v>Q2-2010</c:v>
                </c:pt>
                <c:pt idx="94">
                  <c:v>Q3-2010</c:v>
                </c:pt>
                <c:pt idx="95">
                  <c:v>Q4-2010</c:v>
                </c:pt>
                <c:pt idx="96">
                  <c:v>Q1-2011</c:v>
                </c:pt>
                <c:pt idx="97">
                  <c:v>Q2-2011</c:v>
                </c:pt>
                <c:pt idx="98">
                  <c:v>Q3-2011</c:v>
                </c:pt>
                <c:pt idx="99">
                  <c:v>Q4-2011</c:v>
                </c:pt>
                <c:pt idx="100">
                  <c:v>Q1-2012</c:v>
                </c:pt>
                <c:pt idx="101">
                  <c:v>Q2-2012</c:v>
                </c:pt>
                <c:pt idx="102">
                  <c:v>Q3-2012</c:v>
                </c:pt>
                <c:pt idx="103">
                  <c:v>Q4-2012</c:v>
                </c:pt>
                <c:pt idx="104">
                  <c:v>Q1-2013</c:v>
                </c:pt>
                <c:pt idx="105">
                  <c:v>Q2-2013</c:v>
                </c:pt>
                <c:pt idx="106">
                  <c:v>Q3-2013</c:v>
                </c:pt>
                <c:pt idx="107">
                  <c:v>Q4-2013</c:v>
                </c:pt>
              </c:strCache>
            </c:strRef>
          </c:cat>
          <c:val>
            <c:numRef>
              <c:f>vypocty!$G$3:$G$110</c:f>
              <c:numCache>
                <c:formatCode>0</c:formatCode>
                <c:ptCount val="108"/>
                <c:pt idx="0">
                  <c:v>100</c:v>
                </c:pt>
                <c:pt idx="1">
                  <c:v>101.98495277733311</c:v>
                </c:pt>
                <c:pt idx="2">
                  <c:v>104.06595165679521</c:v>
                </c:pt>
                <c:pt idx="3">
                  <c:v>106.3390427405155</c:v>
                </c:pt>
                <c:pt idx="4">
                  <c:v>107.4755882823755</c:v>
                </c:pt>
                <c:pt idx="5">
                  <c:v>110.2289098767408</c:v>
                </c:pt>
                <c:pt idx="6">
                  <c:v>112.309908756203</c:v>
                </c:pt>
                <c:pt idx="7">
                  <c:v>114.4229230030415</c:v>
                </c:pt>
                <c:pt idx="8">
                  <c:v>116.7920601888907</c:v>
                </c:pt>
                <c:pt idx="9">
                  <c:v>118.4088362413959</c:v>
                </c:pt>
                <c:pt idx="10">
                  <c:v>119.7854970385785</c:v>
                </c:pt>
                <c:pt idx="11">
                  <c:v>121.0821194173203</c:v>
                </c:pt>
                <c:pt idx="12">
                  <c:v>121.898511285417</c:v>
                </c:pt>
                <c:pt idx="13">
                  <c:v>121.62638066271811</c:v>
                </c:pt>
                <c:pt idx="14">
                  <c:v>120.7619657435569</c:v>
                </c:pt>
                <c:pt idx="15">
                  <c:v>119.8175124059549</c:v>
                </c:pt>
                <c:pt idx="16">
                  <c:v>118.45685929246039</c:v>
                </c:pt>
                <c:pt idx="17">
                  <c:v>118.9691051704818</c:v>
                </c:pt>
                <c:pt idx="18">
                  <c:v>119.6574355690732</c:v>
                </c:pt>
                <c:pt idx="19">
                  <c:v>119.9135585080839</c:v>
                </c:pt>
                <c:pt idx="20">
                  <c:v>119.88154314070751</c:v>
                </c:pt>
                <c:pt idx="21">
                  <c:v>120.1536737634064</c:v>
                </c:pt>
                <c:pt idx="22">
                  <c:v>120.009604610213</c:v>
                </c:pt>
                <c:pt idx="23">
                  <c:v>120.05762766127749</c:v>
                </c:pt>
                <c:pt idx="24">
                  <c:v>120.1376660797183</c:v>
                </c:pt>
                <c:pt idx="25">
                  <c:v>120.1536737634064</c:v>
                </c:pt>
                <c:pt idx="26">
                  <c:v>121.050104049944</c:v>
                </c:pt>
                <c:pt idx="27">
                  <c:v>121.94653433648151</c:v>
                </c:pt>
                <c:pt idx="28">
                  <c:v>123.3712181847287</c:v>
                </c:pt>
                <c:pt idx="29">
                  <c:v>124.2676484712662</c:v>
                </c:pt>
                <c:pt idx="30">
                  <c:v>124.4917560429006</c:v>
                </c:pt>
                <c:pt idx="31">
                  <c:v>125.1320633904274</c:v>
                </c:pt>
                <c:pt idx="32">
                  <c:v>125.4362093805027</c:v>
                </c:pt>
                <c:pt idx="33">
                  <c:v>126.220585881223</c:v>
                </c:pt>
                <c:pt idx="34">
                  <c:v>127.08500080038419</c:v>
                </c:pt>
                <c:pt idx="35">
                  <c:v>127.72530814791099</c:v>
                </c:pt>
                <c:pt idx="36">
                  <c:v>128.42964623019051</c:v>
                </c:pt>
                <c:pt idx="37">
                  <c:v>129.18200736353461</c:v>
                </c:pt>
                <c:pt idx="38">
                  <c:v>130.0144069153194</c:v>
                </c:pt>
                <c:pt idx="39">
                  <c:v>130.3985913238354</c:v>
                </c:pt>
                <c:pt idx="40">
                  <c:v>131.9993596926524</c:v>
                </c:pt>
                <c:pt idx="41">
                  <c:v>133.10388986713619</c:v>
                </c:pt>
                <c:pt idx="42">
                  <c:v>134.24043540899629</c:v>
                </c:pt>
                <c:pt idx="43">
                  <c:v>136.16135745157681</c:v>
                </c:pt>
                <c:pt idx="44">
                  <c:v>138.29037938210351</c:v>
                </c:pt>
                <c:pt idx="45">
                  <c:v>140.73955498639339</c:v>
                </c:pt>
                <c:pt idx="46">
                  <c:v>143.3327997438771</c:v>
                </c:pt>
                <c:pt idx="47">
                  <c:v>145.74995998079081</c:v>
                </c:pt>
                <c:pt idx="48">
                  <c:v>148.5513046262206</c:v>
                </c:pt>
                <c:pt idx="49">
                  <c:v>151.08051864895151</c:v>
                </c:pt>
                <c:pt idx="50">
                  <c:v>154.36209380502649</c:v>
                </c:pt>
                <c:pt idx="51">
                  <c:v>157.67568432847759</c:v>
                </c:pt>
                <c:pt idx="52">
                  <c:v>161.32543620938051</c:v>
                </c:pt>
                <c:pt idx="53">
                  <c:v>165.55146470305749</c:v>
                </c:pt>
                <c:pt idx="54">
                  <c:v>169.16920121658401</c:v>
                </c:pt>
                <c:pt idx="55">
                  <c:v>172.9950376180567</c:v>
                </c:pt>
                <c:pt idx="56">
                  <c:v>176.24459740675519</c:v>
                </c:pt>
                <c:pt idx="57">
                  <c:v>179.8623339202818</c:v>
                </c:pt>
                <c:pt idx="58">
                  <c:v>183.76820874019529</c:v>
                </c:pt>
                <c:pt idx="59">
                  <c:v>186.2974227629262</c:v>
                </c:pt>
                <c:pt idx="60">
                  <c:v>190.28333600128059</c:v>
                </c:pt>
                <c:pt idx="61">
                  <c:v>195.18168720986071</c:v>
                </c:pt>
                <c:pt idx="62">
                  <c:v>200.70433808227949</c:v>
                </c:pt>
                <c:pt idx="63">
                  <c:v>206.05090443412831</c:v>
                </c:pt>
                <c:pt idx="64">
                  <c:v>210.4049943973107</c:v>
                </c:pt>
                <c:pt idx="65">
                  <c:v>214.3428845846006</c:v>
                </c:pt>
                <c:pt idx="66">
                  <c:v>220.21770449815909</c:v>
                </c:pt>
                <c:pt idx="67">
                  <c:v>227.99743877060999</c:v>
                </c:pt>
                <c:pt idx="68">
                  <c:v>235.93724987994241</c:v>
                </c:pt>
                <c:pt idx="69">
                  <c:v>244.29326076516719</c:v>
                </c:pt>
                <c:pt idx="70">
                  <c:v>252.00896430286539</c:v>
                </c:pt>
                <c:pt idx="71">
                  <c:v>261.1973747398751</c:v>
                </c:pt>
                <c:pt idx="72">
                  <c:v>273.36321434288459</c:v>
                </c:pt>
                <c:pt idx="73">
                  <c:v>282.26348647350733</c:v>
                </c:pt>
                <c:pt idx="74">
                  <c:v>290.49143588922681</c:v>
                </c:pt>
                <c:pt idx="75">
                  <c:v>299.43973107091398</c:v>
                </c:pt>
                <c:pt idx="76">
                  <c:v>305.73075076036503</c:v>
                </c:pt>
                <c:pt idx="77">
                  <c:v>303.28157515607478</c:v>
                </c:pt>
                <c:pt idx="78">
                  <c:v>297.63086281415082</c:v>
                </c:pt>
                <c:pt idx="79">
                  <c:v>298.51128541700012</c:v>
                </c:pt>
                <c:pt idx="80">
                  <c:v>300.81639186809662</c:v>
                </c:pt>
                <c:pt idx="81">
                  <c:v>292.15623499279661</c:v>
                </c:pt>
                <c:pt idx="82">
                  <c:v>283.91227789338888</c:v>
                </c:pt>
                <c:pt idx="83">
                  <c:v>273.39522971026088</c:v>
                </c:pt>
                <c:pt idx="84">
                  <c:v>260.62109812710099</c:v>
                </c:pt>
                <c:pt idx="85">
                  <c:v>248.2311509524572</c:v>
                </c:pt>
                <c:pt idx="86">
                  <c:v>236.60957259484539</c:v>
                </c:pt>
                <c:pt idx="87">
                  <c:v>223.37121818472869</c:v>
                </c:pt>
                <c:pt idx="88">
                  <c:v>212.22987033776209</c:v>
                </c:pt>
                <c:pt idx="89">
                  <c:v>211.46150152073</c:v>
                </c:pt>
                <c:pt idx="90">
                  <c:v>215.70353769809509</c:v>
                </c:pt>
                <c:pt idx="91">
                  <c:v>218.20073635344971</c:v>
                </c:pt>
                <c:pt idx="92">
                  <c:v>217.70449815911641</c:v>
                </c:pt>
                <c:pt idx="93">
                  <c:v>218.95309748679369</c:v>
                </c:pt>
                <c:pt idx="94">
                  <c:v>212.4219625420202</c:v>
                </c:pt>
                <c:pt idx="95">
                  <c:v>210.38898671362259</c:v>
                </c:pt>
                <c:pt idx="96">
                  <c:v>207.55562670081639</c:v>
                </c:pt>
                <c:pt idx="97">
                  <c:v>206.61117336321431</c:v>
                </c:pt>
                <c:pt idx="98">
                  <c:v>205.15447414759089</c:v>
                </c:pt>
                <c:pt idx="99">
                  <c:v>202.88138306387069</c:v>
                </c:pt>
                <c:pt idx="100">
                  <c:v>205.17048183127901</c:v>
                </c:pt>
                <c:pt idx="101">
                  <c:v>209.86073315191291</c:v>
                </c:pt>
                <c:pt idx="102">
                  <c:v>212.5660316952137</c:v>
                </c:pt>
                <c:pt idx="103">
                  <c:v>217.76852889386899</c:v>
                </c:pt>
                <c:pt idx="104">
                  <c:v>225.51624779894351</c:v>
                </c:pt>
                <c:pt idx="105">
                  <c:v>230.59068352809351</c:v>
                </c:pt>
                <c:pt idx="106">
                  <c:v>236.3054266047703</c:v>
                </c:pt>
                <c:pt idx="107">
                  <c:v>242.54842324315669</c:v>
                </c:pt>
              </c:numCache>
            </c:numRef>
          </c:val>
          <c:smooth val="0"/>
        </c:ser>
        <c:dLbls>
          <c:showLegendKey val="0"/>
          <c:showVal val="0"/>
          <c:showCatName val="0"/>
          <c:showSerName val="0"/>
          <c:showPercent val="0"/>
          <c:showBubbleSize val="0"/>
        </c:dLbls>
        <c:marker val="1"/>
        <c:smooth val="0"/>
        <c:axId val="107526400"/>
        <c:axId val="162070528"/>
      </c:lineChart>
      <c:catAx>
        <c:axId val="107526400"/>
        <c:scaling>
          <c:orientation val="minMax"/>
        </c:scaling>
        <c:delete val="0"/>
        <c:axPos val="b"/>
        <c:majorTickMark val="none"/>
        <c:minorTickMark val="none"/>
        <c:tickLblPos val="nextTo"/>
        <c:crossAx val="162070528"/>
        <c:crosses val="autoZero"/>
        <c:auto val="1"/>
        <c:lblAlgn val="ctr"/>
        <c:lblOffset val="100"/>
        <c:noMultiLvlLbl val="0"/>
      </c:catAx>
      <c:valAx>
        <c:axId val="162070528"/>
        <c:scaling>
          <c:orientation val="minMax"/>
          <c:min val="100"/>
        </c:scaling>
        <c:delete val="0"/>
        <c:axPos val="l"/>
        <c:majorGridlines/>
        <c:title>
          <c:tx>
            <c:rich>
              <a:bodyPr rot="-5400000" vert="horz"/>
              <a:lstStyle/>
              <a:p>
                <a:pPr>
                  <a:defRPr b="0"/>
                </a:pPr>
                <a:r>
                  <a:rPr lang="en-US" b="0"/>
                  <a:t>Index (1. čtvrtletí 1987 = 100)</a:t>
                </a:r>
              </a:p>
            </c:rich>
          </c:tx>
          <c:layout>
            <c:manualLayout>
              <c:xMode val="edge"/>
              <c:yMode val="edge"/>
              <c:x val="7.2283326742069304E-3"/>
              <c:y val="0.172801082310471"/>
            </c:manualLayout>
          </c:layout>
          <c:overlay val="0"/>
        </c:title>
        <c:numFmt formatCode="0" sourceLinked="1"/>
        <c:majorTickMark val="none"/>
        <c:minorTickMark val="none"/>
        <c:tickLblPos val="nextTo"/>
        <c:spPr>
          <a:ln w="9525">
            <a:noFill/>
          </a:ln>
        </c:spPr>
        <c:crossAx val="107526400"/>
        <c:crosses val="autoZero"/>
        <c:crossBetween val="between"/>
      </c:valAx>
      <c:spPr>
        <a:noFill/>
        <a:ln w="25400">
          <a:noFill/>
        </a:ln>
      </c:spPr>
    </c:plotArea>
    <c:legend>
      <c:legendPos val="b"/>
      <c:layout>
        <c:manualLayout>
          <c:xMode val="edge"/>
          <c:yMode val="edge"/>
          <c:x val="9.7577532401766795E-2"/>
          <c:y val="0.89915328223229396"/>
          <c:w val="0.79929726638933596"/>
          <c:h val="6.6780672242338995E-2"/>
        </c:manualLayout>
      </c:layout>
      <c:overlay val="0"/>
    </c:legend>
    <c:plotVisOnly val="1"/>
    <c:dispBlanksAs val="gap"/>
    <c:showDLblsOverMax val="0"/>
  </c:chart>
  <c:txPr>
    <a:bodyPr/>
    <a:lstStyle/>
    <a:p>
      <a:pPr>
        <a:defRPr sz="1000"/>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347663438621905E-2"/>
          <c:y val="1.9302760976067701E-2"/>
          <c:w val="0.88057953962651203"/>
          <c:h val="0.82159754048032596"/>
        </c:manualLayout>
      </c:layout>
      <c:barChart>
        <c:barDir val="col"/>
        <c:grouping val="stacked"/>
        <c:varyColors val="0"/>
        <c:ser>
          <c:idx val="0"/>
          <c:order val="0"/>
          <c:tx>
            <c:strRef>
              <c:f>Brazílie!$A$15</c:f>
              <c:strCache>
                <c:ptCount val="1"/>
                <c:pt idx="0">
                  <c:v>Obchodní bilance</c:v>
                </c:pt>
              </c:strCache>
            </c:strRef>
          </c:tx>
          <c:spPr>
            <a:pattFill prst="pct5">
              <a:fgClr>
                <a:schemeClr val="tx1"/>
              </a:fgClr>
              <a:bgClr>
                <a:schemeClr val="bg1"/>
              </a:bgClr>
            </a:pattFill>
            <a:ln>
              <a:solidFill>
                <a:schemeClr val="tx1"/>
              </a:solidFill>
            </a:ln>
          </c:spPr>
          <c:invertIfNegative val="0"/>
          <c:cat>
            <c:strRef>
              <c:f>Brazílie!$B$14:$O$14</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Brazílie!$B$15:$O$15</c:f>
              <c:numCache>
                <c:formatCode>0.00</c:formatCode>
                <c:ptCount val="14"/>
                <c:pt idx="0">
                  <c:v>-0.108180606594084</c:v>
                </c:pt>
                <c:pt idx="1">
                  <c:v>0.47862190280551598</c:v>
                </c:pt>
                <c:pt idx="2">
                  <c:v>2.6015793515292378</c:v>
                </c:pt>
                <c:pt idx="3">
                  <c:v>4.4786489299655949</c:v>
                </c:pt>
                <c:pt idx="4">
                  <c:v>5.0680051201696763</c:v>
                </c:pt>
                <c:pt idx="5">
                  <c:v>5.0658317128909536</c:v>
                </c:pt>
                <c:pt idx="6">
                  <c:v>4.266902052713438</c:v>
                </c:pt>
                <c:pt idx="7">
                  <c:v>2.9294068334159542</c:v>
                </c:pt>
                <c:pt idx="8">
                  <c:v>1.504379043369422</c:v>
                </c:pt>
                <c:pt idx="9">
                  <c:v>1.555687274977626</c:v>
                </c:pt>
                <c:pt idx="10">
                  <c:v>0.93972021472172995</c:v>
                </c:pt>
                <c:pt idx="11">
                  <c:v>1.203718055147631</c:v>
                </c:pt>
                <c:pt idx="12">
                  <c:v>0.86302075793587496</c:v>
                </c:pt>
                <c:pt idx="13">
                  <c:v>0.11381032658760699</c:v>
                </c:pt>
              </c:numCache>
            </c:numRef>
          </c:val>
        </c:ser>
        <c:ser>
          <c:idx val="1"/>
          <c:order val="1"/>
          <c:tx>
            <c:strRef>
              <c:f>Brazílie!$A$16</c:f>
              <c:strCache>
                <c:ptCount val="1"/>
                <c:pt idx="0">
                  <c:v>Bilance služeb</c:v>
                </c:pt>
              </c:strCache>
            </c:strRef>
          </c:tx>
          <c:spPr>
            <a:pattFill prst="lgGrid">
              <a:fgClr>
                <a:schemeClr val="tx1"/>
              </a:fgClr>
              <a:bgClr>
                <a:schemeClr val="bg1"/>
              </a:bgClr>
            </a:pattFill>
            <a:ln>
              <a:solidFill>
                <a:schemeClr val="tx1"/>
              </a:solidFill>
            </a:ln>
          </c:spPr>
          <c:invertIfNegative val="0"/>
          <c:cat>
            <c:strRef>
              <c:f>Brazílie!$B$14:$O$14</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Brazílie!$B$16:$O$16</c:f>
              <c:numCache>
                <c:formatCode>0.00</c:formatCode>
                <c:ptCount val="14"/>
                <c:pt idx="0">
                  <c:v>-1.110420047885458</c:v>
                </c:pt>
                <c:pt idx="1">
                  <c:v>-1.4011783804262701</c:v>
                </c:pt>
                <c:pt idx="2">
                  <c:v>-0.98286972307258302</c:v>
                </c:pt>
                <c:pt idx="3">
                  <c:v>-0.890730247581068</c:v>
                </c:pt>
                <c:pt idx="4">
                  <c:v>-0.70467661336190701</c:v>
                </c:pt>
                <c:pt idx="5">
                  <c:v>-0.94154989876703599</c:v>
                </c:pt>
                <c:pt idx="6">
                  <c:v>-0.88543949646696396</c:v>
                </c:pt>
                <c:pt idx="7">
                  <c:v>-0.96730999300836096</c:v>
                </c:pt>
                <c:pt idx="8">
                  <c:v>-1.0109580594810581</c:v>
                </c:pt>
                <c:pt idx="9">
                  <c:v>-1.1838673042880079</c:v>
                </c:pt>
                <c:pt idx="10">
                  <c:v>-1.4382575546598531</c:v>
                </c:pt>
                <c:pt idx="11">
                  <c:v>-1.5325505249750451</c:v>
                </c:pt>
                <c:pt idx="12">
                  <c:v>-1.826272761655831</c:v>
                </c:pt>
                <c:pt idx="13">
                  <c:v>-2.1079073221527862</c:v>
                </c:pt>
              </c:numCache>
            </c:numRef>
          </c:val>
        </c:ser>
        <c:ser>
          <c:idx val="2"/>
          <c:order val="2"/>
          <c:tx>
            <c:strRef>
              <c:f>Brazílie!$A$17</c:f>
              <c:strCache>
                <c:ptCount val="1"/>
                <c:pt idx="0">
                  <c:v>Bilance důchodů</c:v>
                </c:pt>
              </c:strCache>
            </c:strRef>
          </c:tx>
          <c:spPr>
            <a:pattFill prst="ltDnDiag">
              <a:fgClr>
                <a:schemeClr val="tx1"/>
              </a:fgClr>
              <a:bgClr>
                <a:schemeClr val="bg1"/>
              </a:bgClr>
            </a:pattFill>
            <a:ln>
              <a:solidFill>
                <a:schemeClr val="tx1"/>
              </a:solidFill>
            </a:ln>
          </c:spPr>
          <c:invertIfNegative val="0"/>
          <c:cat>
            <c:strRef>
              <c:f>Brazílie!$B$14:$O$14</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Brazílie!$B$17:$O$17</c:f>
              <c:numCache>
                <c:formatCode>0.00</c:formatCode>
                <c:ptCount val="14"/>
                <c:pt idx="0">
                  <c:v>-2.7730642318233478</c:v>
                </c:pt>
                <c:pt idx="1">
                  <c:v>-3.5652326160108472</c:v>
                </c:pt>
                <c:pt idx="2">
                  <c:v>-3.6066678762354489</c:v>
                </c:pt>
                <c:pt idx="3">
                  <c:v>-3.3511611032800221</c:v>
                </c:pt>
                <c:pt idx="4">
                  <c:v>-3.0913927666138519</c:v>
                </c:pt>
                <c:pt idx="5">
                  <c:v>-2.9426832877851798</c:v>
                </c:pt>
                <c:pt idx="6">
                  <c:v>-2.5239542176508869</c:v>
                </c:pt>
                <c:pt idx="7">
                  <c:v>-2.1434488432874672</c:v>
                </c:pt>
                <c:pt idx="8">
                  <c:v>-2.4569526752289881</c:v>
                </c:pt>
                <c:pt idx="9">
                  <c:v>-2.0720641588815631</c:v>
                </c:pt>
                <c:pt idx="10">
                  <c:v>-1.8417848203110929</c:v>
                </c:pt>
                <c:pt idx="11">
                  <c:v>-1.9118240989313811</c:v>
                </c:pt>
                <c:pt idx="12">
                  <c:v>-1.5773509650092901</c:v>
                </c:pt>
                <c:pt idx="13">
                  <c:v>-1.7733556938182591</c:v>
                </c:pt>
              </c:numCache>
            </c:numRef>
          </c:val>
        </c:ser>
        <c:ser>
          <c:idx val="3"/>
          <c:order val="3"/>
          <c:tx>
            <c:strRef>
              <c:f>Brazílie!$A$18</c:f>
              <c:strCache>
                <c:ptCount val="1"/>
                <c:pt idx="0">
                  <c:v>Bilance transferů</c:v>
                </c:pt>
              </c:strCache>
            </c:strRef>
          </c:tx>
          <c:spPr>
            <a:pattFill prst="pct80">
              <a:fgClr>
                <a:schemeClr val="tx1"/>
              </a:fgClr>
              <a:bgClr>
                <a:schemeClr val="bg1"/>
              </a:bgClr>
            </a:pattFill>
            <a:ln>
              <a:solidFill>
                <a:schemeClr val="tx1"/>
              </a:solidFill>
            </a:ln>
          </c:spPr>
          <c:invertIfNegative val="0"/>
          <c:cat>
            <c:strRef>
              <c:f>Brazílie!$B$14:$O$14</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Brazílie!$B$18:$O$18</c:f>
              <c:numCache>
                <c:formatCode>0.00</c:formatCode>
                <c:ptCount val="14"/>
                <c:pt idx="0">
                  <c:v>0.23582992858410501</c:v>
                </c:pt>
                <c:pt idx="1">
                  <c:v>0.29570443728207102</c:v>
                </c:pt>
                <c:pt idx="2">
                  <c:v>0.47383222542518799</c:v>
                </c:pt>
                <c:pt idx="3">
                  <c:v>0.51780612509952095</c:v>
                </c:pt>
                <c:pt idx="4">
                  <c:v>0.48756148419859702</c:v>
                </c:pt>
                <c:pt idx="5">
                  <c:v>0.40317440061306897</c:v>
                </c:pt>
                <c:pt idx="6">
                  <c:v>0.39552379086971301</c:v>
                </c:pt>
                <c:pt idx="7">
                  <c:v>0.294830627062169</c:v>
                </c:pt>
                <c:pt idx="8">
                  <c:v>0.25585277612611701</c:v>
                </c:pt>
                <c:pt idx="9">
                  <c:v>0.20530506723594899</c:v>
                </c:pt>
                <c:pt idx="10">
                  <c:v>0.13533866071727399</c:v>
                </c:pt>
                <c:pt idx="11">
                  <c:v>0.12057193214773899</c:v>
                </c:pt>
                <c:pt idx="12">
                  <c:v>0.126638502293723</c:v>
                </c:pt>
                <c:pt idx="13">
                  <c:v>0.15007576775617401</c:v>
                </c:pt>
              </c:numCache>
            </c:numRef>
          </c:val>
        </c:ser>
        <c:dLbls>
          <c:showLegendKey val="0"/>
          <c:showVal val="0"/>
          <c:showCatName val="0"/>
          <c:showSerName val="0"/>
          <c:showPercent val="0"/>
          <c:showBubbleSize val="0"/>
        </c:dLbls>
        <c:gapWidth val="32"/>
        <c:overlap val="100"/>
        <c:axId val="171267584"/>
        <c:axId val="171269120"/>
      </c:barChart>
      <c:catAx>
        <c:axId val="171267584"/>
        <c:scaling>
          <c:orientation val="minMax"/>
        </c:scaling>
        <c:delete val="0"/>
        <c:axPos val="b"/>
        <c:majorTickMark val="none"/>
        <c:minorTickMark val="none"/>
        <c:tickLblPos val="low"/>
        <c:crossAx val="171269120"/>
        <c:crosses val="autoZero"/>
        <c:auto val="1"/>
        <c:lblAlgn val="ctr"/>
        <c:lblOffset val="100"/>
        <c:noMultiLvlLbl val="0"/>
      </c:catAx>
      <c:valAx>
        <c:axId val="171269120"/>
        <c:scaling>
          <c:orientation val="minMax"/>
        </c:scaling>
        <c:delete val="0"/>
        <c:axPos val="l"/>
        <c:majorGridlines/>
        <c:title>
          <c:tx>
            <c:rich>
              <a:bodyPr rot="-5400000" vert="horz"/>
              <a:lstStyle/>
              <a:p>
                <a:pPr>
                  <a:defRPr/>
                </a:pPr>
                <a:r>
                  <a:rPr lang="en-US"/>
                  <a:t>% HDP</a:t>
                </a:r>
              </a:p>
            </c:rich>
          </c:tx>
          <c:layout/>
          <c:overlay val="0"/>
        </c:title>
        <c:numFmt formatCode="0.00" sourceLinked="1"/>
        <c:majorTickMark val="none"/>
        <c:minorTickMark val="none"/>
        <c:tickLblPos val="nextTo"/>
        <c:spPr>
          <a:ln w="9525">
            <a:noFill/>
          </a:ln>
        </c:spPr>
        <c:crossAx val="171267584"/>
        <c:crosses val="autoZero"/>
        <c:crossBetween val="between"/>
      </c:valAx>
    </c:plotArea>
    <c:legend>
      <c:legendPos val="b"/>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504322894727401E-2"/>
          <c:y val="3.1500774092969801E-2"/>
          <c:w val="0.91660162453021798"/>
          <c:h val="0.66855486818880105"/>
        </c:manualLayout>
      </c:layout>
      <c:lineChart>
        <c:grouping val="standard"/>
        <c:varyColors val="0"/>
        <c:ser>
          <c:idx val="0"/>
          <c:order val="0"/>
          <c:tx>
            <c:strRef>
              <c:f>'VYSPĚLÉ A NEVYSPELÉ'!$A$2</c:f>
              <c:strCache>
                <c:ptCount val="1"/>
                <c:pt idx="0">
                  <c:v>Rozvíjející se</c:v>
                </c:pt>
              </c:strCache>
            </c:strRef>
          </c:tx>
          <c:marker>
            <c:symbol val="triangle"/>
            <c:size val="5"/>
          </c:marker>
          <c:cat>
            <c:strRef>
              <c:f>'VYSPĚLÉ A NEVYSPELÉ'!$B$1:$AG$1</c:f>
              <c:strCache>
                <c:ptCount val="32"/>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strCache>
            </c:strRef>
          </c:cat>
          <c:val>
            <c:numRef>
              <c:f>'VYSPĚLÉ A NEVYSPELÉ'!$B$2:$AG$2</c:f>
              <c:numCache>
                <c:formatCode>General</c:formatCode>
                <c:ptCount val="32"/>
                <c:pt idx="0">
                  <c:v>1.1693484585</c:v>
                </c:pt>
                <c:pt idx="1">
                  <c:v>-0.9135568905</c:v>
                </c:pt>
                <c:pt idx="2">
                  <c:v>-1.9734967852999801</c:v>
                </c:pt>
                <c:pt idx="3">
                  <c:v>-1.6460203872999879</c:v>
                </c:pt>
                <c:pt idx="4">
                  <c:v>-0.62868880600000998</c:v>
                </c:pt>
                <c:pt idx="5">
                  <c:v>-0.48481863950000398</c:v>
                </c:pt>
                <c:pt idx="6">
                  <c:v>-1.1433892243999999</c:v>
                </c:pt>
                <c:pt idx="7">
                  <c:v>0.41068062370000302</c:v>
                </c:pt>
                <c:pt idx="8">
                  <c:v>-0.13781209629999999</c:v>
                </c:pt>
                <c:pt idx="9">
                  <c:v>-0.1194694868</c:v>
                </c:pt>
                <c:pt idx="10">
                  <c:v>0.38041612610000403</c:v>
                </c:pt>
                <c:pt idx="11">
                  <c:v>-1.9926248093999941</c:v>
                </c:pt>
                <c:pt idx="12">
                  <c:v>-1.3335239583999841</c:v>
                </c:pt>
                <c:pt idx="13">
                  <c:v>-1.8599894796000001</c:v>
                </c:pt>
                <c:pt idx="14">
                  <c:v>-1.3012383467999891</c:v>
                </c:pt>
                <c:pt idx="15">
                  <c:v>-1.758657050400009</c:v>
                </c:pt>
                <c:pt idx="16">
                  <c:v>-1.006668219499987</c:v>
                </c:pt>
                <c:pt idx="17">
                  <c:v>-0.69355227210000403</c:v>
                </c:pt>
                <c:pt idx="18">
                  <c:v>-0.47328254780000301</c:v>
                </c:pt>
                <c:pt idx="19">
                  <c:v>0.73466513980000003</c:v>
                </c:pt>
                <c:pt idx="20">
                  <c:v>1.4795988688999879</c:v>
                </c:pt>
                <c:pt idx="21">
                  <c:v>1.1319145916</c:v>
                </c:pt>
                <c:pt idx="22">
                  <c:v>1.8897153004</c:v>
                </c:pt>
                <c:pt idx="23">
                  <c:v>2.9051522842000002</c:v>
                </c:pt>
                <c:pt idx="24">
                  <c:v>3.1548677204</c:v>
                </c:pt>
                <c:pt idx="25">
                  <c:v>4.4670437861999996</c:v>
                </c:pt>
                <c:pt idx="26">
                  <c:v>5.4107894763999864</c:v>
                </c:pt>
                <c:pt idx="27">
                  <c:v>5.1248673108999636</c:v>
                </c:pt>
                <c:pt idx="28">
                  <c:v>4.2442627613999999</c:v>
                </c:pt>
                <c:pt idx="29">
                  <c:v>2.4737952008000001</c:v>
                </c:pt>
                <c:pt idx="30">
                  <c:v>2.3967661819999981</c:v>
                </c:pt>
                <c:pt idx="31">
                  <c:v>2.0931784996999991</c:v>
                </c:pt>
              </c:numCache>
            </c:numRef>
          </c:val>
          <c:smooth val="0"/>
        </c:ser>
        <c:ser>
          <c:idx val="1"/>
          <c:order val="1"/>
          <c:tx>
            <c:strRef>
              <c:f>'VYSPĚLÉ A NEVYSPELÉ'!$A$3</c:f>
              <c:strCache>
                <c:ptCount val="1"/>
                <c:pt idx="0">
                  <c:v>Tranzitivní </c:v>
                </c:pt>
              </c:strCache>
            </c:strRef>
          </c:tx>
          <c:marker>
            <c:symbol val="square"/>
            <c:size val="5"/>
          </c:marker>
          <c:cat>
            <c:strRef>
              <c:f>'VYSPĚLÉ A NEVYSPELÉ'!$B$1:$AG$1</c:f>
              <c:strCache>
                <c:ptCount val="32"/>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strCache>
            </c:strRef>
          </c:cat>
          <c:val>
            <c:numRef>
              <c:f>'VYSPĚLÉ A NEVYSPELÉ'!$B$3:$AG$3</c:f>
              <c:numCache>
                <c:formatCode>General</c:formatCode>
                <c:ptCount val="32"/>
                <c:pt idx="0">
                  <c:v>-3.187956631</c:v>
                </c:pt>
                <c:pt idx="1">
                  <c:v>-1.283244572799989</c:v>
                </c:pt>
                <c:pt idx="2">
                  <c:v>-0.82804027200000796</c:v>
                </c:pt>
                <c:pt idx="3">
                  <c:v>0.48783096550000499</c:v>
                </c:pt>
                <c:pt idx="4">
                  <c:v>0.98028234579998796</c:v>
                </c:pt>
                <c:pt idx="5">
                  <c:v>1.7077766926999749</c:v>
                </c:pt>
                <c:pt idx="6">
                  <c:v>2.0142553446999991</c:v>
                </c:pt>
                <c:pt idx="7">
                  <c:v>2.0008637953999999</c:v>
                </c:pt>
                <c:pt idx="8">
                  <c:v>3.5129643338999972</c:v>
                </c:pt>
                <c:pt idx="9">
                  <c:v>2.9294250877999999</c:v>
                </c:pt>
                <c:pt idx="10">
                  <c:v>-3.0374153240999981</c:v>
                </c:pt>
                <c:pt idx="11">
                  <c:v>-1.8207897729</c:v>
                </c:pt>
                <c:pt idx="12">
                  <c:v>0.28240418120000499</c:v>
                </c:pt>
                <c:pt idx="13">
                  <c:v>0.9199569568</c:v>
                </c:pt>
                <c:pt idx="14">
                  <c:v>0.82213233829999999</c:v>
                </c:pt>
                <c:pt idx="15">
                  <c:v>0.32961962730000499</c:v>
                </c:pt>
                <c:pt idx="16">
                  <c:v>0.72329550330000703</c:v>
                </c:pt>
                <c:pt idx="17">
                  <c:v>-1.8223990352999879</c:v>
                </c:pt>
                <c:pt idx="18">
                  <c:v>-2.2441801054000008</c:v>
                </c:pt>
                <c:pt idx="19">
                  <c:v>6.2260792512999936</c:v>
                </c:pt>
                <c:pt idx="20">
                  <c:v>11.8445038606</c:v>
                </c:pt>
                <c:pt idx="21">
                  <c:v>6.6355494811000124</c:v>
                </c:pt>
                <c:pt idx="22">
                  <c:v>4.7903977777</c:v>
                </c:pt>
                <c:pt idx="23">
                  <c:v>4.5465459431999946</c:v>
                </c:pt>
                <c:pt idx="24">
                  <c:v>6.8803464761999846</c:v>
                </c:pt>
                <c:pt idx="25">
                  <c:v>7.5716044933000699</c:v>
                </c:pt>
                <c:pt idx="26">
                  <c:v>6.4787303862999996</c:v>
                </c:pt>
                <c:pt idx="27">
                  <c:v>3.0363343683000048</c:v>
                </c:pt>
                <c:pt idx="28">
                  <c:v>3.5901236661000002</c:v>
                </c:pt>
                <c:pt idx="29">
                  <c:v>1.715620542999988</c:v>
                </c:pt>
                <c:pt idx="30">
                  <c:v>3.1432780461000012</c:v>
                </c:pt>
                <c:pt idx="31">
                  <c:v>4.0791010985999998</c:v>
                </c:pt>
              </c:numCache>
            </c:numRef>
          </c:val>
          <c:smooth val="0"/>
        </c:ser>
        <c:ser>
          <c:idx val="2"/>
          <c:order val="2"/>
          <c:tx>
            <c:strRef>
              <c:f>'VYSPĚLÉ A NEVYSPELÉ'!$A$4</c:f>
              <c:strCache>
                <c:ptCount val="1"/>
                <c:pt idx="0">
                  <c:v>Vyspělé </c:v>
                </c:pt>
              </c:strCache>
            </c:strRef>
          </c:tx>
          <c:marker>
            <c:symbol val="x"/>
            <c:size val="5"/>
          </c:marker>
          <c:cat>
            <c:strRef>
              <c:f>'VYSPĚLÉ A NEVYSPELÉ'!$B$1:$AG$1</c:f>
              <c:strCache>
                <c:ptCount val="32"/>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strCache>
            </c:strRef>
          </c:cat>
          <c:val>
            <c:numRef>
              <c:f>'VYSPĚLÉ A NEVYSPELÉ'!$B$4:$AG$4</c:f>
              <c:numCache>
                <c:formatCode>General</c:formatCode>
                <c:ptCount val="32"/>
                <c:pt idx="0">
                  <c:v>-0.94918020150000004</c:v>
                </c:pt>
                <c:pt idx="1">
                  <c:v>-0.53243018399999398</c:v>
                </c:pt>
                <c:pt idx="2">
                  <c:v>-0.41322509079999997</c:v>
                </c:pt>
                <c:pt idx="3">
                  <c:v>-0.38774102659999998</c:v>
                </c:pt>
                <c:pt idx="4">
                  <c:v>-0.64526504720000499</c:v>
                </c:pt>
                <c:pt idx="5">
                  <c:v>-0.67705475320000896</c:v>
                </c:pt>
                <c:pt idx="6">
                  <c:v>-0.33115449990000601</c:v>
                </c:pt>
                <c:pt idx="7">
                  <c:v>-0.55225580540000097</c:v>
                </c:pt>
                <c:pt idx="8">
                  <c:v>-0.37048353570000397</c:v>
                </c:pt>
                <c:pt idx="9">
                  <c:v>-0.53130653110000003</c:v>
                </c:pt>
                <c:pt idx="10">
                  <c:v>-0.59952573820000299</c:v>
                </c:pt>
                <c:pt idx="11">
                  <c:v>-0.25099600039999997</c:v>
                </c:pt>
                <c:pt idx="12">
                  <c:v>-0.26205653039999999</c:v>
                </c:pt>
                <c:pt idx="13">
                  <c:v>9.0784632000000004E-2</c:v>
                </c:pt>
                <c:pt idx="14">
                  <c:v>-2.6225963700000299E-2</c:v>
                </c:pt>
                <c:pt idx="15">
                  <c:v>0.1059670196</c:v>
                </c:pt>
                <c:pt idx="16">
                  <c:v>2.3785443600000001E-2</c:v>
                </c:pt>
                <c:pt idx="17">
                  <c:v>0.19414519630000099</c:v>
                </c:pt>
                <c:pt idx="18">
                  <c:v>-0.27030079960000403</c:v>
                </c:pt>
                <c:pt idx="19">
                  <c:v>-0.80067788920000005</c:v>
                </c:pt>
                <c:pt idx="20">
                  <c:v>-1.3039998987999759</c:v>
                </c:pt>
                <c:pt idx="21">
                  <c:v>-1.1270534515999999</c:v>
                </c:pt>
                <c:pt idx="22">
                  <c:v>-1.1084675957000001</c:v>
                </c:pt>
                <c:pt idx="23">
                  <c:v>-1.0947861988000001</c:v>
                </c:pt>
                <c:pt idx="24">
                  <c:v>-1.0293795488999891</c:v>
                </c:pt>
                <c:pt idx="25">
                  <c:v>-1.5525497274</c:v>
                </c:pt>
                <c:pt idx="26">
                  <c:v>-1.6855203711</c:v>
                </c:pt>
                <c:pt idx="27">
                  <c:v>-1.4128307850999791</c:v>
                </c:pt>
                <c:pt idx="28">
                  <c:v>-1.620752695</c:v>
                </c:pt>
                <c:pt idx="29">
                  <c:v>-0.61321123920000098</c:v>
                </c:pt>
                <c:pt idx="30">
                  <c:v>-0.59490201670000098</c:v>
                </c:pt>
                <c:pt idx="31">
                  <c:v>-0.58080183640001004</c:v>
                </c:pt>
              </c:numCache>
            </c:numRef>
          </c:val>
          <c:smooth val="0"/>
        </c:ser>
        <c:dLbls>
          <c:showLegendKey val="0"/>
          <c:showVal val="0"/>
          <c:showCatName val="0"/>
          <c:showSerName val="0"/>
          <c:showPercent val="0"/>
          <c:showBubbleSize val="0"/>
        </c:dLbls>
        <c:marker val="1"/>
        <c:smooth val="0"/>
        <c:axId val="171616512"/>
        <c:axId val="171626496"/>
      </c:lineChart>
      <c:catAx>
        <c:axId val="171616512"/>
        <c:scaling>
          <c:orientation val="minMax"/>
        </c:scaling>
        <c:delete val="0"/>
        <c:axPos val="b"/>
        <c:majorTickMark val="none"/>
        <c:minorTickMark val="none"/>
        <c:tickLblPos val="low"/>
        <c:crossAx val="171626496"/>
        <c:crosses val="autoZero"/>
        <c:auto val="1"/>
        <c:lblAlgn val="ctr"/>
        <c:lblOffset val="100"/>
        <c:noMultiLvlLbl val="0"/>
      </c:catAx>
      <c:valAx>
        <c:axId val="171626496"/>
        <c:scaling>
          <c:orientation val="minMax"/>
        </c:scaling>
        <c:delete val="0"/>
        <c:axPos val="l"/>
        <c:majorGridlines/>
        <c:title>
          <c:tx>
            <c:rich>
              <a:bodyPr rot="-5400000" vert="horz"/>
              <a:lstStyle/>
              <a:p>
                <a:pPr>
                  <a:defRPr/>
                </a:pPr>
                <a:r>
                  <a:rPr lang="en-US"/>
                  <a:t>% HDP</a:t>
                </a:r>
              </a:p>
            </c:rich>
          </c:tx>
          <c:layout/>
          <c:overlay val="0"/>
        </c:title>
        <c:numFmt formatCode="General" sourceLinked="1"/>
        <c:majorTickMark val="none"/>
        <c:minorTickMark val="none"/>
        <c:tickLblPos val="nextTo"/>
        <c:spPr>
          <a:ln w="9525">
            <a:noFill/>
          </a:ln>
        </c:spPr>
        <c:crossAx val="171616512"/>
        <c:crosses val="autoZero"/>
        <c:crossBetween val="between"/>
      </c:valAx>
    </c:plotArea>
    <c:legend>
      <c:legendPos val="b"/>
      <c:layout>
        <c:manualLayout>
          <c:xMode val="edge"/>
          <c:yMode val="edge"/>
          <c:x val="0.22126476929212899"/>
          <c:y val="0.90706354981910198"/>
          <c:w val="0.55747028633596896"/>
          <c:h val="9.2936450180895705E-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165F2237-695C-45C4-AB5A-1B0A69ABE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36</Pages>
  <Words>6251</Words>
  <Characters>36887</Characters>
  <Application>Microsoft Office Word</Application>
  <DocSecurity>0</DocSecurity>
  <Lines>307</Lines>
  <Paragraphs>86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43052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Ondra</dc:creator>
  <cp:lastModifiedBy>korektura</cp:lastModifiedBy>
  <cp:revision>14</cp:revision>
  <cp:lastPrinted>2013-05-16T11:49:00Z</cp:lastPrinted>
  <dcterms:created xsi:type="dcterms:W3CDTF">2015-06-03T13:39:00Z</dcterms:created>
  <dcterms:modified xsi:type="dcterms:W3CDTF">2016-01-25T18:31:00Z</dcterms:modified>
</cp:coreProperties>
</file>